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9DD94" w14:textId="24C43E8E" w:rsidR="00544215" w:rsidRPr="00045070" w:rsidRDefault="00045070" w:rsidP="00544215">
      <w:pPr>
        <w:spacing w:after="0" w:line="276" w:lineRule="auto"/>
        <w:jc w:val="both"/>
        <w:rPr>
          <w:rFonts w:ascii="Times New Roman" w:eastAsia="Arial Unicode MS" w:hAnsi="Times New Roman" w:cs="Times New Roman"/>
          <w:sz w:val="18"/>
          <w:szCs w:val="18"/>
          <w:bdr w:val="nil"/>
        </w:rPr>
      </w:pPr>
      <w:commentRangeStart w:id="0"/>
      <w:commentRangeEnd w:id="0"/>
      <w:r w:rsidRPr="00045070">
        <w:rPr>
          <w:rStyle w:val="a6"/>
          <w:rFonts w:ascii="Times New Roman" w:hAnsi="Times New Roman" w:cs="Times New Roman"/>
        </w:rPr>
        <w:commentReference w:id="0"/>
      </w:r>
      <w:r w:rsidR="00D5767A" w:rsidRPr="00D5767A">
        <w:rPr>
          <w:rFonts w:ascii="Times New Roman" w:eastAsia="Times New Roman" w:hAnsi="Times New Roman" w:cs="Times New Roman"/>
          <w:noProof/>
          <w:sz w:val="18"/>
          <w:szCs w:val="18"/>
          <w:lang w:val="en-US" w:eastAsia="ru-RU"/>
        </w:rPr>
        <w:drawing>
          <wp:anchor distT="0" distB="0" distL="114300" distR="114300" simplePos="0" relativeHeight="251745280" behindDoc="0" locked="0" layoutInCell="1" allowOverlap="1" wp14:anchorId="3670FD3A" wp14:editId="2EE20CA2">
            <wp:simplePos x="0" y="0"/>
            <wp:positionH relativeFrom="margin">
              <wp:align>right</wp:align>
            </wp:positionH>
            <wp:positionV relativeFrom="margin">
              <wp:posOffset>209550</wp:posOffset>
            </wp:positionV>
            <wp:extent cx="763270" cy="267970"/>
            <wp:effectExtent l="0" t="0" r="0" b="0"/>
            <wp:wrapSquare wrapText="bothSides"/>
            <wp:docPr id="1" name="Рисунок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270"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215" w:rsidRPr="00045070">
        <w:rPr>
          <w:rFonts w:ascii="Times New Roman" w:eastAsia="Arial Unicode MS" w:hAnsi="Times New Roman" w:cs="Times New Roman"/>
          <w:sz w:val="18"/>
          <w:szCs w:val="18"/>
          <w:bdr w:val="nil"/>
        </w:rPr>
        <w:t xml:space="preserve">УДК </w:t>
      </w:r>
    </w:p>
    <w:p w14:paraId="39A02ED6" w14:textId="2579BBCA" w:rsidR="00544215" w:rsidRPr="00045070" w:rsidRDefault="00544215" w:rsidP="00544215">
      <w:pPr>
        <w:spacing w:after="0" w:line="276" w:lineRule="auto"/>
        <w:jc w:val="both"/>
        <w:rPr>
          <w:rFonts w:ascii="Times New Roman" w:eastAsia="Arial Unicode MS" w:hAnsi="Times New Roman" w:cs="Times New Roman"/>
          <w:sz w:val="18"/>
          <w:szCs w:val="18"/>
          <w:bdr w:val="nil"/>
        </w:rPr>
      </w:pPr>
      <w:r w:rsidRPr="00045070">
        <w:rPr>
          <w:rFonts w:ascii="Times New Roman" w:eastAsia="Arial Unicode MS" w:hAnsi="Times New Roman" w:cs="Times New Roman"/>
          <w:sz w:val="18"/>
          <w:szCs w:val="18"/>
          <w:bdr w:val="nil"/>
        </w:rPr>
        <w:t>https://doi.org/10.21886/2308-6424-</w:t>
      </w:r>
      <w:r w:rsidRPr="007976FD">
        <w:rPr>
          <w:rFonts w:ascii="Times New Roman" w:eastAsia="Arial Unicode MS" w:hAnsi="Times New Roman" w:cs="Times New Roman"/>
          <w:sz w:val="18"/>
          <w:szCs w:val="18"/>
          <w:bdr w:val="nil"/>
        </w:rPr>
        <w:t>20</w:t>
      </w:r>
      <w:r w:rsidR="002B5B9E">
        <w:rPr>
          <w:rFonts w:ascii="Times New Roman" w:eastAsia="Arial Unicode MS" w:hAnsi="Times New Roman" w:cs="Times New Roman"/>
          <w:sz w:val="18"/>
          <w:szCs w:val="18"/>
          <w:bdr w:val="nil"/>
        </w:rPr>
        <w:t>2</w:t>
      </w:r>
      <w:r w:rsidR="002B5B9E" w:rsidRPr="002B5B9E">
        <w:rPr>
          <w:rFonts w:ascii="Times New Roman" w:eastAsia="Arial Unicode MS" w:hAnsi="Times New Roman" w:cs="Times New Roman"/>
          <w:color w:val="0070C0"/>
          <w:sz w:val="18"/>
          <w:szCs w:val="18"/>
          <w:bdr w:val="nil"/>
        </w:rPr>
        <w:t>0</w:t>
      </w:r>
      <w:r w:rsidRPr="002B5B9E">
        <w:rPr>
          <w:rFonts w:ascii="Times New Roman" w:eastAsia="Arial Unicode MS" w:hAnsi="Times New Roman" w:cs="Times New Roman"/>
          <w:color w:val="0070C0"/>
          <w:sz w:val="18"/>
          <w:szCs w:val="18"/>
          <w:bdr w:val="nil"/>
        </w:rPr>
        <w:t>-</w:t>
      </w:r>
      <w:r w:rsidR="002B5B9E" w:rsidRPr="002B5B9E">
        <w:rPr>
          <w:rFonts w:ascii="Times New Roman" w:eastAsia="Arial Unicode MS" w:hAnsi="Times New Roman" w:cs="Times New Roman"/>
          <w:color w:val="0070C0"/>
          <w:sz w:val="18"/>
          <w:szCs w:val="18"/>
          <w:bdr w:val="nil"/>
        </w:rPr>
        <w:t>00</w:t>
      </w:r>
      <w:r w:rsidRPr="002B5B9E">
        <w:rPr>
          <w:rFonts w:ascii="Times New Roman" w:eastAsia="Arial Unicode MS" w:hAnsi="Times New Roman" w:cs="Times New Roman"/>
          <w:color w:val="0070C0"/>
          <w:sz w:val="18"/>
          <w:szCs w:val="18"/>
          <w:bdr w:val="nil"/>
        </w:rPr>
        <w:t>-0-00-00</w:t>
      </w:r>
    </w:p>
    <w:p w14:paraId="37CBA509" w14:textId="797A4005" w:rsidR="00544215" w:rsidRPr="002B5B9E" w:rsidRDefault="00544215" w:rsidP="00544215">
      <w:pPr>
        <w:spacing w:after="0" w:line="276" w:lineRule="auto"/>
        <w:jc w:val="both"/>
        <w:rPr>
          <w:rFonts w:ascii="Times New Roman" w:eastAsia="Arial Unicode MS" w:hAnsi="Times New Roman" w:cs="Times New Roman"/>
          <w:sz w:val="24"/>
          <w:szCs w:val="24"/>
          <w:bdr w:val="nil"/>
        </w:rPr>
      </w:pPr>
    </w:p>
    <w:p w14:paraId="42C4C7AC" w14:textId="3831365E" w:rsidR="00512E2D" w:rsidRDefault="002B5B9E" w:rsidP="001D76F3">
      <w:pPr>
        <w:tabs>
          <w:tab w:val="left" w:pos="7515"/>
        </w:tabs>
        <w:spacing w:after="0" w:line="276" w:lineRule="auto"/>
        <w:rPr>
          <w:rFonts w:ascii="Times New Roman" w:hAnsi="Times New Roman" w:cs="Times New Roman"/>
          <w:b/>
          <w:color w:val="002060"/>
          <w:sz w:val="28"/>
          <w:szCs w:val="28"/>
        </w:rPr>
      </w:pPr>
      <w:commentRangeStart w:id="1"/>
      <w:r w:rsidRPr="002B5B9E">
        <w:rPr>
          <w:rFonts w:ascii="Times New Roman" w:hAnsi="Times New Roman" w:cs="Times New Roman"/>
          <w:b/>
          <w:color w:val="002060"/>
          <w:sz w:val="28"/>
          <w:szCs w:val="28"/>
        </w:rPr>
        <w:t>Н</w:t>
      </w:r>
      <w:r w:rsidR="00774F98" w:rsidRPr="002B5B9E">
        <w:rPr>
          <w:rFonts w:ascii="Times New Roman" w:hAnsi="Times New Roman" w:cs="Times New Roman"/>
          <w:b/>
          <w:color w:val="002060"/>
          <w:sz w:val="28"/>
          <w:szCs w:val="28"/>
        </w:rPr>
        <w:t>азвание статьи</w:t>
      </w:r>
      <w:commentRangeEnd w:id="1"/>
      <w:r w:rsidR="00232DF5" w:rsidRPr="002B5B9E">
        <w:rPr>
          <w:rStyle w:val="a6"/>
          <w:rFonts w:ascii="Times New Roman" w:hAnsi="Times New Roman" w:cs="Times New Roman"/>
          <w:color w:val="002060"/>
          <w:sz w:val="28"/>
          <w:szCs w:val="28"/>
        </w:rPr>
        <w:commentReference w:id="1"/>
      </w:r>
      <w:r w:rsidRPr="002B5B9E">
        <w:rPr>
          <w:rFonts w:ascii="Times New Roman" w:hAnsi="Times New Roman" w:cs="Times New Roman"/>
          <w:b/>
          <w:color w:val="002060"/>
          <w:sz w:val="28"/>
          <w:szCs w:val="28"/>
        </w:rPr>
        <w:t xml:space="preserve"> (русскоязычное)</w:t>
      </w:r>
    </w:p>
    <w:p w14:paraId="55FF7850" w14:textId="52F1364B" w:rsidR="00512E2D" w:rsidRDefault="00544215" w:rsidP="001D76F3">
      <w:pPr>
        <w:spacing w:after="0" w:line="276" w:lineRule="auto"/>
        <w:rPr>
          <w:rFonts w:ascii="Times New Roman" w:hAnsi="Times New Roman" w:cs="Times New Roman"/>
          <w:b/>
          <w:sz w:val="24"/>
          <w:szCs w:val="28"/>
          <w:vertAlign w:val="superscript"/>
        </w:rPr>
      </w:pPr>
      <w:bookmarkStart w:id="2" w:name="_Hlk95196792"/>
      <w:commentRangeStart w:id="3"/>
      <w:r w:rsidRPr="002B5B9E">
        <w:rPr>
          <w:rFonts w:ascii="Times New Roman" w:hAnsi="Times New Roman" w:cs="Times New Roman"/>
          <w:b/>
          <w:sz w:val="24"/>
          <w:szCs w:val="28"/>
        </w:rPr>
        <w:t xml:space="preserve">© </w:t>
      </w:r>
      <w:bookmarkEnd w:id="2"/>
      <w:commentRangeEnd w:id="3"/>
      <w:r w:rsidR="00330E5D">
        <w:rPr>
          <w:rStyle w:val="a6"/>
        </w:rPr>
        <w:commentReference w:id="3"/>
      </w:r>
      <w:r w:rsidR="006F704A" w:rsidRPr="002B5B9E">
        <w:rPr>
          <w:rFonts w:ascii="Times New Roman" w:hAnsi="Times New Roman" w:cs="Times New Roman"/>
          <w:b/>
          <w:sz w:val="24"/>
          <w:szCs w:val="28"/>
        </w:rPr>
        <w:t>Иван И. Иванов</w:t>
      </w:r>
      <w:r w:rsidRPr="002B5B9E">
        <w:rPr>
          <w:rFonts w:ascii="Times New Roman" w:hAnsi="Times New Roman" w:cs="Times New Roman"/>
          <w:b/>
          <w:sz w:val="24"/>
          <w:szCs w:val="28"/>
          <w:vertAlign w:val="superscript"/>
        </w:rPr>
        <w:t> </w:t>
      </w:r>
      <w:r w:rsidR="006F704A" w:rsidRPr="002B5B9E">
        <w:rPr>
          <w:rFonts w:ascii="Times New Roman" w:hAnsi="Times New Roman" w:cs="Times New Roman"/>
          <w:b/>
          <w:sz w:val="24"/>
          <w:szCs w:val="28"/>
          <w:vertAlign w:val="superscript"/>
        </w:rPr>
        <w:t>1</w:t>
      </w:r>
      <w:r w:rsidR="006F704A" w:rsidRPr="002B5B9E">
        <w:rPr>
          <w:rFonts w:ascii="Times New Roman" w:hAnsi="Times New Roman" w:cs="Times New Roman"/>
          <w:b/>
          <w:sz w:val="24"/>
          <w:szCs w:val="28"/>
        </w:rPr>
        <w:t xml:space="preserve">, Анна </w:t>
      </w:r>
      <w:r w:rsidR="00FD7E07" w:rsidRPr="002B5B9E">
        <w:rPr>
          <w:rFonts w:ascii="Times New Roman" w:hAnsi="Times New Roman" w:cs="Times New Roman"/>
          <w:b/>
          <w:sz w:val="24"/>
          <w:szCs w:val="28"/>
        </w:rPr>
        <w:t>Х</w:t>
      </w:r>
      <w:r w:rsidR="006F704A" w:rsidRPr="002B5B9E">
        <w:rPr>
          <w:rFonts w:ascii="Times New Roman" w:hAnsi="Times New Roman" w:cs="Times New Roman"/>
          <w:b/>
          <w:sz w:val="24"/>
          <w:szCs w:val="28"/>
        </w:rPr>
        <w:t>. Смирнова</w:t>
      </w:r>
      <w:r w:rsidRPr="002B5B9E">
        <w:rPr>
          <w:rFonts w:ascii="Times New Roman" w:hAnsi="Times New Roman" w:cs="Times New Roman"/>
          <w:b/>
          <w:sz w:val="24"/>
          <w:szCs w:val="28"/>
          <w:vertAlign w:val="superscript"/>
        </w:rPr>
        <w:t> </w:t>
      </w:r>
      <w:r w:rsidR="00B074FA" w:rsidRPr="002B5B9E">
        <w:rPr>
          <w:rFonts w:ascii="Times New Roman" w:hAnsi="Times New Roman" w:cs="Times New Roman"/>
          <w:b/>
          <w:sz w:val="24"/>
          <w:szCs w:val="28"/>
          <w:vertAlign w:val="superscript"/>
        </w:rPr>
        <w:t>1</w:t>
      </w:r>
      <w:r w:rsidR="00A67349" w:rsidRPr="002B5B9E">
        <w:rPr>
          <w:rFonts w:ascii="Times New Roman" w:hAnsi="Times New Roman" w:cs="Times New Roman"/>
          <w:b/>
          <w:sz w:val="24"/>
          <w:szCs w:val="28"/>
          <w:vertAlign w:val="superscript"/>
        </w:rPr>
        <w:t>,</w:t>
      </w:r>
      <w:r w:rsidRPr="002B5B9E">
        <w:rPr>
          <w:rFonts w:ascii="Times New Roman" w:hAnsi="Times New Roman" w:cs="Times New Roman"/>
          <w:b/>
          <w:sz w:val="24"/>
          <w:szCs w:val="28"/>
          <w:vertAlign w:val="superscript"/>
        </w:rPr>
        <w:t> </w:t>
      </w:r>
      <w:r w:rsidR="00B074FA" w:rsidRPr="002B5B9E">
        <w:rPr>
          <w:rFonts w:ascii="Times New Roman" w:hAnsi="Times New Roman" w:cs="Times New Roman"/>
          <w:b/>
          <w:sz w:val="24"/>
          <w:szCs w:val="28"/>
          <w:vertAlign w:val="superscript"/>
        </w:rPr>
        <w:t>2</w:t>
      </w:r>
    </w:p>
    <w:p w14:paraId="08CBA44E" w14:textId="7A2E4983" w:rsidR="001D76F3" w:rsidRPr="002B5B9E" w:rsidRDefault="00330E5D" w:rsidP="001D76F3">
      <w:pPr>
        <w:spacing w:after="0" w:line="276" w:lineRule="auto"/>
        <w:rPr>
          <w:rFonts w:ascii="Times New Roman" w:eastAsia="Calibri" w:hAnsi="Times New Roman" w:cs="Times New Roman"/>
          <w:sz w:val="20"/>
          <w:szCs w:val="20"/>
        </w:rPr>
      </w:pPr>
      <w:commentRangeStart w:id="4"/>
      <w:r w:rsidRPr="002B5B9E">
        <w:rPr>
          <w:rFonts w:ascii="Times New Roman" w:eastAsia="Calibri" w:hAnsi="Times New Roman" w:cs="Times New Roman"/>
          <w:sz w:val="20"/>
          <w:szCs w:val="20"/>
          <w:vertAlign w:val="superscript"/>
        </w:rPr>
        <w:t>1 </w:t>
      </w:r>
      <w:commentRangeEnd w:id="4"/>
      <w:r w:rsidR="00E64F39" w:rsidRPr="002B5B9E">
        <w:rPr>
          <w:rStyle w:val="a6"/>
          <w:rFonts w:ascii="Times New Roman" w:hAnsi="Times New Roman" w:cs="Times New Roman"/>
        </w:rPr>
        <w:commentReference w:id="4"/>
      </w:r>
      <w:r w:rsidR="001D76F3" w:rsidRPr="002B5B9E">
        <w:rPr>
          <w:rFonts w:ascii="Times New Roman" w:eastAsia="Calibri" w:hAnsi="Times New Roman" w:cs="Times New Roman"/>
          <w:sz w:val="20"/>
          <w:szCs w:val="20"/>
        </w:rPr>
        <w:t>Ростовский государственный медицинский университет [</w:t>
      </w:r>
      <w:r w:rsidR="001D76F3" w:rsidRPr="002B5B9E">
        <w:rPr>
          <w:rFonts w:ascii="Times New Roman" w:eastAsia="Calibri" w:hAnsi="Times New Roman" w:cs="Times New Roman"/>
          <w:sz w:val="20"/>
          <w:szCs w:val="20"/>
          <w:shd w:val="clear" w:color="auto" w:fill="FFFFFF"/>
        </w:rPr>
        <w:t>Ростов-на-Дону, Россия]</w:t>
      </w:r>
    </w:p>
    <w:p w14:paraId="076AFC03" w14:textId="77777777" w:rsidR="001D76F3" w:rsidRPr="002B5B9E" w:rsidRDefault="001D76F3" w:rsidP="001D76F3">
      <w:pPr>
        <w:spacing w:after="0" w:line="276" w:lineRule="auto"/>
        <w:rPr>
          <w:rFonts w:ascii="Times New Roman" w:hAnsi="Times New Roman" w:cs="Times New Roman"/>
          <w:sz w:val="20"/>
          <w:szCs w:val="20"/>
          <w:shd w:val="clear" w:color="auto" w:fill="FFFFFF"/>
        </w:rPr>
      </w:pPr>
      <w:r w:rsidRPr="002B5B9E">
        <w:rPr>
          <w:rFonts w:ascii="Times New Roman" w:eastAsia="Calibri" w:hAnsi="Times New Roman" w:cs="Times New Roman"/>
          <w:sz w:val="20"/>
          <w:szCs w:val="20"/>
          <w:shd w:val="clear" w:color="auto" w:fill="FFFFFF"/>
          <w:vertAlign w:val="superscript"/>
        </w:rPr>
        <w:t>2 </w:t>
      </w:r>
      <w:r w:rsidRPr="002B5B9E">
        <w:rPr>
          <w:rFonts w:ascii="Times New Roman" w:hAnsi="Times New Roman" w:cs="Times New Roman"/>
          <w:sz w:val="20"/>
          <w:szCs w:val="20"/>
          <w:shd w:val="clear" w:color="auto" w:fill="FFFFFF"/>
        </w:rPr>
        <w:t xml:space="preserve">Национальный медицинский исследовательский центр онкологии </w:t>
      </w:r>
      <w:r w:rsidRPr="002B5B9E">
        <w:rPr>
          <w:rFonts w:ascii="Times New Roman" w:eastAsia="Calibri" w:hAnsi="Times New Roman" w:cs="Times New Roman"/>
          <w:sz w:val="20"/>
          <w:szCs w:val="20"/>
        </w:rPr>
        <w:t>[</w:t>
      </w:r>
      <w:r w:rsidRPr="002B5B9E">
        <w:rPr>
          <w:rFonts w:ascii="Times New Roman" w:eastAsia="Calibri" w:hAnsi="Times New Roman" w:cs="Times New Roman"/>
          <w:sz w:val="20"/>
          <w:szCs w:val="20"/>
          <w:shd w:val="clear" w:color="auto" w:fill="FFFFFF"/>
        </w:rPr>
        <w:t>Ростов-на-Дону, Россия]</w:t>
      </w:r>
    </w:p>
    <w:p w14:paraId="51AB72FD" w14:textId="77777777" w:rsidR="00330E5D" w:rsidRPr="002B5B9E" w:rsidRDefault="00330E5D" w:rsidP="006A67D2">
      <w:pPr>
        <w:spacing w:after="0" w:line="276" w:lineRule="auto"/>
        <w:jc w:val="both"/>
        <w:rPr>
          <w:rFonts w:ascii="Times New Roman" w:eastAsia="Calibri" w:hAnsi="Times New Roman" w:cs="Times New Roman"/>
          <w:sz w:val="24"/>
          <w:szCs w:val="24"/>
        </w:rPr>
      </w:pPr>
    </w:p>
    <w:p w14:paraId="5F1F24E7" w14:textId="77777777" w:rsidR="00886032" w:rsidRPr="00045070" w:rsidRDefault="00886032" w:rsidP="00886032">
      <w:pPr>
        <w:pStyle w:val="af1"/>
        <w:spacing w:after="0" w:line="276" w:lineRule="auto"/>
        <w:jc w:val="both"/>
        <w:rPr>
          <w:rStyle w:val="af3"/>
          <w:rFonts w:ascii="Times New Roman" w:eastAsia="Times New Roman" w:hAnsi="Times New Roman" w:cs="Times New Roman"/>
          <w:b/>
          <w:color w:val="002060"/>
          <w:sz w:val="24"/>
          <w:szCs w:val="24"/>
        </w:rPr>
      </w:pPr>
      <w:commentRangeStart w:id="5"/>
      <w:r w:rsidRPr="00045070">
        <w:rPr>
          <w:rFonts w:ascii="Times New Roman" w:eastAsia="Times New Roman" w:hAnsi="Times New Roman" w:cs="Times New Roman"/>
          <w:b/>
          <w:color w:val="002060"/>
          <w:sz w:val="24"/>
          <w:szCs w:val="24"/>
        </w:rPr>
        <w:t>Аннотация</w:t>
      </w:r>
      <w:commentRangeEnd w:id="5"/>
      <w:r w:rsidRPr="00045070">
        <w:rPr>
          <w:rStyle w:val="a6"/>
          <w:rFonts w:ascii="Times New Roman" w:hAnsi="Times New Roman" w:cs="Times New Roman"/>
          <w:color w:val="002060"/>
          <w:sz w:val="24"/>
          <w:szCs w:val="24"/>
        </w:rPr>
        <w:commentReference w:id="5"/>
      </w:r>
    </w:p>
    <w:p w14:paraId="48D79D11" w14:textId="77777777" w:rsidR="00886032" w:rsidRPr="00045070" w:rsidRDefault="00886032" w:rsidP="00886032">
      <w:pPr>
        <w:shd w:val="clear" w:color="auto" w:fill="FFFFFF"/>
        <w:spacing w:after="0" w:line="276" w:lineRule="auto"/>
        <w:jc w:val="both"/>
        <w:rPr>
          <w:rFonts w:ascii="Times New Roman" w:eastAsia="Times New Roman" w:hAnsi="Times New Roman" w:cs="Times New Roman"/>
          <w:lang w:eastAsia="ru-RU"/>
        </w:rPr>
      </w:pPr>
      <w:r w:rsidRPr="00045070">
        <w:rPr>
          <w:rFonts w:ascii="Times New Roman" w:eastAsia="Times New Roman" w:hAnsi="Times New Roman" w:cs="Times New Roman"/>
          <w:b/>
          <w:bCs/>
          <w:lang w:eastAsia="ru-RU"/>
        </w:rPr>
        <w:t>Введение.</w:t>
      </w:r>
      <w:r w:rsidRPr="00045070">
        <w:rPr>
          <w:rFonts w:ascii="Times New Roman" w:eastAsia="Times New Roman" w:hAnsi="Times New Roman" w:cs="Times New Roman"/>
          <w:lang w:eastAsia="ru-RU"/>
        </w:rPr>
        <w:t xml:space="preserve"> </w:t>
      </w:r>
    </w:p>
    <w:p w14:paraId="12B16547" w14:textId="77777777" w:rsidR="00886032" w:rsidRPr="00045070" w:rsidRDefault="00886032" w:rsidP="00886032">
      <w:pPr>
        <w:shd w:val="clear" w:color="auto" w:fill="FFFFFF"/>
        <w:spacing w:after="0" w:line="276" w:lineRule="auto"/>
        <w:jc w:val="both"/>
        <w:rPr>
          <w:rFonts w:ascii="Times New Roman" w:hAnsi="Times New Roman" w:cs="Times New Roman"/>
        </w:rPr>
      </w:pPr>
      <w:r w:rsidRPr="00045070">
        <w:rPr>
          <w:rFonts w:ascii="Times New Roman" w:eastAsia="Times New Roman" w:hAnsi="Times New Roman" w:cs="Times New Roman"/>
          <w:b/>
          <w:bCs/>
          <w:lang w:eastAsia="ru-RU"/>
        </w:rPr>
        <w:t>Цель исследования.</w:t>
      </w:r>
      <w:r w:rsidRPr="00045070">
        <w:rPr>
          <w:rFonts w:ascii="Times New Roman" w:eastAsia="Times New Roman" w:hAnsi="Times New Roman" w:cs="Times New Roman"/>
          <w:lang w:eastAsia="ru-RU"/>
        </w:rPr>
        <w:t xml:space="preserve"> </w:t>
      </w:r>
      <w:bookmarkStart w:id="6" w:name="_Hlk87024062"/>
    </w:p>
    <w:bookmarkEnd w:id="6"/>
    <w:p w14:paraId="3A870EF0" w14:textId="77777777" w:rsidR="00886032" w:rsidRPr="00045070" w:rsidRDefault="00886032" w:rsidP="00886032">
      <w:pPr>
        <w:shd w:val="clear" w:color="auto" w:fill="FFFFFF"/>
        <w:spacing w:after="0" w:line="276" w:lineRule="auto"/>
        <w:jc w:val="both"/>
        <w:rPr>
          <w:rFonts w:ascii="Times New Roman" w:hAnsi="Times New Roman" w:cs="Times New Roman"/>
          <w:highlight w:val="yellow"/>
        </w:rPr>
      </w:pPr>
      <w:r w:rsidRPr="00045070">
        <w:rPr>
          <w:rFonts w:ascii="Times New Roman" w:eastAsia="Times New Roman" w:hAnsi="Times New Roman" w:cs="Times New Roman"/>
          <w:b/>
          <w:bCs/>
          <w:lang w:eastAsia="ru-RU"/>
        </w:rPr>
        <w:t>Материалы и методы</w:t>
      </w:r>
      <w:r w:rsidRPr="00045070">
        <w:rPr>
          <w:rFonts w:ascii="Times New Roman" w:eastAsia="Times New Roman" w:hAnsi="Times New Roman" w:cs="Times New Roman"/>
          <w:lang w:eastAsia="ru-RU"/>
        </w:rPr>
        <w:t xml:space="preserve">. </w:t>
      </w:r>
    </w:p>
    <w:p w14:paraId="6A54E53A" w14:textId="77777777" w:rsidR="00886032" w:rsidRPr="00045070" w:rsidRDefault="00886032" w:rsidP="00886032">
      <w:pPr>
        <w:shd w:val="clear" w:color="auto" w:fill="FFFFFF"/>
        <w:spacing w:after="0" w:line="276" w:lineRule="auto"/>
        <w:jc w:val="both"/>
        <w:rPr>
          <w:rFonts w:ascii="Times New Roman" w:eastAsia="Times New Roman" w:hAnsi="Times New Roman" w:cs="Times New Roman"/>
          <w:lang w:eastAsia="ru-RU"/>
        </w:rPr>
      </w:pPr>
      <w:r w:rsidRPr="00045070">
        <w:rPr>
          <w:rFonts w:ascii="Times New Roman" w:eastAsia="Times New Roman" w:hAnsi="Times New Roman" w:cs="Times New Roman"/>
          <w:b/>
          <w:bCs/>
          <w:lang w:eastAsia="ru-RU"/>
        </w:rPr>
        <w:t>Результаты</w:t>
      </w:r>
      <w:r w:rsidRPr="00045070">
        <w:rPr>
          <w:rFonts w:ascii="Times New Roman" w:eastAsia="Times New Roman" w:hAnsi="Times New Roman" w:cs="Times New Roman"/>
          <w:lang w:eastAsia="ru-RU"/>
        </w:rPr>
        <w:t xml:space="preserve">. </w:t>
      </w:r>
    </w:p>
    <w:p w14:paraId="55EACC51" w14:textId="77777777" w:rsidR="00886032" w:rsidRPr="00045070" w:rsidRDefault="00886032" w:rsidP="00886032">
      <w:pPr>
        <w:shd w:val="clear" w:color="auto" w:fill="FFFFFF"/>
        <w:spacing w:after="0" w:line="276" w:lineRule="auto"/>
        <w:jc w:val="both"/>
        <w:rPr>
          <w:rFonts w:ascii="Times New Roman" w:eastAsia="Times New Roman" w:hAnsi="Times New Roman" w:cs="Times New Roman"/>
          <w:lang w:eastAsia="ru-RU"/>
        </w:rPr>
      </w:pPr>
      <w:r w:rsidRPr="00045070">
        <w:rPr>
          <w:rFonts w:ascii="Times New Roman" w:eastAsia="Times New Roman" w:hAnsi="Times New Roman" w:cs="Times New Roman"/>
          <w:b/>
          <w:bCs/>
          <w:lang w:eastAsia="ru-RU"/>
        </w:rPr>
        <w:t>Заключение.</w:t>
      </w:r>
      <w:r w:rsidRPr="00045070">
        <w:rPr>
          <w:rFonts w:ascii="Times New Roman" w:eastAsia="Times New Roman" w:hAnsi="Times New Roman" w:cs="Times New Roman"/>
          <w:lang w:eastAsia="ru-RU"/>
        </w:rPr>
        <w:t xml:space="preserve"> </w:t>
      </w:r>
    </w:p>
    <w:p w14:paraId="7E9FC3F3" w14:textId="461F3EC6" w:rsidR="00512E2D" w:rsidRDefault="00512E2D" w:rsidP="00BC3C67">
      <w:pPr>
        <w:shd w:val="clear" w:color="auto" w:fill="FFFFFF"/>
        <w:spacing w:after="0" w:line="276" w:lineRule="auto"/>
        <w:rPr>
          <w:rFonts w:ascii="Times New Roman" w:eastAsia="Times New Roman" w:hAnsi="Times New Roman" w:cs="Times New Roman"/>
          <w:sz w:val="24"/>
          <w:szCs w:val="24"/>
          <w:lang w:eastAsia="ru-RU"/>
        </w:rPr>
      </w:pPr>
    </w:p>
    <w:p w14:paraId="2D8B5FF4" w14:textId="4AE1DFF7" w:rsidR="00774D13" w:rsidRPr="008619D9" w:rsidRDefault="00787ACA" w:rsidP="008619D9">
      <w:pPr>
        <w:spacing w:after="0" w:line="276" w:lineRule="auto"/>
        <w:jc w:val="both"/>
        <w:rPr>
          <w:rFonts w:ascii="Times New Roman" w:eastAsia="Arial Unicode MS" w:hAnsi="Times New Roman" w:cs="Times New Roman"/>
          <w:sz w:val="24"/>
          <w:szCs w:val="24"/>
          <w:bdr w:val="none" w:sz="0" w:space="0" w:color="auto" w:frame="1"/>
        </w:rPr>
      </w:pPr>
      <w:bookmarkStart w:id="7" w:name="_Hlk135952040"/>
      <w:bookmarkStart w:id="8" w:name="_Hlk135952062"/>
      <w:commentRangeStart w:id="9"/>
      <w:r w:rsidRPr="00797DD0">
        <w:rPr>
          <w:rFonts w:ascii="Times New Roman" w:eastAsia="Times New Roman" w:hAnsi="Times New Roman" w:cs="Times New Roman"/>
          <w:b/>
          <w:bCs/>
          <w:color w:val="002060"/>
          <w:sz w:val="24"/>
          <w:szCs w:val="24"/>
          <w:lang w:eastAsia="ru-RU"/>
        </w:rPr>
        <w:t>Ключевые слова</w:t>
      </w:r>
      <w:bookmarkEnd w:id="7"/>
      <w:r w:rsidRPr="00797DD0">
        <w:rPr>
          <w:rFonts w:ascii="Times New Roman" w:eastAsia="Times New Roman" w:hAnsi="Times New Roman" w:cs="Times New Roman"/>
          <w:b/>
          <w:bCs/>
          <w:color w:val="002060"/>
          <w:sz w:val="24"/>
          <w:szCs w:val="24"/>
          <w:lang w:eastAsia="ru-RU"/>
        </w:rPr>
        <w:t>:</w:t>
      </w:r>
      <w:commentRangeEnd w:id="9"/>
      <w:r w:rsidR="00AF6C8A" w:rsidRPr="00797DD0">
        <w:rPr>
          <w:rStyle w:val="a6"/>
          <w:rFonts w:ascii="Times New Roman" w:hAnsi="Times New Roman" w:cs="Times New Roman"/>
        </w:rPr>
        <w:commentReference w:id="9"/>
      </w:r>
      <w:bookmarkEnd w:id="8"/>
      <w:r w:rsidR="008619D9" w:rsidRPr="008619D9">
        <w:rPr>
          <w:rFonts w:ascii="Times New Roman" w:eastAsia="Times New Roman" w:hAnsi="Times New Roman" w:cs="Times New Roman"/>
          <w:sz w:val="24"/>
          <w:szCs w:val="24"/>
          <w:lang w:eastAsia="ru-RU"/>
        </w:rPr>
        <w:t xml:space="preserve"> </w:t>
      </w:r>
      <w:r w:rsidR="008619D9" w:rsidRPr="008619D9">
        <w:rPr>
          <w:rFonts w:ascii="Times New Roman" w:eastAsia="Arial Unicode MS" w:hAnsi="Times New Roman" w:cs="Times New Roman"/>
          <w:sz w:val="24"/>
          <w:szCs w:val="24"/>
          <w:bdr w:val="none" w:sz="0" w:space="0" w:color="auto" w:frame="1"/>
        </w:rPr>
        <w:t xml:space="preserve">рак предстательной железы; стриктура уретры; </w:t>
      </w:r>
      <w:r w:rsidR="00C353DB">
        <w:rPr>
          <w:rFonts w:ascii="Times New Roman" w:eastAsia="Arial Unicode MS" w:hAnsi="Times New Roman" w:cs="Times New Roman"/>
          <w:sz w:val="24"/>
          <w:szCs w:val="24"/>
          <w:bdr w:val="none" w:sz="0" w:space="0" w:color="auto" w:frame="1"/>
        </w:rPr>
        <w:t>инфекция мочевых путей; мочекаменная болезнь</w:t>
      </w:r>
    </w:p>
    <w:p w14:paraId="56ECD5F3" w14:textId="2696B2B5" w:rsidR="002D383C" w:rsidRDefault="002D383C" w:rsidP="00381474">
      <w:pPr>
        <w:spacing w:after="0" w:line="276" w:lineRule="auto"/>
        <w:jc w:val="both"/>
        <w:rPr>
          <w:rFonts w:ascii="Times New Roman" w:eastAsia="Calibri" w:hAnsi="Times New Roman" w:cs="Times New Roman"/>
          <w:sz w:val="24"/>
          <w:szCs w:val="24"/>
        </w:rPr>
      </w:pPr>
    </w:p>
    <w:p w14:paraId="154B301F" w14:textId="36EA08F0" w:rsidR="00F030E6" w:rsidRPr="00A46FD2" w:rsidRDefault="00381474" w:rsidP="00F030E6">
      <w:pPr>
        <w:spacing w:after="0" w:line="276" w:lineRule="auto"/>
        <w:jc w:val="both"/>
        <w:rPr>
          <w:rFonts w:ascii="Times New Roman" w:eastAsia="Calibri" w:hAnsi="Times New Roman" w:cs="Times New Roman"/>
          <w:b/>
          <w:bCs/>
          <w:color w:val="002060"/>
          <w:sz w:val="24"/>
          <w:szCs w:val="24"/>
        </w:rPr>
      </w:pPr>
      <w:bookmarkStart w:id="10" w:name="_Hlk135952567"/>
      <w:commentRangeStart w:id="11"/>
      <w:r w:rsidRPr="00F030E6">
        <w:rPr>
          <w:rFonts w:ascii="Times New Roman" w:eastAsia="Calibri" w:hAnsi="Times New Roman" w:cs="Times New Roman"/>
          <w:b/>
          <w:bCs/>
          <w:color w:val="002060"/>
          <w:sz w:val="24"/>
          <w:szCs w:val="24"/>
        </w:rPr>
        <w:t>Сопроводительные данные</w:t>
      </w:r>
      <w:commentRangeEnd w:id="11"/>
      <w:r w:rsidR="00D66817" w:rsidRPr="00F030E6">
        <w:rPr>
          <w:rStyle w:val="a6"/>
          <w:rFonts w:ascii="Times New Roman" w:hAnsi="Times New Roman" w:cs="Times New Roman"/>
          <w:b/>
          <w:bCs/>
          <w:color w:val="002060"/>
          <w:sz w:val="24"/>
          <w:szCs w:val="24"/>
        </w:rPr>
        <w:commentReference w:id="11"/>
      </w:r>
    </w:p>
    <w:p w14:paraId="7E090948" w14:textId="4B65B08F" w:rsidR="00B33BE4" w:rsidRPr="00250204" w:rsidRDefault="006E7177" w:rsidP="00F030E6">
      <w:pPr>
        <w:spacing w:after="0" w:line="276" w:lineRule="auto"/>
        <w:jc w:val="both"/>
        <w:rPr>
          <w:rFonts w:ascii="Times New Roman" w:eastAsia="Arial Unicode MS" w:hAnsi="Times New Roman" w:cs="Times New Roman"/>
          <w:i/>
          <w:iCs/>
          <w:sz w:val="20"/>
          <w:szCs w:val="20"/>
          <w:bdr w:val="none" w:sz="0" w:space="0" w:color="auto" w:frame="1"/>
        </w:rPr>
      </w:pPr>
      <w:r w:rsidRPr="00F030E6">
        <w:rPr>
          <w:rFonts w:ascii="Times New Roman" w:eastAsia="Arial Unicode MS" w:hAnsi="Times New Roman" w:cs="Times New Roman"/>
          <w:b/>
          <w:bCs/>
          <w:color w:val="002060"/>
          <w:sz w:val="20"/>
          <w:szCs w:val="20"/>
          <w:bdr w:val="none" w:sz="0" w:space="0" w:color="auto" w:frame="1"/>
        </w:rPr>
        <w:t>Финансирование.</w:t>
      </w:r>
      <w:r w:rsidRPr="00F030E6">
        <w:rPr>
          <w:rFonts w:ascii="Times New Roman" w:eastAsia="Arial Unicode MS" w:hAnsi="Times New Roman" w:cs="Times New Roman"/>
          <w:sz w:val="20"/>
          <w:szCs w:val="20"/>
          <w:bdr w:val="none" w:sz="0" w:space="0" w:color="auto" w:frame="1"/>
        </w:rPr>
        <w:t xml:space="preserve"> </w:t>
      </w:r>
      <w:r w:rsidRPr="00F030E6">
        <w:rPr>
          <w:rFonts w:ascii="Times New Roman" w:eastAsia="Arial Unicode MS" w:hAnsi="Times New Roman" w:cs="Times New Roman"/>
          <w:color w:val="000000" w:themeColor="text1"/>
          <w:sz w:val="20"/>
          <w:szCs w:val="20"/>
          <w:bdr w:val="none" w:sz="0" w:space="0" w:color="auto" w:frame="1"/>
        </w:rPr>
        <w:t>Исследование не имело спонсорской поддержки</w:t>
      </w:r>
      <w:r w:rsidR="00381474" w:rsidRPr="00F030E6">
        <w:rPr>
          <w:rFonts w:ascii="Times New Roman" w:eastAsia="Arial Unicode MS" w:hAnsi="Times New Roman" w:cs="Times New Roman"/>
          <w:color w:val="000000" w:themeColor="text1"/>
          <w:sz w:val="20"/>
          <w:szCs w:val="20"/>
          <w:bdr w:val="none" w:sz="0" w:space="0" w:color="auto" w:frame="1"/>
        </w:rPr>
        <w:t xml:space="preserve"> </w:t>
      </w:r>
      <w:r w:rsidR="00381474" w:rsidRPr="00250204">
        <w:rPr>
          <w:rFonts w:ascii="Times New Roman" w:eastAsia="Arial Unicode MS" w:hAnsi="Times New Roman" w:cs="Times New Roman"/>
          <w:i/>
          <w:iCs/>
          <w:color w:val="C00000"/>
          <w:sz w:val="20"/>
          <w:szCs w:val="20"/>
          <w:bdr w:val="none" w:sz="0" w:space="0" w:color="auto" w:frame="1"/>
        </w:rPr>
        <w:t>ИЛИ</w:t>
      </w:r>
      <w:r w:rsidR="00381474" w:rsidRPr="00F030E6">
        <w:rPr>
          <w:rFonts w:ascii="Times New Roman" w:eastAsia="Arial Unicode MS" w:hAnsi="Times New Roman" w:cs="Times New Roman"/>
          <w:color w:val="000000" w:themeColor="text1"/>
          <w:sz w:val="20"/>
          <w:szCs w:val="20"/>
          <w:bdr w:val="none" w:sz="0" w:space="0" w:color="auto" w:frame="1"/>
        </w:rPr>
        <w:t xml:space="preserve"> Исследование выполнено при финансировании</w:t>
      </w:r>
      <w:r w:rsidR="000B517D">
        <w:rPr>
          <w:rFonts w:ascii="Times New Roman" w:eastAsia="Arial Unicode MS" w:hAnsi="Times New Roman" w:cs="Times New Roman"/>
          <w:color w:val="000000" w:themeColor="text1"/>
          <w:sz w:val="20"/>
          <w:szCs w:val="20"/>
          <w:bdr w:val="none" w:sz="0" w:space="0" w:color="auto" w:frame="1"/>
        </w:rPr>
        <w:t> </w:t>
      </w:r>
      <w:r w:rsidR="00381474" w:rsidRPr="00F030E6">
        <w:rPr>
          <w:rFonts w:ascii="Times New Roman" w:eastAsia="Arial Unicode MS" w:hAnsi="Times New Roman" w:cs="Times New Roman"/>
          <w:color w:val="000000" w:themeColor="text1"/>
          <w:sz w:val="20"/>
          <w:szCs w:val="20"/>
          <w:bdr w:val="none" w:sz="0" w:space="0" w:color="auto" w:frame="1"/>
        </w:rPr>
        <w:t>/</w:t>
      </w:r>
      <w:r w:rsidR="000B517D">
        <w:rPr>
          <w:rFonts w:ascii="Times New Roman" w:eastAsia="Arial Unicode MS" w:hAnsi="Times New Roman" w:cs="Times New Roman"/>
          <w:color w:val="000000" w:themeColor="text1"/>
          <w:sz w:val="20"/>
          <w:szCs w:val="20"/>
          <w:bdr w:val="none" w:sz="0" w:space="0" w:color="auto" w:frame="1"/>
        </w:rPr>
        <w:t> </w:t>
      </w:r>
      <w:r w:rsidR="00381474" w:rsidRPr="00F030E6">
        <w:rPr>
          <w:rFonts w:ascii="Times New Roman" w:eastAsia="Arial Unicode MS" w:hAnsi="Times New Roman" w:cs="Times New Roman"/>
          <w:color w:val="000000" w:themeColor="text1"/>
          <w:sz w:val="20"/>
          <w:szCs w:val="20"/>
          <w:bdr w:val="none" w:sz="0" w:space="0" w:color="auto" w:frame="1"/>
        </w:rPr>
        <w:t>поддержке</w:t>
      </w:r>
      <w:r w:rsidR="00596D32" w:rsidRPr="00250204">
        <w:rPr>
          <w:rFonts w:ascii="Times New Roman" w:eastAsia="Arial Unicode MS" w:hAnsi="Times New Roman" w:cs="Times New Roman"/>
          <w:color w:val="C00000"/>
          <w:sz w:val="20"/>
          <w:szCs w:val="20"/>
          <w:bdr w:val="none" w:sz="0" w:space="0" w:color="auto" w:frame="1"/>
        </w:rPr>
        <w:t>……</w:t>
      </w:r>
      <w:r w:rsidR="00381474" w:rsidRPr="00250204">
        <w:rPr>
          <w:rFonts w:ascii="Times New Roman" w:eastAsia="Arial Unicode MS" w:hAnsi="Times New Roman" w:cs="Times New Roman"/>
          <w:color w:val="C00000"/>
          <w:sz w:val="20"/>
          <w:szCs w:val="20"/>
          <w:bdr w:val="none" w:sz="0" w:space="0" w:color="auto" w:frame="1"/>
        </w:rPr>
        <w:t>(укажите организацию</w:t>
      </w:r>
      <w:r w:rsidR="00595B4E" w:rsidRPr="00250204">
        <w:rPr>
          <w:rFonts w:ascii="Times New Roman" w:eastAsia="Arial Unicode MS" w:hAnsi="Times New Roman" w:cs="Times New Roman"/>
          <w:color w:val="C00000"/>
          <w:sz w:val="20"/>
          <w:szCs w:val="20"/>
          <w:bdr w:val="none" w:sz="0" w:space="0" w:color="auto" w:frame="1"/>
        </w:rPr>
        <w:t xml:space="preserve"> </w:t>
      </w:r>
      <w:r w:rsidR="00381474" w:rsidRPr="00250204">
        <w:rPr>
          <w:rFonts w:ascii="Times New Roman" w:eastAsia="Arial Unicode MS" w:hAnsi="Times New Roman" w:cs="Times New Roman"/>
          <w:color w:val="C00000"/>
          <w:sz w:val="20"/>
          <w:szCs w:val="20"/>
          <w:bdr w:val="none" w:sz="0" w:space="0" w:color="auto" w:frame="1"/>
        </w:rPr>
        <w:t>/</w:t>
      </w:r>
      <w:r w:rsidR="00595B4E" w:rsidRPr="00250204">
        <w:rPr>
          <w:rFonts w:ascii="Times New Roman" w:eastAsia="Arial Unicode MS" w:hAnsi="Times New Roman" w:cs="Times New Roman"/>
          <w:color w:val="C00000"/>
          <w:sz w:val="20"/>
          <w:szCs w:val="20"/>
          <w:bdr w:val="none" w:sz="0" w:space="0" w:color="auto" w:frame="1"/>
        </w:rPr>
        <w:t xml:space="preserve"> </w:t>
      </w:r>
      <w:r w:rsidR="00381474" w:rsidRPr="00250204">
        <w:rPr>
          <w:rFonts w:ascii="Times New Roman" w:eastAsia="Arial Unicode MS" w:hAnsi="Times New Roman" w:cs="Times New Roman"/>
          <w:color w:val="C00000"/>
          <w:sz w:val="20"/>
          <w:szCs w:val="20"/>
          <w:bdr w:val="none" w:sz="0" w:space="0" w:color="auto" w:frame="1"/>
        </w:rPr>
        <w:t>источник финансирования</w:t>
      </w:r>
      <w:r w:rsidR="00596D32" w:rsidRPr="00250204">
        <w:rPr>
          <w:rFonts w:ascii="Times New Roman" w:eastAsia="Arial Unicode MS" w:hAnsi="Times New Roman" w:cs="Times New Roman"/>
          <w:color w:val="C00000"/>
          <w:sz w:val="20"/>
          <w:szCs w:val="20"/>
          <w:bdr w:val="none" w:sz="0" w:space="0" w:color="auto" w:frame="1"/>
        </w:rPr>
        <w:t>, № гранта</w:t>
      </w:r>
      <w:r w:rsidR="00595B4E" w:rsidRPr="00250204">
        <w:rPr>
          <w:rFonts w:ascii="Times New Roman" w:eastAsia="Arial Unicode MS" w:hAnsi="Times New Roman" w:cs="Times New Roman"/>
          <w:color w:val="C00000"/>
          <w:sz w:val="20"/>
          <w:szCs w:val="20"/>
          <w:bdr w:val="none" w:sz="0" w:space="0" w:color="auto" w:frame="1"/>
        </w:rPr>
        <w:t xml:space="preserve"> </w:t>
      </w:r>
      <w:r w:rsidR="00596D32" w:rsidRPr="00250204">
        <w:rPr>
          <w:rFonts w:ascii="Times New Roman" w:eastAsia="Arial Unicode MS" w:hAnsi="Times New Roman" w:cs="Times New Roman"/>
          <w:color w:val="C00000"/>
          <w:sz w:val="20"/>
          <w:szCs w:val="20"/>
          <w:bdr w:val="none" w:sz="0" w:space="0" w:color="auto" w:frame="1"/>
        </w:rPr>
        <w:t>/</w:t>
      </w:r>
      <w:r w:rsidR="00595B4E" w:rsidRPr="00250204">
        <w:rPr>
          <w:rFonts w:ascii="Times New Roman" w:eastAsia="Arial Unicode MS" w:hAnsi="Times New Roman" w:cs="Times New Roman"/>
          <w:color w:val="C00000"/>
          <w:sz w:val="20"/>
          <w:szCs w:val="20"/>
          <w:bdr w:val="none" w:sz="0" w:space="0" w:color="auto" w:frame="1"/>
        </w:rPr>
        <w:t xml:space="preserve"> </w:t>
      </w:r>
      <w:r w:rsidR="00596D32" w:rsidRPr="00250204">
        <w:rPr>
          <w:rFonts w:ascii="Times New Roman" w:eastAsia="Arial Unicode MS" w:hAnsi="Times New Roman" w:cs="Times New Roman"/>
          <w:color w:val="C00000"/>
          <w:sz w:val="20"/>
          <w:szCs w:val="20"/>
          <w:bdr w:val="none" w:sz="0" w:space="0" w:color="auto" w:frame="1"/>
        </w:rPr>
        <w:t>договора, дату утверждения гранта</w:t>
      </w:r>
      <w:r w:rsidR="00595B4E" w:rsidRPr="00250204">
        <w:rPr>
          <w:rFonts w:ascii="Times New Roman" w:eastAsia="Arial Unicode MS" w:hAnsi="Times New Roman" w:cs="Times New Roman"/>
          <w:color w:val="C00000"/>
          <w:sz w:val="20"/>
          <w:szCs w:val="20"/>
          <w:bdr w:val="none" w:sz="0" w:space="0" w:color="auto" w:frame="1"/>
        </w:rPr>
        <w:t xml:space="preserve"> </w:t>
      </w:r>
      <w:r w:rsidR="00596D32" w:rsidRPr="00250204">
        <w:rPr>
          <w:rFonts w:ascii="Times New Roman" w:eastAsia="Arial Unicode MS" w:hAnsi="Times New Roman" w:cs="Times New Roman"/>
          <w:color w:val="C00000"/>
          <w:sz w:val="20"/>
          <w:szCs w:val="20"/>
          <w:bdr w:val="none" w:sz="0" w:space="0" w:color="auto" w:frame="1"/>
        </w:rPr>
        <w:t>/</w:t>
      </w:r>
      <w:r w:rsidR="00595B4E" w:rsidRPr="00250204">
        <w:rPr>
          <w:rFonts w:ascii="Times New Roman" w:eastAsia="Arial Unicode MS" w:hAnsi="Times New Roman" w:cs="Times New Roman"/>
          <w:color w:val="C00000"/>
          <w:sz w:val="20"/>
          <w:szCs w:val="20"/>
          <w:bdr w:val="none" w:sz="0" w:space="0" w:color="auto" w:frame="1"/>
        </w:rPr>
        <w:t xml:space="preserve"> </w:t>
      </w:r>
      <w:r w:rsidR="00596D32" w:rsidRPr="00250204">
        <w:rPr>
          <w:rFonts w:ascii="Times New Roman" w:eastAsia="Arial Unicode MS" w:hAnsi="Times New Roman" w:cs="Times New Roman"/>
          <w:color w:val="C00000"/>
          <w:sz w:val="20"/>
          <w:szCs w:val="20"/>
          <w:bdr w:val="none" w:sz="0" w:space="0" w:color="auto" w:frame="1"/>
        </w:rPr>
        <w:t>договора)</w:t>
      </w:r>
      <w:r w:rsidR="006F72CA" w:rsidRPr="00250204">
        <w:rPr>
          <w:rFonts w:ascii="Times New Roman" w:eastAsia="Arial Unicode MS" w:hAnsi="Times New Roman" w:cs="Times New Roman"/>
          <w:color w:val="C00000"/>
          <w:sz w:val="20"/>
          <w:szCs w:val="20"/>
          <w:bdr w:val="none" w:sz="0" w:space="0" w:color="auto" w:frame="1"/>
        </w:rPr>
        <w:t>.</w:t>
      </w:r>
    </w:p>
    <w:p w14:paraId="5B174A71" w14:textId="173341D5" w:rsidR="00B33BE4" w:rsidRPr="00250204" w:rsidRDefault="00D54DE4" w:rsidP="00F030E6">
      <w:pPr>
        <w:spacing w:after="0" w:line="276" w:lineRule="auto"/>
        <w:jc w:val="both"/>
        <w:rPr>
          <w:rFonts w:ascii="Times New Roman" w:eastAsia="Arial Unicode MS" w:hAnsi="Times New Roman" w:cs="Times New Roman"/>
          <w:i/>
          <w:iCs/>
          <w:sz w:val="20"/>
          <w:szCs w:val="20"/>
          <w:bdr w:val="none" w:sz="0" w:space="0" w:color="auto" w:frame="1"/>
        </w:rPr>
      </w:pPr>
      <w:r w:rsidRPr="00F030E6">
        <w:rPr>
          <w:rFonts w:ascii="Times New Roman" w:eastAsia="Arial Unicode MS" w:hAnsi="Times New Roman" w:cs="Times New Roman"/>
          <w:b/>
          <w:bCs/>
          <w:color w:val="002060"/>
          <w:sz w:val="20"/>
          <w:szCs w:val="20"/>
          <w:bdr w:val="none" w:sz="0" w:space="0" w:color="auto" w:frame="1"/>
        </w:rPr>
        <w:t xml:space="preserve">Благодарности. </w:t>
      </w:r>
      <w:r w:rsidRPr="00F030E6">
        <w:rPr>
          <w:rFonts w:ascii="Times New Roman" w:eastAsia="Arial Unicode MS" w:hAnsi="Times New Roman" w:cs="Times New Roman"/>
          <w:color w:val="C00000"/>
          <w:sz w:val="20"/>
          <w:szCs w:val="20"/>
          <w:bdr w:val="none" w:sz="0" w:space="0" w:color="auto" w:frame="1"/>
        </w:rPr>
        <w:t>Данная графа может отсутствовать ИЛИ</w:t>
      </w:r>
      <w:r w:rsidRPr="00F030E6">
        <w:rPr>
          <w:rFonts w:ascii="Times New Roman" w:eastAsia="Arial Unicode MS" w:hAnsi="Times New Roman" w:cs="Times New Roman"/>
          <w:b/>
          <w:bCs/>
          <w:color w:val="C00000"/>
          <w:sz w:val="20"/>
          <w:szCs w:val="20"/>
          <w:bdr w:val="none" w:sz="0" w:space="0" w:color="auto" w:frame="1"/>
        </w:rPr>
        <w:t xml:space="preserve"> </w:t>
      </w:r>
      <w:r w:rsidRPr="00F030E6">
        <w:rPr>
          <w:rFonts w:ascii="Times New Roman" w:eastAsia="Arial Unicode MS" w:hAnsi="Times New Roman" w:cs="Times New Roman"/>
          <w:color w:val="000000" w:themeColor="text1"/>
          <w:sz w:val="20"/>
          <w:szCs w:val="20"/>
          <w:bdr w:val="none" w:sz="0" w:space="0" w:color="auto" w:frame="1"/>
        </w:rPr>
        <w:t xml:space="preserve">Авторы выражают благодарность за помощь в подготовке публикации </w:t>
      </w:r>
      <w:r w:rsidRPr="00250204">
        <w:rPr>
          <w:rFonts w:ascii="Times New Roman" w:eastAsia="Arial Unicode MS" w:hAnsi="Times New Roman" w:cs="Times New Roman"/>
          <w:color w:val="C00000"/>
          <w:sz w:val="20"/>
          <w:szCs w:val="20"/>
          <w:bdr w:val="none" w:sz="0" w:space="0" w:color="auto" w:frame="1"/>
        </w:rPr>
        <w:t>(</w:t>
      </w:r>
      <w:r w:rsidR="00F030E6" w:rsidRPr="00250204">
        <w:rPr>
          <w:rFonts w:ascii="Times New Roman" w:eastAsia="Arial Unicode MS" w:hAnsi="Times New Roman" w:cs="Times New Roman"/>
          <w:color w:val="C00000"/>
          <w:sz w:val="20"/>
          <w:szCs w:val="20"/>
          <w:bdr w:val="none" w:sz="0" w:space="0" w:color="auto" w:frame="1"/>
        </w:rPr>
        <w:t>И.О.</w:t>
      </w:r>
      <w:r w:rsidRPr="00250204">
        <w:rPr>
          <w:rFonts w:ascii="Times New Roman" w:eastAsia="Arial Unicode MS" w:hAnsi="Times New Roman" w:cs="Times New Roman"/>
          <w:color w:val="C00000"/>
          <w:sz w:val="20"/>
          <w:szCs w:val="20"/>
          <w:bdr w:val="none" w:sz="0" w:space="0" w:color="auto" w:frame="1"/>
        </w:rPr>
        <w:t xml:space="preserve"> </w:t>
      </w:r>
      <w:r w:rsidR="00F030E6" w:rsidRPr="00250204">
        <w:rPr>
          <w:rFonts w:ascii="Times New Roman" w:eastAsia="Arial Unicode MS" w:hAnsi="Times New Roman" w:cs="Times New Roman"/>
          <w:color w:val="C00000"/>
          <w:sz w:val="20"/>
          <w:szCs w:val="20"/>
          <w:bdr w:val="none" w:sz="0" w:space="0" w:color="auto" w:frame="1"/>
        </w:rPr>
        <w:t>Ф</w:t>
      </w:r>
      <w:r w:rsidRPr="00250204">
        <w:rPr>
          <w:rFonts w:ascii="Times New Roman" w:eastAsia="Arial Unicode MS" w:hAnsi="Times New Roman" w:cs="Times New Roman"/>
          <w:color w:val="C00000"/>
          <w:sz w:val="20"/>
          <w:szCs w:val="20"/>
          <w:bdr w:val="none" w:sz="0" w:space="0" w:color="auto" w:frame="1"/>
        </w:rPr>
        <w:t>амилия</w:t>
      </w:r>
      <w:r w:rsidR="00F030E6" w:rsidRPr="00250204">
        <w:rPr>
          <w:rFonts w:ascii="Times New Roman" w:eastAsia="Arial Unicode MS" w:hAnsi="Times New Roman" w:cs="Times New Roman"/>
          <w:color w:val="C00000"/>
          <w:sz w:val="20"/>
          <w:szCs w:val="20"/>
          <w:bdr w:val="none" w:sz="0" w:space="0" w:color="auto" w:frame="1"/>
        </w:rPr>
        <w:t xml:space="preserve">, </w:t>
      </w:r>
      <w:r w:rsidR="005B2550" w:rsidRPr="00250204">
        <w:rPr>
          <w:rFonts w:ascii="Times New Roman" w:eastAsia="Arial Unicode MS" w:hAnsi="Times New Roman" w:cs="Times New Roman"/>
          <w:color w:val="C00000"/>
          <w:sz w:val="20"/>
          <w:szCs w:val="20"/>
          <w:bdr w:val="none" w:sz="0" w:space="0" w:color="auto" w:frame="1"/>
        </w:rPr>
        <w:t>описание вклада).</w:t>
      </w:r>
    </w:p>
    <w:p w14:paraId="5044FFD9" w14:textId="247140BA" w:rsidR="00B33BE4" w:rsidRPr="00A46FD2" w:rsidRDefault="006E7177" w:rsidP="00F030E6">
      <w:pPr>
        <w:spacing w:after="0" w:line="276" w:lineRule="auto"/>
        <w:jc w:val="both"/>
        <w:rPr>
          <w:rFonts w:ascii="Times New Roman" w:eastAsia="Arial Unicode MS" w:hAnsi="Times New Roman" w:cs="Times New Roman"/>
          <w:i/>
          <w:iCs/>
          <w:color w:val="C00000"/>
          <w:sz w:val="20"/>
          <w:szCs w:val="20"/>
          <w:bdr w:val="none" w:sz="0" w:space="0" w:color="auto" w:frame="1"/>
        </w:rPr>
      </w:pPr>
      <w:r w:rsidRPr="00F030E6">
        <w:rPr>
          <w:rFonts w:ascii="Times New Roman" w:eastAsia="Arial Unicode MS" w:hAnsi="Times New Roman" w:cs="Times New Roman"/>
          <w:b/>
          <w:bCs/>
          <w:color w:val="002060"/>
          <w:sz w:val="20"/>
          <w:szCs w:val="20"/>
          <w:bdr w:val="none" w:sz="0" w:space="0" w:color="auto" w:frame="1"/>
        </w:rPr>
        <w:t>Конфликт интересов.</w:t>
      </w:r>
      <w:r w:rsidRPr="00F030E6">
        <w:rPr>
          <w:rFonts w:ascii="Times New Roman" w:eastAsia="Arial Unicode MS" w:hAnsi="Times New Roman" w:cs="Times New Roman"/>
          <w:sz w:val="20"/>
          <w:szCs w:val="20"/>
          <w:bdr w:val="none" w:sz="0" w:space="0" w:color="auto" w:frame="1"/>
        </w:rPr>
        <w:t xml:space="preserve"> </w:t>
      </w:r>
      <w:r w:rsidRPr="00F030E6">
        <w:rPr>
          <w:rFonts w:ascii="Times New Roman" w:eastAsia="Arial Unicode MS" w:hAnsi="Times New Roman" w:cs="Times New Roman"/>
          <w:color w:val="000000" w:themeColor="text1"/>
          <w:sz w:val="20"/>
          <w:szCs w:val="20"/>
          <w:bdr w:val="none" w:sz="0" w:space="0" w:color="auto" w:frame="1"/>
        </w:rPr>
        <w:t>Авторы заявляют об отсутствии конфликта интересов</w:t>
      </w:r>
      <w:r w:rsidR="00381474" w:rsidRPr="00F030E6">
        <w:rPr>
          <w:rFonts w:ascii="Times New Roman" w:eastAsia="Arial Unicode MS" w:hAnsi="Times New Roman" w:cs="Times New Roman"/>
          <w:color w:val="000000" w:themeColor="text1"/>
          <w:sz w:val="20"/>
          <w:szCs w:val="20"/>
          <w:bdr w:val="none" w:sz="0" w:space="0" w:color="auto" w:frame="1"/>
        </w:rPr>
        <w:t xml:space="preserve"> </w:t>
      </w:r>
      <w:r w:rsidR="00596D32" w:rsidRPr="00250204">
        <w:rPr>
          <w:rFonts w:ascii="Times New Roman" w:eastAsia="Arial Unicode MS" w:hAnsi="Times New Roman" w:cs="Times New Roman"/>
          <w:i/>
          <w:iCs/>
          <w:color w:val="C00000"/>
          <w:sz w:val="20"/>
          <w:szCs w:val="20"/>
          <w:bdr w:val="none" w:sz="0" w:space="0" w:color="auto" w:frame="1"/>
        </w:rPr>
        <w:t>ИЛИ</w:t>
      </w:r>
      <w:r w:rsidR="00596D32" w:rsidRPr="00F030E6">
        <w:rPr>
          <w:rFonts w:ascii="Times New Roman" w:eastAsia="Arial Unicode MS" w:hAnsi="Times New Roman" w:cs="Times New Roman"/>
          <w:color w:val="000000" w:themeColor="text1"/>
          <w:sz w:val="20"/>
          <w:szCs w:val="20"/>
          <w:bdr w:val="none" w:sz="0" w:space="0" w:color="auto" w:frame="1"/>
        </w:rPr>
        <w:t xml:space="preserve"> </w:t>
      </w:r>
      <w:r w:rsidR="00381474" w:rsidRPr="00250204">
        <w:rPr>
          <w:rFonts w:ascii="Times New Roman" w:eastAsia="Arial Unicode MS" w:hAnsi="Times New Roman" w:cs="Times New Roman"/>
          <w:color w:val="C00000"/>
          <w:sz w:val="20"/>
          <w:szCs w:val="20"/>
          <w:bdr w:val="none" w:sz="0" w:space="0" w:color="auto" w:frame="1"/>
        </w:rPr>
        <w:t>И</w:t>
      </w:r>
      <w:r w:rsidR="00554DA4" w:rsidRPr="00250204">
        <w:rPr>
          <w:rFonts w:ascii="Times New Roman" w:eastAsia="Arial Unicode MS" w:hAnsi="Times New Roman" w:cs="Times New Roman"/>
          <w:color w:val="C00000"/>
          <w:sz w:val="20"/>
          <w:szCs w:val="20"/>
          <w:bdr w:val="none" w:sz="0" w:space="0" w:color="auto" w:frame="1"/>
        </w:rPr>
        <w:t>.</w:t>
      </w:r>
      <w:r w:rsidR="00381474" w:rsidRPr="00250204">
        <w:rPr>
          <w:rFonts w:ascii="Times New Roman" w:eastAsia="Arial Unicode MS" w:hAnsi="Times New Roman" w:cs="Times New Roman"/>
          <w:color w:val="C00000"/>
          <w:sz w:val="20"/>
          <w:szCs w:val="20"/>
          <w:bdr w:val="none" w:sz="0" w:space="0" w:color="auto" w:frame="1"/>
        </w:rPr>
        <w:t xml:space="preserve">И. Иванов </w:t>
      </w:r>
      <w:r w:rsidR="00381474" w:rsidRPr="00250204">
        <w:rPr>
          <w:rFonts w:ascii="Times New Roman" w:eastAsia="Arial Unicode MS" w:hAnsi="Times New Roman" w:cs="Times New Roman"/>
          <w:sz w:val="20"/>
          <w:szCs w:val="20"/>
          <w:bdr w:val="none" w:sz="0" w:space="0" w:color="auto" w:frame="1"/>
        </w:rPr>
        <w:t xml:space="preserve">заявляет о том, </w:t>
      </w:r>
      <w:r w:rsidR="00381474" w:rsidRPr="00F030E6">
        <w:rPr>
          <w:rFonts w:ascii="Times New Roman" w:eastAsia="Arial Unicode MS" w:hAnsi="Times New Roman" w:cs="Times New Roman"/>
          <w:color w:val="000000" w:themeColor="text1"/>
          <w:sz w:val="20"/>
          <w:szCs w:val="20"/>
          <w:bdr w:val="none" w:sz="0" w:space="0" w:color="auto" w:frame="1"/>
        </w:rPr>
        <w:t>что он является</w:t>
      </w:r>
      <w:r w:rsidR="00381474" w:rsidRPr="00F030E6">
        <w:rPr>
          <w:rFonts w:ascii="Times New Roman" w:eastAsia="Arial Unicode MS" w:hAnsi="Times New Roman" w:cs="Times New Roman"/>
          <w:color w:val="C00000"/>
          <w:sz w:val="20"/>
          <w:szCs w:val="20"/>
          <w:bdr w:val="none" w:sz="0" w:space="0" w:color="auto" w:frame="1"/>
        </w:rPr>
        <w:t xml:space="preserve"> </w:t>
      </w:r>
      <w:r w:rsidR="00596D32" w:rsidRPr="00250204">
        <w:rPr>
          <w:rFonts w:ascii="Times New Roman" w:eastAsia="Arial Unicode MS" w:hAnsi="Times New Roman" w:cs="Times New Roman"/>
          <w:color w:val="C00000"/>
          <w:sz w:val="20"/>
          <w:szCs w:val="20"/>
          <w:bdr w:val="none" w:sz="0" w:space="0" w:color="auto" w:frame="1"/>
        </w:rPr>
        <w:t>лектором</w:t>
      </w:r>
      <w:r w:rsidR="00595B4E" w:rsidRPr="00250204">
        <w:rPr>
          <w:rFonts w:ascii="Times New Roman" w:eastAsia="Arial Unicode MS" w:hAnsi="Times New Roman" w:cs="Times New Roman"/>
          <w:color w:val="C00000"/>
          <w:sz w:val="20"/>
          <w:szCs w:val="20"/>
          <w:bdr w:val="none" w:sz="0" w:space="0" w:color="auto" w:frame="1"/>
        </w:rPr>
        <w:t xml:space="preserve"> </w:t>
      </w:r>
      <w:r w:rsidR="00596D32" w:rsidRPr="00250204">
        <w:rPr>
          <w:rFonts w:ascii="Times New Roman" w:eastAsia="Arial Unicode MS" w:hAnsi="Times New Roman" w:cs="Times New Roman"/>
          <w:color w:val="C00000"/>
          <w:sz w:val="20"/>
          <w:szCs w:val="20"/>
          <w:bdr w:val="none" w:sz="0" w:space="0" w:color="auto" w:frame="1"/>
        </w:rPr>
        <w:t>/</w:t>
      </w:r>
      <w:r w:rsidR="00595B4E" w:rsidRPr="00250204">
        <w:rPr>
          <w:rFonts w:ascii="Times New Roman" w:eastAsia="Arial Unicode MS" w:hAnsi="Times New Roman" w:cs="Times New Roman"/>
          <w:color w:val="C00000"/>
          <w:sz w:val="20"/>
          <w:szCs w:val="20"/>
          <w:bdr w:val="none" w:sz="0" w:space="0" w:color="auto" w:frame="1"/>
        </w:rPr>
        <w:t xml:space="preserve"> </w:t>
      </w:r>
      <w:r w:rsidR="00596D32" w:rsidRPr="00250204">
        <w:rPr>
          <w:rFonts w:ascii="Times New Roman" w:eastAsia="Arial Unicode MS" w:hAnsi="Times New Roman" w:cs="Times New Roman"/>
          <w:color w:val="C00000"/>
          <w:sz w:val="20"/>
          <w:szCs w:val="20"/>
          <w:bdr w:val="none" w:sz="0" w:space="0" w:color="auto" w:frame="1"/>
        </w:rPr>
        <w:t>амбассадором</w:t>
      </w:r>
      <w:r w:rsidR="00595B4E" w:rsidRPr="00250204">
        <w:rPr>
          <w:rFonts w:ascii="Times New Roman" w:eastAsia="Arial Unicode MS" w:hAnsi="Times New Roman" w:cs="Times New Roman"/>
          <w:color w:val="C00000"/>
          <w:sz w:val="20"/>
          <w:szCs w:val="20"/>
          <w:bdr w:val="none" w:sz="0" w:space="0" w:color="auto" w:frame="1"/>
        </w:rPr>
        <w:t xml:space="preserve"> </w:t>
      </w:r>
      <w:r w:rsidR="00596D32" w:rsidRPr="00250204">
        <w:rPr>
          <w:rFonts w:ascii="Times New Roman" w:eastAsia="Arial Unicode MS" w:hAnsi="Times New Roman" w:cs="Times New Roman"/>
          <w:color w:val="C00000"/>
          <w:sz w:val="20"/>
          <w:szCs w:val="20"/>
          <w:bdr w:val="none" w:sz="0" w:space="0" w:color="auto" w:frame="1"/>
        </w:rPr>
        <w:t>/</w:t>
      </w:r>
      <w:r w:rsidR="00595B4E" w:rsidRPr="00250204">
        <w:rPr>
          <w:rFonts w:ascii="Times New Roman" w:eastAsia="Arial Unicode MS" w:hAnsi="Times New Roman" w:cs="Times New Roman"/>
          <w:color w:val="C00000"/>
          <w:sz w:val="20"/>
          <w:szCs w:val="20"/>
          <w:bdr w:val="none" w:sz="0" w:space="0" w:color="auto" w:frame="1"/>
        </w:rPr>
        <w:t xml:space="preserve"> </w:t>
      </w:r>
      <w:r w:rsidR="006F72CA" w:rsidRPr="00250204">
        <w:rPr>
          <w:rFonts w:ascii="Times New Roman" w:eastAsia="Arial Unicode MS" w:hAnsi="Times New Roman" w:cs="Times New Roman"/>
          <w:color w:val="C00000"/>
          <w:sz w:val="20"/>
          <w:szCs w:val="20"/>
          <w:bdr w:val="none" w:sz="0" w:space="0" w:color="auto" w:frame="1"/>
        </w:rPr>
        <w:t xml:space="preserve">внештатным </w:t>
      </w:r>
      <w:r w:rsidR="00596D32" w:rsidRPr="00250204">
        <w:rPr>
          <w:rFonts w:ascii="Times New Roman" w:eastAsia="Arial Unicode MS" w:hAnsi="Times New Roman" w:cs="Times New Roman"/>
          <w:color w:val="C00000"/>
          <w:sz w:val="20"/>
          <w:szCs w:val="20"/>
          <w:bdr w:val="none" w:sz="0" w:space="0" w:color="auto" w:frame="1"/>
        </w:rPr>
        <w:t>сотрудником</w:t>
      </w:r>
      <w:r w:rsidR="00595B4E" w:rsidRPr="00250204">
        <w:rPr>
          <w:rFonts w:ascii="Times New Roman" w:eastAsia="Arial Unicode MS" w:hAnsi="Times New Roman" w:cs="Times New Roman"/>
          <w:color w:val="C00000"/>
          <w:sz w:val="20"/>
          <w:szCs w:val="20"/>
          <w:bdr w:val="none" w:sz="0" w:space="0" w:color="auto" w:frame="1"/>
        </w:rPr>
        <w:t xml:space="preserve"> и др. </w:t>
      </w:r>
      <w:r w:rsidR="00596D32" w:rsidRPr="00250204">
        <w:rPr>
          <w:rFonts w:ascii="Times New Roman" w:eastAsia="Arial Unicode MS" w:hAnsi="Times New Roman" w:cs="Times New Roman"/>
          <w:color w:val="C00000"/>
          <w:sz w:val="20"/>
          <w:szCs w:val="20"/>
          <w:bdr w:val="none" w:sz="0" w:space="0" w:color="auto" w:frame="1"/>
        </w:rPr>
        <w:t>…(укажит</w:t>
      </w:r>
      <w:r w:rsidR="004123E1" w:rsidRPr="00250204">
        <w:rPr>
          <w:rFonts w:ascii="Times New Roman" w:eastAsia="Arial Unicode MS" w:hAnsi="Times New Roman" w:cs="Times New Roman"/>
          <w:color w:val="C00000"/>
          <w:sz w:val="20"/>
          <w:szCs w:val="20"/>
          <w:bdr w:val="none" w:sz="0" w:space="0" w:color="auto" w:frame="1"/>
        </w:rPr>
        <w:t xml:space="preserve">е название </w:t>
      </w:r>
      <w:r w:rsidR="006F72CA" w:rsidRPr="00250204">
        <w:rPr>
          <w:rFonts w:ascii="Times New Roman" w:eastAsia="Arial Unicode MS" w:hAnsi="Times New Roman" w:cs="Times New Roman"/>
          <w:color w:val="C00000"/>
          <w:sz w:val="20"/>
          <w:szCs w:val="20"/>
          <w:bdr w:val="none" w:sz="0" w:space="0" w:color="auto" w:frame="1"/>
        </w:rPr>
        <w:t>негосударственн</w:t>
      </w:r>
      <w:r w:rsidR="004123E1" w:rsidRPr="00250204">
        <w:rPr>
          <w:rFonts w:ascii="Times New Roman" w:eastAsia="Arial Unicode MS" w:hAnsi="Times New Roman" w:cs="Times New Roman"/>
          <w:color w:val="C00000"/>
          <w:sz w:val="20"/>
          <w:szCs w:val="20"/>
          <w:bdr w:val="none" w:sz="0" w:space="0" w:color="auto" w:frame="1"/>
        </w:rPr>
        <w:t>ой</w:t>
      </w:r>
      <w:r w:rsidR="006F72CA" w:rsidRPr="00250204">
        <w:rPr>
          <w:rFonts w:ascii="Times New Roman" w:eastAsia="Arial Unicode MS" w:hAnsi="Times New Roman" w:cs="Times New Roman"/>
          <w:color w:val="C00000"/>
          <w:sz w:val="20"/>
          <w:szCs w:val="20"/>
          <w:bdr w:val="none" w:sz="0" w:space="0" w:color="auto" w:frame="1"/>
        </w:rPr>
        <w:t xml:space="preserve"> </w:t>
      </w:r>
      <w:r w:rsidR="00596D32" w:rsidRPr="00250204">
        <w:rPr>
          <w:rFonts w:ascii="Times New Roman" w:eastAsia="Arial Unicode MS" w:hAnsi="Times New Roman" w:cs="Times New Roman"/>
          <w:color w:val="C00000"/>
          <w:sz w:val="20"/>
          <w:szCs w:val="20"/>
          <w:bdr w:val="none" w:sz="0" w:space="0" w:color="auto" w:frame="1"/>
        </w:rPr>
        <w:t>организаци</w:t>
      </w:r>
      <w:r w:rsidR="004123E1" w:rsidRPr="00250204">
        <w:rPr>
          <w:rFonts w:ascii="Times New Roman" w:eastAsia="Arial Unicode MS" w:hAnsi="Times New Roman" w:cs="Times New Roman"/>
          <w:color w:val="C00000"/>
          <w:sz w:val="20"/>
          <w:szCs w:val="20"/>
          <w:bdr w:val="none" w:sz="0" w:space="0" w:color="auto" w:frame="1"/>
        </w:rPr>
        <w:t>и</w:t>
      </w:r>
      <w:r w:rsidR="00595B4E" w:rsidRPr="00250204">
        <w:rPr>
          <w:rFonts w:ascii="Times New Roman" w:eastAsia="Arial Unicode MS" w:hAnsi="Times New Roman" w:cs="Times New Roman"/>
          <w:color w:val="C00000"/>
          <w:sz w:val="20"/>
          <w:szCs w:val="20"/>
          <w:bdr w:val="none" w:sz="0" w:space="0" w:color="auto" w:frame="1"/>
        </w:rPr>
        <w:t xml:space="preserve"> </w:t>
      </w:r>
      <w:r w:rsidR="006F72CA" w:rsidRPr="00250204">
        <w:rPr>
          <w:rFonts w:ascii="Times New Roman" w:eastAsia="Arial Unicode MS" w:hAnsi="Times New Roman" w:cs="Times New Roman"/>
          <w:color w:val="C00000"/>
          <w:sz w:val="20"/>
          <w:szCs w:val="20"/>
          <w:bdr w:val="none" w:sz="0" w:space="0" w:color="auto" w:frame="1"/>
        </w:rPr>
        <w:t>/</w:t>
      </w:r>
      <w:r w:rsidR="00595B4E" w:rsidRPr="00250204">
        <w:rPr>
          <w:rFonts w:ascii="Times New Roman" w:eastAsia="Arial Unicode MS" w:hAnsi="Times New Roman" w:cs="Times New Roman"/>
          <w:color w:val="C00000"/>
          <w:sz w:val="20"/>
          <w:szCs w:val="20"/>
          <w:bdr w:val="none" w:sz="0" w:space="0" w:color="auto" w:frame="1"/>
        </w:rPr>
        <w:t xml:space="preserve"> </w:t>
      </w:r>
      <w:r w:rsidR="006F72CA" w:rsidRPr="00250204">
        <w:rPr>
          <w:rFonts w:ascii="Times New Roman" w:eastAsia="Arial Unicode MS" w:hAnsi="Times New Roman" w:cs="Times New Roman"/>
          <w:color w:val="C00000"/>
          <w:sz w:val="20"/>
          <w:szCs w:val="20"/>
          <w:bdr w:val="none" w:sz="0" w:space="0" w:color="auto" w:frame="1"/>
        </w:rPr>
        <w:t>учрежден</w:t>
      </w:r>
      <w:r w:rsidR="004123E1" w:rsidRPr="00250204">
        <w:rPr>
          <w:rFonts w:ascii="Times New Roman" w:eastAsia="Arial Unicode MS" w:hAnsi="Times New Roman" w:cs="Times New Roman"/>
          <w:color w:val="C00000"/>
          <w:sz w:val="20"/>
          <w:szCs w:val="20"/>
          <w:bdr w:val="none" w:sz="0" w:space="0" w:color="auto" w:frame="1"/>
        </w:rPr>
        <w:t>ия</w:t>
      </w:r>
      <w:r w:rsidR="00595B4E" w:rsidRPr="00250204">
        <w:rPr>
          <w:rFonts w:ascii="Times New Roman" w:eastAsia="Arial Unicode MS" w:hAnsi="Times New Roman" w:cs="Times New Roman"/>
          <w:color w:val="C00000"/>
          <w:sz w:val="20"/>
          <w:szCs w:val="20"/>
          <w:bdr w:val="none" w:sz="0" w:space="0" w:color="auto" w:frame="1"/>
        </w:rPr>
        <w:t xml:space="preserve"> </w:t>
      </w:r>
      <w:r w:rsidR="006F72CA" w:rsidRPr="00250204">
        <w:rPr>
          <w:rFonts w:ascii="Times New Roman" w:eastAsia="Arial Unicode MS" w:hAnsi="Times New Roman" w:cs="Times New Roman"/>
          <w:color w:val="C00000"/>
          <w:sz w:val="20"/>
          <w:szCs w:val="20"/>
          <w:bdr w:val="none" w:sz="0" w:space="0" w:color="auto" w:frame="1"/>
        </w:rPr>
        <w:t>/</w:t>
      </w:r>
      <w:r w:rsidR="00595B4E" w:rsidRPr="00250204">
        <w:rPr>
          <w:rFonts w:ascii="Times New Roman" w:eastAsia="Arial Unicode MS" w:hAnsi="Times New Roman" w:cs="Times New Roman"/>
          <w:color w:val="C00000"/>
          <w:sz w:val="20"/>
          <w:szCs w:val="20"/>
          <w:bdr w:val="none" w:sz="0" w:space="0" w:color="auto" w:frame="1"/>
        </w:rPr>
        <w:t xml:space="preserve"> </w:t>
      </w:r>
      <w:r w:rsidR="006F72CA" w:rsidRPr="00250204">
        <w:rPr>
          <w:rFonts w:ascii="Times New Roman" w:eastAsia="Arial Unicode MS" w:hAnsi="Times New Roman" w:cs="Times New Roman"/>
          <w:color w:val="C00000"/>
          <w:sz w:val="20"/>
          <w:szCs w:val="20"/>
          <w:bdr w:val="none" w:sz="0" w:space="0" w:color="auto" w:frame="1"/>
        </w:rPr>
        <w:t>корпораци</w:t>
      </w:r>
      <w:r w:rsidR="004123E1" w:rsidRPr="00250204">
        <w:rPr>
          <w:rFonts w:ascii="Times New Roman" w:eastAsia="Arial Unicode MS" w:hAnsi="Times New Roman" w:cs="Times New Roman"/>
          <w:color w:val="C00000"/>
          <w:sz w:val="20"/>
          <w:szCs w:val="20"/>
          <w:bdr w:val="none" w:sz="0" w:space="0" w:color="auto" w:frame="1"/>
        </w:rPr>
        <w:t>и</w:t>
      </w:r>
      <w:r w:rsidR="00595B4E" w:rsidRPr="00250204">
        <w:rPr>
          <w:rFonts w:ascii="Times New Roman" w:eastAsia="Arial Unicode MS" w:hAnsi="Times New Roman" w:cs="Times New Roman"/>
          <w:color w:val="C00000"/>
          <w:sz w:val="20"/>
          <w:szCs w:val="20"/>
          <w:bdr w:val="none" w:sz="0" w:space="0" w:color="auto" w:frame="1"/>
        </w:rPr>
        <w:t xml:space="preserve"> </w:t>
      </w:r>
      <w:r w:rsidR="006F72CA" w:rsidRPr="00250204">
        <w:rPr>
          <w:rFonts w:ascii="Times New Roman" w:eastAsia="Arial Unicode MS" w:hAnsi="Times New Roman" w:cs="Times New Roman"/>
          <w:color w:val="C00000"/>
          <w:sz w:val="20"/>
          <w:szCs w:val="20"/>
          <w:bdr w:val="none" w:sz="0" w:space="0" w:color="auto" w:frame="1"/>
        </w:rPr>
        <w:t>/</w:t>
      </w:r>
      <w:r w:rsidR="00595B4E" w:rsidRPr="00250204">
        <w:rPr>
          <w:rFonts w:ascii="Times New Roman" w:eastAsia="Arial Unicode MS" w:hAnsi="Times New Roman" w:cs="Times New Roman"/>
          <w:color w:val="C00000"/>
          <w:sz w:val="20"/>
          <w:szCs w:val="20"/>
          <w:bdr w:val="none" w:sz="0" w:space="0" w:color="auto" w:frame="1"/>
        </w:rPr>
        <w:t xml:space="preserve"> </w:t>
      </w:r>
      <w:r w:rsidR="006F72CA" w:rsidRPr="00250204">
        <w:rPr>
          <w:rFonts w:ascii="Times New Roman" w:eastAsia="Arial Unicode MS" w:hAnsi="Times New Roman" w:cs="Times New Roman"/>
          <w:color w:val="C00000"/>
          <w:sz w:val="20"/>
          <w:szCs w:val="20"/>
          <w:bdr w:val="none" w:sz="0" w:space="0" w:color="auto" w:frame="1"/>
        </w:rPr>
        <w:t>фармацевтическ</w:t>
      </w:r>
      <w:r w:rsidR="004123E1" w:rsidRPr="00250204">
        <w:rPr>
          <w:rFonts w:ascii="Times New Roman" w:eastAsia="Arial Unicode MS" w:hAnsi="Times New Roman" w:cs="Times New Roman"/>
          <w:color w:val="C00000"/>
          <w:sz w:val="20"/>
          <w:szCs w:val="20"/>
          <w:bdr w:val="none" w:sz="0" w:space="0" w:color="auto" w:frame="1"/>
        </w:rPr>
        <w:t>ой</w:t>
      </w:r>
      <w:r w:rsidR="006F72CA" w:rsidRPr="00250204">
        <w:rPr>
          <w:rFonts w:ascii="Times New Roman" w:eastAsia="Arial Unicode MS" w:hAnsi="Times New Roman" w:cs="Times New Roman"/>
          <w:color w:val="C00000"/>
          <w:sz w:val="20"/>
          <w:szCs w:val="20"/>
          <w:bdr w:val="none" w:sz="0" w:space="0" w:color="auto" w:frame="1"/>
        </w:rPr>
        <w:t xml:space="preserve"> компани</w:t>
      </w:r>
      <w:r w:rsidR="004123E1" w:rsidRPr="00250204">
        <w:rPr>
          <w:rFonts w:ascii="Times New Roman" w:eastAsia="Arial Unicode MS" w:hAnsi="Times New Roman" w:cs="Times New Roman"/>
          <w:color w:val="C00000"/>
          <w:sz w:val="20"/>
          <w:szCs w:val="20"/>
          <w:bdr w:val="none" w:sz="0" w:space="0" w:color="auto" w:frame="1"/>
        </w:rPr>
        <w:t>и</w:t>
      </w:r>
      <w:r w:rsidR="00595B4E" w:rsidRPr="00250204">
        <w:rPr>
          <w:rFonts w:ascii="Times New Roman" w:eastAsia="Arial Unicode MS" w:hAnsi="Times New Roman" w:cs="Times New Roman"/>
          <w:color w:val="C00000"/>
          <w:sz w:val="20"/>
          <w:szCs w:val="20"/>
          <w:bdr w:val="none" w:sz="0" w:space="0" w:color="auto" w:frame="1"/>
        </w:rPr>
        <w:t xml:space="preserve"> и др.</w:t>
      </w:r>
      <w:r w:rsidR="006F72CA" w:rsidRPr="00250204">
        <w:rPr>
          <w:rFonts w:ascii="Times New Roman" w:eastAsia="Arial Unicode MS" w:hAnsi="Times New Roman" w:cs="Times New Roman"/>
          <w:color w:val="C00000"/>
          <w:sz w:val="20"/>
          <w:szCs w:val="20"/>
          <w:bdr w:val="none" w:sz="0" w:space="0" w:color="auto" w:frame="1"/>
        </w:rPr>
        <w:t>, дату утверждения действующего договора</w:t>
      </w:r>
      <w:r w:rsidR="00595B4E" w:rsidRPr="00250204">
        <w:rPr>
          <w:rFonts w:ascii="Times New Roman" w:eastAsia="Arial Unicode MS" w:hAnsi="Times New Roman" w:cs="Times New Roman"/>
          <w:color w:val="C00000"/>
          <w:sz w:val="20"/>
          <w:szCs w:val="20"/>
          <w:bdr w:val="none" w:sz="0" w:space="0" w:color="auto" w:frame="1"/>
        </w:rPr>
        <w:t xml:space="preserve"> с третьей стороной</w:t>
      </w:r>
      <w:r w:rsidR="006F72CA" w:rsidRPr="00250204">
        <w:rPr>
          <w:rFonts w:ascii="Times New Roman" w:eastAsia="Arial Unicode MS" w:hAnsi="Times New Roman" w:cs="Times New Roman"/>
          <w:color w:val="C00000"/>
          <w:sz w:val="20"/>
          <w:szCs w:val="20"/>
          <w:bdr w:val="none" w:sz="0" w:space="0" w:color="auto" w:frame="1"/>
        </w:rPr>
        <w:t>).</w:t>
      </w:r>
    </w:p>
    <w:p w14:paraId="710FF21B" w14:textId="27CCE9D3" w:rsidR="00B33BE4" w:rsidRPr="00F030E6" w:rsidRDefault="00886032" w:rsidP="00F030E6">
      <w:pPr>
        <w:spacing w:after="0" w:line="276" w:lineRule="auto"/>
        <w:jc w:val="both"/>
        <w:rPr>
          <w:rFonts w:ascii="Times New Roman" w:eastAsia="Arial Unicode MS" w:hAnsi="Times New Roman" w:cs="Times New Roman"/>
          <w:sz w:val="20"/>
          <w:szCs w:val="20"/>
          <w:bdr w:val="none" w:sz="0" w:space="0" w:color="auto" w:frame="1"/>
        </w:rPr>
      </w:pPr>
      <w:r w:rsidRPr="00F030E6">
        <w:rPr>
          <w:rFonts w:ascii="Times New Roman" w:eastAsia="Arial Unicode MS" w:hAnsi="Times New Roman" w:cs="Times New Roman"/>
          <w:b/>
          <w:bCs/>
          <w:color w:val="002060"/>
          <w:sz w:val="20"/>
          <w:szCs w:val="20"/>
          <w:bdr w:val="none" w:sz="0" w:space="0" w:color="auto" w:frame="1"/>
        </w:rPr>
        <w:t>Этическое заявление.</w:t>
      </w:r>
      <w:r w:rsidRPr="00F030E6">
        <w:rPr>
          <w:rFonts w:ascii="Times New Roman" w:eastAsia="Arial Unicode MS" w:hAnsi="Times New Roman" w:cs="Times New Roman"/>
          <w:sz w:val="20"/>
          <w:szCs w:val="20"/>
          <w:bdr w:val="none" w:sz="0" w:space="0" w:color="auto" w:frame="1"/>
        </w:rPr>
        <w:t xml:space="preserve"> </w:t>
      </w:r>
      <w:r w:rsidRPr="00F030E6">
        <w:rPr>
          <w:rFonts w:ascii="Times New Roman" w:eastAsia="Arial Unicode MS" w:hAnsi="Times New Roman" w:cs="Times New Roman"/>
          <w:color w:val="000000" w:themeColor="text1"/>
          <w:sz w:val="20"/>
          <w:szCs w:val="20"/>
          <w:bdr w:val="none" w:sz="0" w:space="0" w:color="auto" w:frame="1"/>
        </w:rPr>
        <w:t xml:space="preserve">Исследование выполнено в </w:t>
      </w:r>
      <w:r w:rsidRPr="00F030E6">
        <w:rPr>
          <w:rFonts w:ascii="Times New Roman" w:eastAsia="Arial Unicode MS" w:hAnsi="Times New Roman" w:cs="Times New Roman"/>
          <w:sz w:val="20"/>
          <w:szCs w:val="20"/>
          <w:bdr w:val="none" w:sz="0" w:space="0" w:color="auto" w:frame="1"/>
        </w:rPr>
        <w:t xml:space="preserve">соответствии </w:t>
      </w:r>
      <w:r w:rsidR="00B33BE4" w:rsidRPr="00F030E6">
        <w:rPr>
          <w:rFonts w:ascii="Times New Roman" w:eastAsia="Arial Unicode MS" w:hAnsi="Times New Roman" w:cs="Times New Roman"/>
          <w:sz w:val="20"/>
          <w:szCs w:val="20"/>
          <w:bdr w:val="none" w:sz="0" w:space="0" w:color="auto" w:frame="1"/>
        </w:rPr>
        <w:t xml:space="preserve">с </w:t>
      </w:r>
      <w:r w:rsidRPr="00F030E6">
        <w:rPr>
          <w:rFonts w:ascii="Times New Roman" w:eastAsia="Arial Unicode MS" w:hAnsi="Times New Roman" w:cs="Times New Roman"/>
          <w:sz w:val="20"/>
          <w:szCs w:val="20"/>
          <w:bdr w:val="none" w:sz="0" w:space="0" w:color="auto" w:frame="1"/>
        </w:rPr>
        <w:t>положениями Хельсинкской декларации</w:t>
      </w:r>
      <w:r w:rsidR="00B33BE4" w:rsidRPr="00F030E6">
        <w:rPr>
          <w:rFonts w:ascii="Times New Roman" w:eastAsia="Arial Unicode MS" w:hAnsi="Times New Roman" w:cs="Times New Roman"/>
          <w:sz w:val="20"/>
          <w:szCs w:val="20"/>
          <w:bdr w:val="none" w:sz="0" w:space="0" w:color="auto" w:frame="1"/>
        </w:rPr>
        <w:t>,</w:t>
      </w:r>
      <w:r w:rsidRPr="00F030E6">
        <w:rPr>
          <w:rFonts w:ascii="Times New Roman" w:eastAsia="Arial Unicode MS" w:hAnsi="Times New Roman" w:cs="Times New Roman"/>
          <w:sz w:val="20"/>
          <w:szCs w:val="20"/>
          <w:bdr w:val="none" w:sz="0" w:space="0" w:color="auto" w:frame="1"/>
        </w:rPr>
        <w:t xml:space="preserve"> пересмотренной в Форталезе (Бразилия) в октябре 2013 года. </w:t>
      </w:r>
    </w:p>
    <w:p w14:paraId="7CEE5B0C" w14:textId="045FFE8F" w:rsidR="00EC78BA" w:rsidRPr="00250204" w:rsidRDefault="00D74013" w:rsidP="00F030E6">
      <w:pPr>
        <w:spacing w:after="0" w:line="276" w:lineRule="auto"/>
        <w:jc w:val="both"/>
        <w:rPr>
          <w:rFonts w:ascii="Times New Roman" w:eastAsia="Arial Unicode MS" w:hAnsi="Times New Roman" w:cs="Times New Roman"/>
          <w:color w:val="C00000"/>
          <w:sz w:val="20"/>
          <w:szCs w:val="20"/>
          <w:bdr w:val="none" w:sz="0" w:space="0" w:color="auto" w:frame="1"/>
        </w:rPr>
      </w:pPr>
      <w:r w:rsidRPr="00F030E6">
        <w:rPr>
          <w:rFonts w:ascii="Times New Roman" w:eastAsia="Arial Unicode MS" w:hAnsi="Times New Roman" w:cs="Times New Roman"/>
          <w:b/>
          <w:bCs/>
          <w:color w:val="002060"/>
          <w:sz w:val="20"/>
          <w:szCs w:val="20"/>
          <w:bdr w:val="none" w:sz="0" w:space="0" w:color="auto" w:frame="1"/>
        </w:rPr>
        <w:t xml:space="preserve">Этическое </w:t>
      </w:r>
      <w:r w:rsidR="00886032" w:rsidRPr="00F030E6">
        <w:rPr>
          <w:rFonts w:ascii="Times New Roman" w:eastAsia="Arial Unicode MS" w:hAnsi="Times New Roman" w:cs="Times New Roman"/>
          <w:b/>
          <w:bCs/>
          <w:color w:val="002060"/>
          <w:sz w:val="20"/>
          <w:szCs w:val="20"/>
          <w:bdr w:val="none" w:sz="0" w:space="0" w:color="auto" w:frame="1"/>
        </w:rPr>
        <w:t>одобрение</w:t>
      </w:r>
      <w:r w:rsidRPr="00F030E6">
        <w:rPr>
          <w:rFonts w:ascii="Times New Roman" w:eastAsia="Arial Unicode MS" w:hAnsi="Times New Roman" w:cs="Times New Roman"/>
          <w:b/>
          <w:bCs/>
          <w:color w:val="002060"/>
          <w:sz w:val="20"/>
          <w:szCs w:val="20"/>
          <w:bdr w:val="none" w:sz="0" w:space="0" w:color="auto" w:frame="1"/>
        </w:rPr>
        <w:t>.</w:t>
      </w:r>
      <w:r w:rsidRPr="00F030E6">
        <w:rPr>
          <w:rFonts w:ascii="Times New Roman" w:eastAsia="Arial Unicode MS" w:hAnsi="Times New Roman" w:cs="Times New Roman"/>
          <w:sz w:val="20"/>
          <w:szCs w:val="20"/>
          <w:bdr w:val="none" w:sz="0" w:space="0" w:color="auto" w:frame="1"/>
        </w:rPr>
        <w:t xml:space="preserve"> </w:t>
      </w:r>
      <w:r w:rsidRPr="00F030E6">
        <w:rPr>
          <w:rFonts w:ascii="Times New Roman" w:eastAsia="Arial Unicode MS" w:hAnsi="Times New Roman" w:cs="Times New Roman"/>
          <w:color w:val="000000" w:themeColor="text1"/>
          <w:sz w:val="20"/>
          <w:szCs w:val="20"/>
          <w:bdr w:val="none" w:sz="0" w:space="0" w:color="auto" w:frame="1"/>
        </w:rPr>
        <w:t xml:space="preserve">Исследование </w:t>
      </w:r>
      <w:r w:rsidR="00EC78BA" w:rsidRPr="00F030E6">
        <w:rPr>
          <w:rFonts w:ascii="Times New Roman" w:eastAsia="Arial Unicode MS" w:hAnsi="Times New Roman" w:cs="Times New Roman"/>
          <w:color w:val="000000" w:themeColor="text1"/>
          <w:sz w:val="20"/>
          <w:szCs w:val="20"/>
          <w:bdr w:val="none" w:sz="0" w:space="0" w:color="auto" w:frame="1"/>
        </w:rPr>
        <w:t xml:space="preserve">одобрено Локальным независимым этическим комитетом </w:t>
      </w:r>
      <w:r w:rsidR="00EC78BA" w:rsidRPr="00250204">
        <w:rPr>
          <w:rFonts w:ascii="Times New Roman" w:eastAsia="Arial Unicode MS" w:hAnsi="Times New Roman" w:cs="Times New Roman"/>
          <w:color w:val="C00000"/>
          <w:sz w:val="20"/>
          <w:szCs w:val="20"/>
          <w:bdr w:val="none" w:sz="0" w:space="0" w:color="auto" w:frame="1"/>
        </w:rPr>
        <w:t xml:space="preserve">(укажите официальное </w:t>
      </w:r>
      <w:r w:rsidR="00B33BE4" w:rsidRPr="00250204">
        <w:rPr>
          <w:rFonts w:ascii="Times New Roman" w:eastAsia="Arial Unicode MS" w:hAnsi="Times New Roman" w:cs="Times New Roman"/>
          <w:color w:val="C00000"/>
          <w:sz w:val="20"/>
          <w:szCs w:val="20"/>
          <w:bdr w:val="none" w:sz="0" w:space="0" w:color="auto" w:frame="1"/>
        </w:rPr>
        <w:t>сокращённое</w:t>
      </w:r>
      <w:r w:rsidR="00EC78BA" w:rsidRPr="00250204">
        <w:rPr>
          <w:rFonts w:ascii="Times New Roman" w:eastAsia="Arial Unicode MS" w:hAnsi="Times New Roman" w:cs="Times New Roman"/>
          <w:color w:val="C00000"/>
          <w:sz w:val="20"/>
          <w:szCs w:val="20"/>
          <w:bdr w:val="none" w:sz="0" w:space="0" w:color="auto" w:frame="1"/>
        </w:rPr>
        <w:t xml:space="preserve"> название учреждения </w:t>
      </w:r>
      <w:r w:rsidR="000B517D" w:rsidRPr="00250204">
        <w:rPr>
          <w:rFonts w:ascii="Times New Roman" w:eastAsia="Arial Unicode MS" w:hAnsi="Times New Roman" w:cs="Times New Roman"/>
          <w:color w:val="C00000"/>
          <w:sz w:val="20"/>
          <w:szCs w:val="20"/>
          <w:bdr w:val="none" w:sz="0" w:space="0" w:color="auto" w:frame="1"/>
        </w:rPr>
        <w:t>(</w:t>
      </w:r>
      <w:r w:rsidR="00EC78BA" w:rsidRPr="00250204">
        <w:rPr>
          <w:rFonts w:ascii="Times New Roman" w:eastAsia="Arial Unicode MS" w:hAnsi="Times New Roman" w:cs="Times New Roman"/>
          <w:color w:val="C00000"/>
          <w:sz w:val="20"/>
          <w:szCs w:val="20"/>
          <w:bdr w:val="none" w:sz="0" w:space="0" w:color="auto" w:frame="1"/>
        </w:rPr>
        <w:t>номер протокола и дату утверждения</w:t>
      </w:r>
      <w:r w:rsidR="000B517D" w:rsidRPr="00250204">
        <w:rPr>
          <w:rFonts w:ascii="Times New Roman" w:eastAsia="Arial Unicode MS" w:hAnsi="Times New Roman" w:cs="Times New Roman"/>
          <w:color w:val="C00000"/>
          <w:sz w:val="20"/>
          <w:szCs w:val="20"/>
          <w:bdr w:val="none" w:sz="0" w:space="0" w:color="auto" w:frame="1"/>
        </w:rPr>
        <w:t>)</w:t>
      </w:r>
      <w:r w:rsidR="00EC78BA" w:rsidRPr="00250204">
        <w:rPr>
          <w:rFonts w:ascii="Times New Roman" w:eastAsia="Arial Unicode MS" w:hAnsi="Times New Roman" w:cs="Times New Roman"/>
          <w:color w:val="C00000"/>
          <w:sz w:val="20"/>
          <w:szCs w:val="20"/>
          <w:bdr w:val="none" w:sz="0" w:space="0" w:color="auto" w:frame="1"/>
        </w:rPr>
        <w:t>).</w:t>
      </w:r>
    </w:p>
    <w:p w14:paraId="175D78C3" w14:textId="77777777" w:rsidR="00DD15F0" w:rsidRPr="00F030E6" w:rsidRDefault="004123E1" w:rsidP="00F030E6">
      <w:pPr>
        <w:pStyle w:val="a5"/>
        <w:numPr>
          <w:ilvl w:val="0"/>
          <w:numId w:val="5"/>
        </w:numPr>
        <w:spacing w:after="0" w:line="276" w:lineRule="auto"/>
        <w:ind w:left="0"/>
        <w:jc w:val="both"/>
        <w:rPr>
          <w:rFonts w:ascii="Times New Roman" w:eastAsia="Arial Unicode MS" w:hAnsi="Times New Roman" w:cs="Times New Roman"/>
          <w:color w:val="C00000"/>
          <w:sz w:val="20"/>
          <w:szCs w:val="20"/>
          <w:bdr w:val="none" w:sz="0" w:space="0" w:color="auto" w:frame="1"/>
        </w:rPr>
      </w:pPr>
      <w:r w:rsidRPr="00F030E6">
        <w:rPr>
          <w:rFonts w:ascii="Times New Roman" w:eastAsia="Arial Unicode MS" w:hAnsi="Times New Roman" w:cs="Times New Roman"/>
          <w:i/>
          <w:iCs/>
          <w:color w:val="C00000"/>
          <w:sz w:val="20"/>
          <w:szCs w:val="20"/>
          <w:bdr w:val="none" w:sz="0" w:space="0" w:color="auto" w:frame="1"/>
        </w:rPr>
        <w:t>ЕСЛИ исследование зарегистрировано в</w:t>
      </w:r>
      <w:r w:rsidR="00DD15F0" w:rsidRPr="00F030E6">
        <w:rPr>
          <w:rFonts w:ascii="Times New Roman" w:eastAsia="Arial Unicode MS" w:hAnsi="Times New Roman" w:cs="Times New Roman"/>
          <w:color w:val="C00000"/>
          <w:sz w:val="20"/>
          <w:szCs w:val="20"/>
          <w:bdr w:val="none" w:sz="0" w:space="0" w:color="auto" w:frame="1"/>
        </w:rPr>
        <w:t xml:space="preserve"> </w:t>
      </w:r>
      <w:r w:rsidR="00724658" w:rsidRPr="00F030E6">
        <w:rPr>
          <w:rFonts w:ascii="Times New Roman" w:eastAsia="Arial Unicode MS" w:hAnsi="Times New Roman" w:cs="Times New Roman"/>
          <w:b/>
          <w:bCs/>
          <w:color w:val="C00000"/>
          <w:sz w:val="20"/>
          <w:szCs w:val="20"/>
          <w:bdr w:val="none" w:sz="0" w:space="0" w:color="auto" w:frame="1"/>
          <w:lang w:val="en-US"/>
        </w:rPr>
        <w:t>United</w:t>
      </w:r>
      <w:r w:rsidR="00724658" w:rsidRPr="00F030E6">
        <w:rPr>
          <w:rFonts w:ascii="Times New Roman" w:eastAsia="Arial Unicode MS" w:hAnsi="Times New Roman" w:cs="Times New Roman"/>
          <w:b/>
          <w:bCs/>
          <w:color w:val="C00000"/>
          <w:sz w:val="20"/>
          <w:szCs w:val="20"/>
          <w:bdr w:val="none" w:sz="0" w:space="0" w:color="auto" w:frame="1"/>
        </w:rPr>
        <w:t xml:space="preserve"> </w:t>
      </w:r>
      <w:r w:rsidR="00724658" w:rsidRPr="00F030E6">
        <w:rPr>
          <w:rFonts w:ascii="Times New Roman" w:eastAsia="Arial Unicode MS" w:hAnsi="Times New Roman" w:cs="Times New Roman"/>
          <w:b/>
          <w:bCs/>
          <w:color w:val="C00000"/>
          <w:sz w:val="20"/>
          <w:szCs w:val="20"/>
          <w:bdr w:val="none" w:sz="0" w:space="0" w:color="auto" w:frame="1"/>
          <w:lang w:val="en-US"/>
        </w:rPr>
        <w:t>States</w:t>
      </w:r>
      <w:r w:rsidR="00724658" w:rsidRPr="00F030E6">
        <w:rPr>
          <w:rFonts w:ascii="Times New Roman" w:eastAsia="Arial Unicode MS" w:hAnsi="Times New Roman" w:cs="Times New Roman"/>
          <w:b/>
          <w:bCs/>
          <w:color w:val="C00000"/>
          <w:sz w:val="20"/>
          <w:szCs w:val="20"/>
          <w:bdr w:val="none" w:sz="0" w:space="0" w:color="auto" w:frame="1"/>
        </w:rPr>
        <w:t xml:space="preserve"> </w:t>
      </w:r>
      <w:r w:rsidR="00724658" w:rsidRPr="00F030E6">
        <w:rPr>
          <w:rFonts w:ascii="Times New Roman" w:eastAsia="Arial Unicode MS" w:hAnsi="Times New Roman" w:cs="Times New Roman"/>
          <w:b/>
          <w:bCs/>
          <w:color w:val="C00000"/>
          <w:sz w:val="20"/>
          <w:szCs w:val="20"/>
          <w:bdr w:val="none" w:sz="0" w:space="0" w:color="auto" w:frame="1"/>
          <w:lang w:val="en-US"/>
        </w:rPr>
        <w:t>National</w:t>
      </w:r>
      <w:r w:rsidR="00724658" w:rsidRPr="00F030E6">
        <w:rPr>
          <w:rFonts w:ascii="Times New Roman" w:eastAsia="Arial Unicode MS" w:hAnsi="Times New Roman" w:cs="Times New Roman"/>
          <w:b/>
          <w:bCs/>
          <w:color w:val="C00000"/>
          <w:sz w:val="20"/>
          <w:szCs w:val="20"/>
          <w:bdr w:val="none" w:sz="0" w:space="0" w:color="auto" w:frame="1"/>
        </w:rPr>
        <w:t xml:space="preserve"> </w:t>
      </w:r>
      <w:r w:rsidR="00724658" w:rsidRPr="00F030E6">
        <w:rPr>
          <w:rFonts w:ascii="Times New Roman" w:eastAsia="Arial Unicode MS" w:hAnsi="Times New Roman" w:cs="Times New Roman"/>
          <w:b/>
          <w:bCs/>
          <w:color w:val="C00000"/>
          <w:sz w:val="20"/>
          <w:szCs w:val="20"/>
          <w:bdr w:val="none" w:sz="0" w:space="0" w:color="auto" w:frame="1"/>
          <w:lang w:val="en-US"/>
        </w:rPr>
        <w:t>Library</w:t>
      </w:r>
      <w:r w:rsidR="00724658" w:rsidRPr="00F030E6">
        <w:rPr>
          <w:rFonts w:ascii="Times New Roman" w:eastAsia="Arial Unicode MS" w:hAnsi="Times New Roman" w:cs="Times New Roman"/>
          <w:b/>
          <w:bCs/>
          <w:color w:val="C00000"/>
          <w:sz w:val="20"/>
          <w:szCs w:val="20"/>
          <w:bdr w:val="none" w:sz="0" w:space="0" w:color="auto" w:frame="1"/>
        </w:rPr>
        <w:t xml:space="preserve"> </w:t>
      </w:r>
      <w:r w:rsidR="00724658" w:rsidRPr="00F030E6">
        <w:rPr>
          <w:rFonts w:ascii="Times New Roman" w:eastAsia="Arial Unicode MS" w:hAnsi="Times New Roman" w:cs="Times New Roman"/>
          <w:b/>
          <w:bCs/>
          <w:color w:val="C00000"/>
          <w:sz w:val="20"/>
          <w:szCs w:val="20"/>
          <w:bdr w:val="none" w:sz="0" w:space="0" w:color="auto" w:frame="1"/>
          <w:lang w:val="en-US"/>
        </w:rPr>
        <w:t>of</w:t>
      </w:r>
      <w:r w:rsidR="00724658" w:rsidRPr="00F030E6">
        <w:rPr>
          <w:rFonts w:ascii="Times New Roman" w:eastAsia="Arial Unicode MS" w:hAnsi="Times New Roman" w:cs="Times New Roman"/>
          <w:b/>
          <w:bCs/>
          <w:color w:val="C00000"/>
          <w:sz w:val="20"/>
          <w:szCs w:val="20"/>
          <w:bdr w:val="none" w:sz="0" w:space="0" w:color="auto" w:frame="1"/>
        </w:rPr>
        <w:t xml:space="preserve"> </w:t>
      </w:r>
      <w:r w:rsidR="00724658" w:rsidRPr="00F030E6">
        <w:rPr>
          <w:rFonts w:ascii="Times New Roman" w:eastAsia="Arial Unicode MS" w:hAnsi="Times New Roman" w:cs="Times New Roman"/>
          <w:b/>
          <w:bCs/>
          <w:color w:val="C00000"/>
          <w:sz w:val="20"/>
          <w:szCs w:val="20"/>
          <w:bdr w:val="none" w:sz="0" w:space="0" w:color="auto" w:frame="1"/>
          <w:lang w:val="en-US"/>
        </w:rPr>
        <w:t>Medicine</w:t>
      </w:r>
      <w:r w:rsidRPr="00F030E6">
        <w:rPr>
          <w:rFonts w:ascii="Times New Roman" w:eastAsia="Arial Unicode MS" w:hAnsi="Times New Roman" w:cs="Times New Roman"/>
          <w:color w:val="C00000"/>
          <w:sz w:val="20"/>
          <w:szCs w:val="20"/>
          <w:bdr w:val="none" w:sz="0" w:space="0" w:color="auto" w:frame="1"/>
        </w:rPr>
        <w:t xml:space="preserve"> </w:t>
      </w:r>
      <w:r w:rsidR="00DD15F0" w:rsidRPr="00F030E6">
        <w:rPr>
          <w:rFonts w:ascii="Times New Roman" w:eastAsia="Arial Unicode MS" w:hAnsi="Times New Roman" w:cs="Times New Roman"/>
          <w:color w:val="C00000"/>
          <w:sz w:val="20"/>
          <w:szCs w:val="20"/>
          <w:bdr w:val="none" w:sz="0" w:space="0" w:color="auto" w:frame="1"/>
        </w:rPr>
        <w:t>[</w:t>
      </w:r>
      <w:hyperlink r:id="rId14" w:history="1">
        <w:r w:rsidR="00DD15F0" w:rsidRPr="00F030E6">
          <w:rPr>
            <w:rStyle w:val="a3"/>
            <w:rFonts w:ascii="Times New Roman" w:eastAsia="Arial Unicode MS" w:hAnsi="Times New Roman" w:cs="Times New Roman"/>
            <w:sz w:val="20"/>
            <w:szCs w:val="20"/>
            <w:bdr w:val="none" w:sz="0" w:space="0" w:color="auto" w:frame="1"/>
            <w:lang w:val="en-US"/>
          </w:rPr>
          <w:t>https</w:t>
        </w:r>
        <w:r w:rsidR="00DD15F0" w:rsidRPr="00F030E6">
          <w:rPr>
            <w:rStyle w:val="a3"/>
            <w:rFonts w:ascii="Times New Roman" w:eastAsia="Arial Unicode MS" w:hAnsi="Times New Roman" w:cs="Times New Roman"/>
            <w:sz w:val="20"/>
            <w:szCs w:val="20"/>
            <w:bdr w:val="none" w:sz="0" w:space="0" w:color="auto" w:frame="1"/>
          </w:rPr>
          <w:t>://</w:t>
        </w:r>
        <w:proofErr w:type="spellStart"/>
        <w:r w:rsidR="00DD15F0" w:rsidRPr="00F030E6">
          <w:rPr>
            <w:rStyle w:val="a3"/>
            <w:rFonts w:ascii="Times New Roman" w:eastAsia="Arial Unicode MS" w:hAnsi="Times New Roman" w:cs="Times New Roman"/>
            <w:sz w:val="20"/>
            <w:szCs w:val="20"/>
            <w:bdr w:val="none" w:sz="0" w:space="0" w:color="auto" w:frame="1"/>
            <w:lang w:val="en-US"/>
          </w:rPr>
          <w:t>clinicaltrials</w:t>
        </w:r>
        <w:proofErr w:type="spellEnd"/>
        <w:r w:rsidR="00DD15F0" w:rsidRPr="00F030E6">
          <w:rPr>
            <w:rStyle w:val="a3"/>
            <w:rFonts w:ascii="Times New Roman" w:eastAsia="Arial Unicode MS" w:hAnsi="Times New Roman" w:cs="Times New Roman"/>
            <w:sz w:val="20"/>
            <w:szCs w:val="20"/>
            <w:bdr w:val="none" w:sz="0" w:space="0" w:color="auto" w:frame="1"/>
          </w:rPr>
          <w:t>.</w:t>
        </w:r>
        <w:r w:rsidR="00DD15F0" w:rsidRPr="00F030E6">
          <w:rPr>
            <w:rStyle w:val="a3"/>
            <w:rFonts w:ascii="Times New Roman" w:eastAsia="Arial Unicode MS" w:hAnsi="Times New Roman" w:cs="Times New Roman"/>
            <w:sz w:val="20"/>
            <w:szCs w:val="20"/>
            <w:bdr w:val="none" w:sz="0" w:space="0" w:color="auto" w:frame="1"/>
            <w:lang w:val="en-US"/>
          </w:rPr>
          <w:t>gov</w:t>
        </w:r>
      </w:hyperlink>
      <w:r w:rsidR="00DD15F0" w:rsidRPr="00F030E6">
        <w:rPr>
          <w:rFonts w:ascii="Times New Roman" w:eastAsia="Arial Unicode MS" w:hAnsi="Times New Roman" w:cs="Times New Roman"/>
          <w:color w:val="C00000"/>
          <w:sz w:val="20"/>
          <w:szCs w:val="20"/>
          <w:bdr w:val="none" w:sz="0" w:space="0" w:color="auto" w:frame="1"/>
        </w:rPr>
        <w:t>]</w:t>
      </w:r>
      <w:r w:rsidR="00724658" w:rsidRPr="00F030E6">
        <w:rPr>
          <w:rFonts w:ascii="Times New Roman" w:eastAsia="Arial Unicode MS" w:hAnsi="Times New Roman" w:cs="Times New Roman"/>
          <w:color w:val="C00000"/>
          <w:sz w:val="20"/>
          <w:szCs w:val="20"/>
          <w:bdr w:val="none" w:sz="0" w:space="0" w:color="auto" w:frame="1"/>
        </w:rPr>
        <w:t xml:space="preserve"> или </w:t>
      </w:r>
      <w:r w:rsidR="00C14485" w:rsidRPr="00F030E6">
        <w:rPr>
          <w:rFonts w:ascii="Times New Roman" w:eastAsia="Arial Unicode MS" w:hAnsi="Times New Roman" w:cs="Times New Roman"/>
          <w:b/>
          <w:bCs/>
          <w:color w:val="C00000"/>
          <w:sz w:val="20"/>
          <w:szCs w:val="20"/>
          <w:bdr w:val="none" w:sz="0" w:space="0" w:color="auto" w:frame="1"/>
          <w:lang w:val="en-US"/>
        </w:rPr>
        <w:t>International</w:t>
      </w:r>
      <w:r w:rsidR="00C14485" w:rsidRPr="00F030E6">
        <w:rPr>
          <w:rFonts w:ascii="Times New Roman" w:eastAsia="Arial Unicode MS" w:hAnsi="Times New Roman" w:cs="Times New Roman"/>
          <w:b/>
          <w:bCs/>
          <w:color w:val="C00000"/>
          <w:sz w:val="20"/>
          <w:szCs w:val="20"/>
          <w:bdr w:val="none" w:sz="0" w:space="0" w:color="auto" w:frame="1"/>
        </w:rPr>
        <w:t xml:space="preserve"> </w:t>
      </w:r>
      <w:r w:rsidR="00C14485" w:rsidRPr="00F030E6">
        <w:rPr>
          <w:rFonts w:ascii="Times New Roman" w:eastAsia="Arial Unicode MS" w:hAnsi="Times New Roman" w:cs="Times New Roman"/>
          <w:b/>
          <w:bCs/>
          <w:color w:val="C00000"/>
          <w:sz w:val="20"/>
          <w:szCs w:val="20"/>
          <w:bdr w:val="none" w:sz="0" w:space="0" w:color="auto" w:frame="1"/>
          <w:lang w:val="en-US"/>
        </w:rPr>
        <w:t>Standard</w:t>
      </w:r>
      <w:r w:rsidR="00C14485" w:rsidRPr="00F030E6">
        <w:rPr>
          <w:rFonts w:ascii="Times New Roman" w:eastAsia="Arial Unicode MS" w:hAnsi="Times New Roman" w:cs="Times New Roman"/>
          <w:b/>
          <w:bCs/>
          <w:color w:val="C00000"/>
          <w:sz w:val="20"/>
          <w:szCs w:val="20"/>
          <w:bdr w:val="none" w:sz="0" w:space="0" w:color="auto" w:frame="1"/>
        </w:rPr>
        <w:t xml:space="preserve"> </w:t>
      </w:r>
      <w:r w:rsidR="00C14485" w:rsidRPr="00F030E6">
        <w:rPr>
          <w:rFonts w:ascii="Times New Roman" w:eastAsia="Arial Unicode MS" w:hAnsi="Times New Roman" w:cs="Times New Roman"/>
          <w:b/>
          <w:bCs/>
          <w:color w:val="C00000"/>
          <w:sz w:val="20"/>
          <w:szCs w:val="20"/>
          <w:bdr w:val="none" w:sz="0" w:space="0" w:color="auto" w:frame="1"/>
          <w:lang w:val="en-US"/>
        </w:rPr>
        <w:t>Randomized</w:t>
      </w:r>
      <w:r w:rsidR="00C14485" w:rsidRPr="00F030E6">
        <w:rPr>
          <w:rFonts w:ascii="Times New Roman" w:eastAsia="Arial Unicode MS" w:hAnsi="Times New Roman" w:cs="Times New Roman"/>
          <w:b/>
          <w:bCs/>
          <w:color w:val="C00000"/>
          <w:sz w:val="20"/>
          <w:szCs w:val="20"/>
          <w:bdr w:val="none" w:sz="0" w:space="0" w:color="auto" w:frame="1"/>
        </w:rPr>
        <w:t xml:space="preserve"> </w:t>
      </w:r>
      <w:r w:rsidR="00C14485" w:rsidRPr="00F030E6">
        <w:rPr>
          <w:rFonts w:ascii="Times New Roman" w:eastAsia="Arial Unicode MS" w:hAnsi="Times New Roman" w:cs="Times New Roman"/>
          <w:b/>
          <w:bCs/>
          <w:color w:val="C00000"/>
          <w:sz w:val="20"/>
          <w:szCs w:val="20"/>
          <w:bdr w:val="none" w:sz="0" w:space="0" w:color="auto" w:frame="1"/>
          <w:lang w:val="en-US"/>
        </w:rPr>
        <w:t>Controlled</w:t>
      </w:r>
      <w:r w:rsidR="00C14485" w:rsidRPr="00F030E6">
        <w:rPr>
          <w:rFonts w:ascii="Times New Roman" w:eastAsia="Arial Unicode MS" w:hAnsi="Times New Roman" w:cs="Times New Roman"/>
          <w:b/>
          <w:bCs/>
          <w:color w:val="C00000"/>
          <w:sz w:val="20"/>
          <w:szCs w:val="20"/>
          <w:bdr w:val="none" w:sz="0" w:space="0" w:color="auto" w:frame="1"/>
        </w:rPr>
        <w:t xml:space="preserve"> </w:t>
      </w:r>
      <w:r w:rsidR="00C14485" w:rsidRPr="00F030E6">
        <w:rPr>
          <w:rFonts w:ascii="Times New Roman" w:eastAsia="Arial Unicode MS" w:hAnsi="Times New Roman" w:cs="Times New Roman"/>
          <w:b/>
          <w:bCs/>
          <w:color w:val="C00000"/>
          <w:sz w:val="20"/>
          <w:szCs w:val="20"/>
          <w:bdr w:val="none" w:sz="0" w:space="0" w:color="auto" w:frame="1"/>
          <w:lang w:val="en-US"/>
        </w:rPr>
        <w:t>Trial</w:t>
      </w:r>
      <w:r w:rsidR="00C14485" w:rsidRPr="00F030E6">
        <w:rPr>
          <w:rFonts w:ascii="Times New Roman" w:eastAsia="Arial Unicode MS" w:hAnsi="Times New Roman" w:cs="Times New Roman"/>
          <w:b/>
          <w:bCs/>
          <w:color w:val="C00000"/>
          <w:sz w:val="20"/>
          <w:szCs w:val="20"/>
          <w:bdr w:val="none" w:sz="0" w:space="0" w:color="auto" w:frame="1"/>
        </w:rPr>
        <w:t xml:space="preserve"> </w:t>
      </w:r>
      <w:r w:rsidR="00C14485" w:rsidRPr="00F030E6">
        <w:rPr>
          <w:rFonts w:ascii="Times New Roman" w:eastAsia="Arial Unicode MS" w:hAnsi="Times New Roman" w:cs="Times New Roman"/>
          <w:b/>
          <w:bCs/>
          <w:color w:val="C00000"/>
          <w:sz w:val="20"/>
          <w:szCs w:val="20"/>
          <w:bdr w:val="none" w:sz="0" w:space="0" w:color="auto" w:frame="1"/>
          <w:lang w:val="en-US"/>
        </w:rPr>
        <w:t>Number</w:t>
      </w:r>
      <w:r w:rsidR="00C14485" w:rsidRPr="00F030E6">
        <w:rPr>
          <w:rFonts w:ascii="Times New Roman" w:eastAsia="Arial Unicode MS" w:hAnsi="Times New Roman" w:cs="Times New Roman"/>
          <w:b/>
          <w:bCs/>
          <w:color w:val="C00000"/>
          <w:sz w:val="20"/>
          <w:szCs w:val="20"/>
          <w:bdr w:val="none" w:sz="0" w:space="0" w:color="auto" w:frame="1"/>
        </w:rPr>
        <w:t xml:space="preserve"> </w:t>
      </w:r>
      <w:r w:rsidR="00C14485" w:rsidRPr="00F030E6">
        <w:rPr>
          <w:rFonts w:ascii="Times New Roman" w:eastAsia="Arial Unicode MS" w:hAnsi="Times New Roman" w:cs="Times New Roman"/>
          <w:b/>
          <w:bCs/>
          <w:color w:val="C00000"/>
          <w:sz w:val="20"/>
          <w:szCs w:val="20"/>
          <w:bdr w:val="none" w:sz="0" w:space="0" w:color="auto" w:frame="1"/>
          <w:lang w:val="en-US"/>
        </w:rPr>
        <w:t>Registry</w:t>
      </w:r>
      <w:r w:rsidR="00C14485" w:rsidRPr="00F030E6">
        <w:rPr>
          <w:rFonts w:ascii="Times New Roman" w:eastAsia="Arial Unicode MS" w:hAnsi="Times New Roman" w:cs="Times New Roman"/>
          <w:i/>
          <w:iCs/>
          <w:color w:val="C00000"/>
          <w:sz w:val="20"/>
          <w:szCs w:val="20"/>
          <w:bdr w:val="none" w:sz="0" w:space="0" w:color="auto" w:frame="1"/>
        </w:rPr>
        <w:t xml:space="preserve"> </w:t>
      </w:r>
      <w:r w:rsidR="00C14485" w:rsidRPr="00F030E6">
        <w:rPr>
          <w:rFonts w:ascii="Times New Roman" w:eastAsia="Arial Unicode MS" w:hAnsi="Times New Roman" w:cs="Times New Roman"/>
          <w:color w:val="C00000"/>
          <w:sz w:val="20"/>
          <w:szCs w:val="20"/>
          <w:bdr w:val="none" w:sz="0" w:space="0" w:color="auto" w:frame="1"/>
        </w:rPr>
        <w:t>[</w:t>
      </w:r>
      <w:r w:rsidR="00C14485" w:rsidRPr="00F030E6">
        <w:rPr>
          <w:rFonts w:ascii="Times New Roman" w:eastAsia="Arial Unicode MS" w:hAnsi="Times New Roman" w:cs="Times New Roman"/>
          <w:color w:val="0070C0"/>
          <w:sz w:val="20"/>
          <w:szCs w:val="20"/>
          <w:u w:val="single"/>
          <w:bdr w:val="none" w:sz="0" w:space="0" w:color="auto" w:frame="1"/>
          <w:lang w:val="en-US"/>
        </w:rPr>
        <w:t>http</w:t>
      </w:r>
      <w:r w:rsidR="00C14485" w:rsidRPr="00F030E6">
        <w:rPr>
          <w:rFonts w:ascii="Times New Roman" w:eastAsia="Arial Unicode MS" w:hAnsi="Times New Roman" w:cs="Times New Roman"/>
          <w:color w:val="0070C0"/>
          <w:sz w:val="20"/>
          <w:szCs w:val="20"/>
          <w:u w:val="single"/>
          <w:bdr w:val="none" w:sz="0" w:space="0" w:color="auto" w:frame="1"/>
        </w:rPr>
        <w:t>://</w:t>
      </w:r>
      <w:r w:rsidR="00C14485" w:rsidRPr="00F030E6">
        <w:rPr>
          <w:rFonts w:ascii="Times New Roman" w:eastAsia="Arial Unicode MS" w:hAnsi="Times New Roman" w:cs="Times New Roman"/>
          <w:color w:val="0070C0"/>
          <w:sz w:val="20"/>
          <w:szCs w:val="20"/>
          <w:u w:val="single"/>
          <w:bdr w:val="none" w:sz="0" w:space="0" w:color="auto" w:frame="1"/>
          <w:lang w:val="en-US"/>
        </w:rPr>
        <w:t>controlled</w:t>
      </w:r>
      <w:r w:rsidR="00C14485" w:rsidRPr="00F030E6">
        <w:rPr>
          <w:rFonts w:ascii="Times New Roman" w:eastAsia="Arial Unicode MS" w:hAnsi="Times New Roman" w:cs="Times New Roman"/>
          <w:color w:val="0070C0"/>
          <w:sz w:val="20"/>
          <w:szCs w:val="20"/>
          <w:u w:val="single"/>
          <w:bdr w:val="none" w:sz="0" w:space="0" w:color="auto" w:frame="1"/>
        </w:rPr>
        <w:t>-</w:t>
      </w:r>
      <w:r w:rsidR="00C14485" w:rsidRPr="00F030E6">
        <w:rPr>
          <w:rFonts w:ascii="Times New Roman" w:eastAsia="Arial Unicode MS" w:hAnsi="Times New Roman" w:cs="Times New Roman"/>
          <w:color w:val="0070C0"/>
          <w:sz w:val="20"/>
          <w:szCs w:val="20"/>
          <w:u w:val="single"/>
          <w:bdr w:val="none" w:sz="0" w:space="0" w:color="auto" w:frame="1"/>
          <w:lang w:val="en-US"/>
        </w:rPr>
        <w:t>trials</w:t>
      </w:r>
      <w:r w:rsidR="00C14485" w:rsidRPr="00F030E6">
        <w:rPr>
          <w:rFonts w:ascii="Times New Roman" w:eastAsia="Arial Unicode MS" w:hAnsi="Times New Roman" w:cs="Times New Roman"/>
          <w:color w:val="0070C0"/>
          <w:sz w:val="20"/>
          <w:szCs w:val="20"/>
          <w:u w:val="single"/>
          <w:bdr w:val="none" w:sz="0" w:space="0" w:color="auto" w:frame="1"/>
        </w:rPr>
        <w:t>.</w:t>
      </w:r>
      <w:r w:rsidR="00C14485" w:rsidRPr="00F030E6">
        <w:rPr>
          <w:rFonts w:ascii="Times New Roman" w:eastAsia="Arial Unicode MS" w:hAnsi="Times New Roman" w:cs="Times New Roman"/>
          <w:color w:val="0070C0"/>
          <w:sz w:val="20"/>
          <w:szCs w:val="20"/>
          <w:u w:val="single"/>
          <w:bdr w:val="none" w:sz="0" w:space="0" w:color="auto" w:frame="1"/>
          <w:lang w:val="en-US"/>
        </w:rPr>
        <w:t>com</w:t>
      </w:r>
      <w:r w:rsidR="00C14485" w:rsidRPr="00F030E6">
        <w:rPr>
          <w:rFonts w:ascii="Times New Roman" w:eastAsia="Arial Unicode MS" w:hAnsi="Times New Roman" w:cs="Times New Roman"/>
          <w:color w:val="C00000"/>
          <w:sz w:val="20"/>
          <w:szCs w:val="20"/>
          <w:bdr w:val="none" w:sz="0" w:space="0" w:color="auto" w:frame="1"/>
        </w:rPr>
        <w:t>]</w:t>
      </w:r>
      <w:r w:rsidRPr="00F030E6">
        <w:rPr>
          <w:rFonts w:ascii="Times New Roman" w:eastAsia="Arial Unicode MS" w:hAnsi="Times New Roman" w:cs="Times New Roman"/>
          <w:color w:val="C00000"/>
          <w:sz w:val="20"/>
          <w:szCs w:val="20"/>
          <w:bdr w:val="none" w:sz="0" w:space="0" w:color="auto" w:frame="1"/>
        </w:rPr>
        <w:t xml:space="preserve">, </w:t>
      </w:r>
      <w:r w:rsidRPr="00F030E6">
        <w:rPr>
          <w:rFonts w:ascii="Times New Roman" w:eastAsia="Arial Unicode MS" w:hAnsi="Times New Roman" w:cs="Times New Roman"/>
          <w:i/>
          <w:iCs/>
          <w:color w:val="C00000"/>
          <w:sz w:val="20"/>
          <w:szCs w:val="20"/>
          <w:bdr w:val="none" w:sz="0" w:space="0" w:color="auto" w:frame="1"/>
        </w:rPr>
        <w:t xml:space="preserve">укажите </w:t>
      </w:r>
      <w:r w:rsidR="00076A0B" w:rsidRPr="00F030E6">
        <w:rPr>
          <w:rFonts w:ascii="Times New Roman" w:eastAsia="Arial Unicode MS" w:hAnsi="Times New Roman" w:cs="Times New Roman"/>
          <w:i/>
          <w:iCs/>
          <w:color w:val="C00000"/>
          <w:sz w:val="20"/>
          <w:szCs w:val="20"/>
          <w:bdr w:val="none" w:sz="0" w:space="0" w:color="auto" w:frame="1"/>
        </w:rPr>
        <w:t xml:space="preserve">соответствующую организацию, </w:t>
      </w:r>
      <w:r w:rsidRPr="00F030E6">
        <w:rPr>
          <w:rFonts w:ascii="Times New Roman" w:eastAsia="Arial Unicode MS" w:hAnsi="Times New Roman" w:cs="Times New Roman"/>
          <w:i/>
          <w:iCs/>
          <w:color w:val="C00000"/>
          <w:sz w:val="20"/>
          <w:szCs w:val="20"/>
          <w:bdr w:val="none" w:sz="0" w:space="0" w:color="auto" w:frame="1"/>
        </w:rPr>
        <w:t>регистрационный номер и дату регистрации</w:t>
      </w:r>
      <w:r w:rsidR="00076A0B" w:rsidRPr="00F030E6">
        <w:rPr>
          <w:rFonts w:ascii="Times New Roman" w:eastAsia="Arial Unicode MS" w:hAnsi="Times New Roman" w:cs="Times New Roman"/>
          <w:i/>
          <w:iCs/>
          <w:color w:val="C00000"/>
          <w:sz w:val="20"/>
          <w:szCs w:val="20"/>
          <w:bdr w:val="none" w:sz="0" w:space="0" w:color="auto" w:frame="1"/>
        </w:rPr>
        <w:t xml:space="preserve"> после протокола Локального независимого этического комитета</w:t>
      </w:r>
      <w:r w:rsidRPr="00F030E6">
        <w:rPr>
          <w:rFonts w:ascii="Times New Roman" w:eastAsia="Arial Unicode MS" w:hAnsi="Times New Roman" w:cs="Times New Roman"/>
          <w:i/>
          <w:iCs/>
          <w:color w:val="C00000"/>
          <w:sz w:val="20"/>
          <w:szCs w:val="20"/>
          <w:bdr w:val="none" w:sz="0" w:space="0" w:color="auto" w:frame="1"/>
        </w:rPr>
        <w:t>.</w:t>
      </w:r>
      <w:r w:rsidRPr="00F030E6">
        <w:rPr>
          <w:rFonts w:ascii="Times New Roman" w:eastAsia="Arial Unicode MS" w:hAnsi="Times New Roman" w:cs="Times New Roman"/>
          <w:color w:val="C00000"/>
          <w:sz w:val="20"/>
          <w:szCs w:val="20"/>
          <w:bdr w:val="none" w:sz="0" w:space="0" w:color="auto" w:frame="1"/>
        </w:rPr>
        <w:t xml:space="preserve">  </w:t>
      </w:r>
    </w:p>
    <w:p w14:paraId="54567F0E" w14:textId="49C04D77" w:rsidR="00F030E6" w:rsidRPr="00A46FD2" w:rsidRDefault="004123E1" w:rsidP="00F030E6">
      <w:pPr>
        <w:pStyle w:val="a5"/>
        <w:numPr>
          <w:ilvl w:val="0"/>
          <w:numId w:val="5"/>
        </w:numPr>
        <w:spacing w:after="0" w:line="276" w:lineRule="auto"/>
        <w:ind w:left="0"/>
        <w:jc w:val="both"/>
        <w:rPr>
          <w:rFonts w:ascii="Times New Roman" w:eastAsia="Arial Unicode MS" w:hAnsi="Times New Roman" w:cs="Times New Roman"/>
          <w:sz w:val="20"/>
          <w:szCs w:val="20"/>
          <w:bdr w:val="none" w:sz="0" w:space="0" w:color="auto" w:frame="1"/>
        </w:rPr>
      </w:pPr>
      <w:r w:rsidRPr="00F030E6">
        <w:rPr>
          <w:rFonts w:ascii="Times New Roman" w:eastAsia="Arial Unicode MS" w:hAnsi="Times New Roman" w:cs="Times New Roman"/>
          <w:i/>
          <w:iCs/>
          <w:color w:val="C00000"/>
          <w:sz w:val="20"/>
          <w:szCs w:val="20"/>
          <w:bdr w:val="none" w:sz="0" w:space="0" w:color="auto" w:frame="1"/>
        </w:rPr>
        <w:t xml:space="preserve">ЕСЛИ исследование включало </w:t>
      </w:r>
      <w:r w:rsidR="00DD15F0" w:rsidRPr="00F030E6">
        <w:rPr>
          <w:rFonts w:ascii="Times New Roman" w:eastAsia="Arial Unicode MS" w:hAnsi="Times New Roman" w:cs="Times New Roman"/>
          <w:i/>
          <w:iCs/>
          <w:color w:val="C00000"/>
          <w:sz w:val="20"/>
          <w:szCs w:val="20"/>
          <w:bdr w:val="none" w:sz="0" w:space="0" w:color="auto" w:frame="1"/>
        </w:rPr>
        <w:t xml:space="preserve">экспериментальную часть с участием лабораторных животных, </w:t>
      </w:r>
      <w:r w:rsidR="00C14485" w:rsidRPr="00F030E6">
        <w:rPr>
          <w:rFonts w:ascii="Times New Roman" w:eastAsia="Arial Unicode MS" w:hAnsi="Times New Roman" w:cs="Times New Roman"/>
          <w:i/>
          <w:iCs/>
          <w:color w:val="C00000"/>
          <w:sz w:val="20"/>
          <w:szCs w:val="20"/>
          <w:bdr w:val="none" w:sz="0" w:space="0" w:color="auto" w:frame="1"/>
        </w:rPr>
        <w:t>укажит</w:t>
      </w:r>
      <w:r w:rsidR="00076A0B" w:rsidRPr="00F030E6">
        <w:rPr>
          <w:rFonts w:ascii="Times New Roman" w:eastAsia="Arial Unicode MS" w:hAnsi="Times New Roman" w:cs="Times New Roman"/>
          <w:i/>
          <w:iCs/>
          <w:color w:val="C00000"/>
          <w:sz w:val="20"/>
          <w:szCs w:val="20"/>
          <w:bdr w:val="none" w:sz="0" w:space="0" w:color="auto" w:frame="1"/>
        </w:rPr>
        <w:t>е</w:t>
      </w:r>
      <w:r w:rsidR="00076A0B" w:rsidRPr="00250204">
        <w:rPr>
          <w:rFonts w:ascii="Times New Roman" w:eastAsia="Arial Unicode MS" w:hAnsi="Times New Roman" w:cs="Times New Roman"/>
          <w:i/>
          <w:iCs/>
          <w:sz w:val="20"/>
          <w:szCs w:val="20"/>
          <w:bdr w:val="none" w:sz="0" w:space="0" w:color="auto" w:frame="1"/>
        </w:rPr>
        <w:t xml:space="preserve"> </w:t>
      </w:r>
      <w:r w:rsidR="000B517D" w:rsidRPr="00250204">
        <w:rPr>
          <w:rFonts w:ascii="Times New Roman" w:eastAsia="Arial Unicode MS" w:hAnsi="Times New Roman" w:cs="Times New Roman"/>
          <w:i/>
          <w:iCs/>
          <w:sz w:val="20"/>
          <w:szCs w:val="20"/>
          <w:bdr w:val="none" w:sz="0" w:space="0" w:color="auto" w:frame="1"/>
        </w:rPr>
        <w:t xml:space="preserve"> </w:t>
      </w:r>
      <w:r w:rsidR="00076A0B" w:rsidRPr="00250204">
        <w:rPr>
          <w:rFonts w:ascii="Times New Roman" w:eastAsia="Arial Unicode MS" w:hAnsi="Times New Roman" w:cs="Times New Roman"/>
          <w:i/>
          <w:iCs/>
          <w:sz w:val="20"/>
          <w:szCs w:val="20"/>
          <w:bdr w:val="none" w:sz="0" w:space="0" w:color="auto" w:frame="1"/>
        </w:rPr>
        <w:t xml:space="preserve">– </w:t>
      </w:r>
      <w:r w:rsidR="00C14485" w:rsidRPr="00F030E6">
        <w:rPr>
          <w:rFonts w:ascii="Times New Roman" w:eastAsia="Arial Unicode MS" w:hAnsi="Times New Roman" w:cs="Times New Roman"/>
          <w:color w:val="000000" w:themeColor="text1"/>
          <w:sz w:val="20"/>
          <w:szCs w:val="20"/>
          <w:bdr w:val="none" w:sz="0" w:space="0" w:color="auto" w:frame="1"/>
        </w:rPr>
        <w:t xml:space="preserve">Все эксперименты на животных проводились в соответствии с рекомендациями </w:t>
      </w:r>
      <w:r w:rsidR="001E4BD7" w:rsidRPr="004A340D">
        <w:rPr>
          <w:rFonts w:ascii="Times New Roman" w:eastAsia="Arial Unicode MS" w:hAnsi="Times New Roman" w:cs="Times New Roman"/>
          <w:color w:val="000000" w:themeColor="text1"/>
          <w:sz w:val="20"/>
          <w:szCs w:val="20"/>
          <w:bdr w:val="none" w:sz="0" w:space="0" w:color="auto" w:frame="1"/>
        </w:rPr>
        <w:t>F</w:t>
      </w:r>
      <w:r w:rsidR="001E4BD7" w:rsidRPr="004A340D">
        <w:rPr>
          <w:rFonts w:ascii="Times New Roman" w:eastAsia="Arial Unicode MS" w:hAnsi="Times New Roman" w:cs="Times New Roman"/>
          <w:color w:val="000000" w:themeColor="text1"/>
          <w:sz w:val="20"/>
          <w:szCs w:val="20"/>
          <w:bdr w:val="none" w:sz="0" w:space="0" w:color="auto" w:frame="1"/>
          <w:lang w:val="en-US"/>
        </w:rPr>
        <w:t>ELASA</w:t>
      </w:r>
      <w:r w:rsidR="001E4BD7" w:rsidRPr="004A340D">
        <w:rPr>
          <w:rFonts w:ascii="Times New Roman" w:eastAsia="Arial Unicode MS" w:hAnsi="Times New Roman" w:cs="Times New Roman"/>
          <w:color w:val="000000" w:themeColor="text1"/>
          <w:sz w:val="20"/>
          <w:szCs w:val="20"/>
          <w:bdr w:val="none" w:sz="0" w:space="0" w:color="auto" w:frame="1"/>
        </w:rPr>
        <w:t xml:space="preserve"> </w:t>
      </w:r>
      <w:r w:rsidR="001E4BD7" w:rsidRPr="00F030E6">
        <w:rPr>
          <w:rFonts w:ascii="Times New Roman" w:eastAsia="Arial Unicode MS" w:hAnsi="Times New Roman" w:cs="Times New Roman"/>
          <w:color w:val="0070C0"/>
          <w:sz w:val="20"/>
          <w:szCs w:val="20"/>
          <w:bdr w:val="none" w:sz="0" w:space="0" w:color="auto" w:frame="1"/>
        </w:rPr>
        <w:t>[</w:t>
      </w:r>
      <w:hyperlink r:id="rId15" w:history="1">
        <w:r w:rsidR="001E4BD7" w:rsidRPr="00F030E6">
          <w:rPr>
            <w:rStyle w:val="a3"/>
            <w:rFonts w:ascii="Times New Roman" w:eastAsia="Arial Unicode MS" w:hAnsi="Times New Roman" w:cs="Times New Roman"/>
            <w:color w:val="0070C0"/>
            <w:sz w:val="20"/>
            <w:szCs w:val="20"/>
            <w:bdr w:val="none" w:sz="0" w:space="0" w:color="auto" w:frame="1"/>
          </w:rPr>
          <w:t>https://felasa.eu</w:t>
        </w:r>
      </w:hyperlink>
      <w:r w:rsidR="001E4BD7" w:rsidRPr="00F030E6">
        <w:rPr>
          <w:rFonts w:ascii="Times New Roman" w:eastAsia="Arial Unicode MS" w:hAnsi="Times New Roman" w:cs="Times New Roman"/>
          <w:color w:val="0070C0"/>
          <w:sz w:val="20"/>
          <w:szCs w:val="20"/>
          <w:bdr w:val="none" w:sz="0" w:space="0" w:color="auto" w:frame="1"/>
        </w:rPr>
        <w:t xml:space="preserve">] </w:t>
      </w:r>
      <w:r w:rsidR="00C14485" w:rsidRPr="00F030E6">
        <w:rPr>
          <w:rFonts w:ascii="Times New Roman" w:eastAsia="Arial Unicode MS" w:hAnsi="Times New Roman" w:cs="Times New Roman"/>
          <w:color w:val="000000" w:themeColor="text1"/>
          <w:sz w:val="20"/>
          <w:szCs w:val="20"/>
          <w:bdr w:val="none" w:sz="0" w:space="0" w:color="auto" w:frame="1"/>
        </w:rPr>
        <w:t>и соответствующими национальными законами</w:t>
      </w:r>
      <w:r w:rsidR="001E4BD7" w:rsidRPr="00F030E6">
        <w:rPr>
          <w:rFonts w:ascii="Times New Roman" w:eastAsia="Arial Unicode MS" w:hAnsi="Times New Roman" w:cs="Times New Roman"/>
          <w:color w:val="000000" w:themeColor="text1"/>
          <w:sz w:val="20"/>
          <w:szCs w:val="20"/>
          <w:bdr w:val="none" w:sz="0" w:space="0" w:color="auto" w:frame="1"/>
        </w:rPr>
        <w:t xml:space="preserve"> </w:t>
      </w:r>
      <w:r w:rsidR="001E4BD7" w:rsidRPr="00F030E6">
        <w:rPr>
          <w:rFonts w:ascii="Times New Roman" w:eastAsia="Arial Unicode MS" w:hAnsi="Times New Roman" w:cs="Times New Roman"/>
          <w:color w:val="C00000"/>
          <w:sz w:val="20"/>
          <w:szCs w:val="20"/>
          <w:bdr w:val="none" w:sz="0" w:space="0" w:color="auto" w:frame="1"/>
        </w:rPr>
        <w:t>(</w:t>
      </w:r>
      <w:r w:rsidR="00BA0700" w:rsidRPr="00F030E6">
        <w:rPr>
          <w:rFonts w:ascii="Times New Roman" w:eastAsia="Arial Unicode MS" w:hAnsi="Times New Roman" w:cs="Times New Roman"/>
          <w:i/>
          <w:iCs/>
          <w:color w:val="C00000"/>
          <w:sz w:val="20"/>
          <w:szCs w:val="20"/>
          <w:bdr w:val="none" w:sz="0" w:space="0" w:color="auto" w:frame="1"/>
        </w:rPr>
        <w:t>укажите страну</w:t>
      </w:r>
      <w:r w:rsidR="00BA0700" w:rsidRPr="00F030E6">
        <w:rPr>
          <w:rFonts w:ascii="Times New Roman" w:eastAsia="Arial Unicode MS" w:hAnsi="Times New Roman" w:cs="Times New Roman"/>
          <w:color w:val="C00000"/>
          <w:sz w:val="20"/>
          <w:szCs w:val="20"/>
          <w:bdr w:val="none" w:sz="0" w:space="0" w:color="auto" w:frame="1"/>
        </w:rPr>
        <w:t xml:space="preserve">, </w:t>
      </w:r>
      <w:r w:rsidR="001E4BD7" w:rsidRPr="00F030E6">
        <w:rPr>
          <w:rFonts w:ascii="Times New Roman" w:eastAsia="Arial Unicode MS" w:hAnsi="Times New Roman" w:cs="Times New Roman"/>
          <w:i/>
          <w:iCs/>
          <w:color w:val="C00000"/>
          <w:sz w:val="20"/>
          <w:szCs w:val="20"/>
          <w:bdr w:val="none" w:sz="0" w:space="0" w:color="auto" w:frame="1"/>
        </w:rPr>
        <w:t>номер и дат</w:t>
      </w:r>
      <w:r w:rsidR="00BA0700" w:rsidRPr="00F030E6">
        <w:rPr>
          <w:rFonts w:ascii="Times New Roman" w:eastAsia="Arial Unicode MS" w:hAnsi="Times New Roman" w:cs="Times New Roman"/>
          <w:i/>
          <w:iCs/>
          <w:color w:val="C00000"/>
          <w:sz w:val="20"/>
          <w:szCs w:val="20"/>
          <w:bdr w:val="none" w:sz="0" w:space="0" w:color="auto" w:frame="1"/>
        </w:rPr>
        <w:t>у</w:t>
      </w:r>
      <w:r w:rsidR="001E4BD7" w:rsidRPr="00F030E6">
        <w:rPr>
          <w:rFonts w:ascii="Times New Roman" w:eastAsia="Arial Unicode MS" w:hAnsi="Times New Roman" w:cs="Times New Roman"/>
          <w:i/>
          <w:iCs/>
          <w:color w:val="C00000"/>
          <w:sz w:val="20"/>
          <w:szCs w:val="20"/>
          <w:bdr w:val="none" w:sz="0" w:space="0" w:color="auto" w:frame="1"/>
        </w:rPr>
        <w:t xml:space="preserve"> подписания закона</w:t>
      </w:r>
      <w:r w:rsidR="001E4BD7" w:rsidRPr="00F030E6">
        <w:rPr>
          <w:rFonts w:ascii="Times New Roman" w:eastAsia="Arial Unicode MS" w:hAnsi="Times New Roman" w:cs="Times New Roman"/>
          <w:color w:val="C00000"/>
          <w:sz w:val="20"/>
          <w:szCs w:val="20"/>
          <w:bdr w:val="none" w:sz="0" w:space="0" w:color="auto" w:frame="1"/>
        </w:rPr>
        <w:t>)</w:t>
      </w:r>
      <w:r w:rsidR="00C14485" w:rsidRPr="00F030E6">
        <w:rPr>
          <w:rFonts w:ascii="Times New Roman" w:eastAsia="Arial Unicode MS" w:hAnsi="Times New Roman" w:cs="Times New Roman"/>
          <w:color w:val="C00000"/>
          <w:sz w:val="20"/>
          <w:szCs w:val="20"/>
          <w:bdr w:val="none" w:sz="0" w:space="0" w:color="auto" w:frame="1"/>
        </w:rPr>
        <w:t xml:space="preserve"> </w:t>
      </w:r>
      <w:r w:rsidR="00C14485" w:rsidRPr="00F030E6">
        <w:rPr>
          <w:rFonts w:ascii="Times New Roman" w:eastAsia="Arial Unicode MS" w:hAnsi="Times New Roman" w:cs="Times New Roman"/>
          <w:color w:val="000000" w:themeColor="text1"/>
          <w:sz w:val="20"/>
          <w:szCs w:val="20"/>
          <w:bdr w:val="none" w:sz="0" w:space="0" w:color="auto" w:frame="1"/>
        </w:rPr>
        <w:t>о защите</w:t>
      </w:r>
      <w:r w:rsidR="001E4BD7" w:rsidRPr="00F030E6">
        <w:rPr>
          <w:rFonts w:ascii="Times New Roman" w:eastAsia="Arial Unicode MS" w:hAnsi="Times New Roman" w:cs="Times New Roman"/>
          <w:color w:val="000000" w:themeColor="text1"/>
          <w:sz w:val="20"/>
          <w:szCs w:val="20"/>
          <w:bdr w:val="none" w:sz="0" w:space="0" w:color="auto" w:frame="1"/>
        </w:rPr>
        <w:t xml:space="preserve"> и гуманному обращению с</w:t>
      </w:r>
      <w:r w:rsidR="00C14485" w:rsidRPr="00F030E6">
        <w:rPr>
          <w:rFonts w:ascii="Times New Roman" w:eastAsia="Arial Unicode MS" w:hAnsi="Times New Roman" w:cs="Times New Roman"/>
          <w:color w:val="000000" w:themeColor="text1"/>
          <w:sz w:val="20"/>
          <w:szCs w:val="20"/>
          <w:bdr w:val="none" w:sz="0" w:space="0" w:color="auto" w:frame="1"/>
        </w:rPr>
        <w:t xml:space="preserve"> </w:t>
      </w:r>
      <w:r w:rsidR="00C14485" w:rsidRPr="00F030E6">
        <w:rPr>
          <w:rFonts w:ascii="Times New Roman" w:eastAsia="Arial Unicode MS" w:hAnsi="Times New Roman" w:cs="Times New Roman"/>
          <w:sz w:val="20"/>
          <w:szCs w:val="20"/>
          <w:bdr w:val="none" w:sz="0" w:space="0" w:color="auto" w:frame="1"/>
        </w:rPr>
        <w:t>животны</w:t>
      </w:r>
      <w:r w:rsidR="001E4BD7" w:rsidRPr="00F030E6">
        <w:rPr>
          <w:rFonts w:ascii="Times New Roman" w:eastAsia="Arial Unicode MS" w:hAnsi="Times New Roman" w:cs="Times New Roman"/>
          <w:sz w:val="20"/>
          <w:szCs w:val="20"/>
          <w:bdr w:val="none" w:sz="0" w:space="0" w:color="auto" w:frame="1"/>
        </w:rPr>
        <w:t>ми</w:t>
      </w:r>
      <w:r w:rsidR="00C14485" w:rsidRPr="00F030E6">
        <w:rPr>
          <w:rFonts w:ascii="Times New Roman" w:eastAsia="Arial Unicode MS" w:hAnsi="Times New Roman" w:cs="Times New Roman"/>
          <w:sz w:val="20"/>
          <w:szCs w:val="20"/>
          <w:bdr w:val="none" w:sz="0" w:space="0" w:color="auto" w:frame="1"/>
        </w:rPr>
        <w:t>.</w:t>
      </w:r>
    </w:p>
    <w:p w14:paraId="53306D1F" w14:textId="6927E839" w:rsidR="00F030E6" w:rsidRPr="00F030E6" w:rsidRDefault="006E7177" w:rsidP="00F030E6">
      <w:pPr>
        <w:spacing w:after="0" w:line="276" w:lineRule="auto"/>
        <w:jc w:val="both"/>
        <w:rPr>
          <w:rFonts w:ascii="Times New Roman" w:eastAsia="Arial Unicode MS" w:hAnsi="Times New Roman" w:cs="Times New Roman"/>
          <w:sz w:val="20"/>
          <w:szCs w:val="20"/>
          <w:bdr w:val="none" w:sz="0" w:space="0" w:color="auto" w:frame="1"/>
        </w:rPr>
      </w:pPr>
      <w:r w:rsidRPr="00F030E6">
        <w:rPr>
          <w:rFonts w:ascii="Times New Roman" w:eastAsia="Arial Unicode MS" w:hAnsi="Times New Roman" w:cs="Times New Roman"/>
          <w:b/>
          <w:bCs/>
          <w:color w:val="002060"/>
          <w:sz w:val="20"/>
          <w:szCs w:val="20"/>
          <w:bdr w:val="none" w:sz="0" w:space="0" w:color="auto" w:frame="1"/>
        </w:rPr>
        <w:t>Информированное согласие.</w:t>
      </w:r>
      <w:r w:rsidRPr="00F030E6">
        <w:rPr>
          <w:rFonts w:ascii="Times New Roman" w:eastAsia="Arial Unicode MS" w:hAnsi="Times New Roman" w:cs="Times New Roman"/>
          <w:sz w:val="20"/>
          <w:szCs w:val="20"/>
          <w:bdr w:val="none" w:sz="0" w:space="0" w:color="auto" w:frame="1"/>
        </w:rPr>
        <w:t xml:space="preserve"> </w:t>
      </w:r>
      <w:r w:rsidRPr="00F030E6">
        <w:rPr>
          <w:rFonts w:ascii="Times New Roman" w:eastAsia="Arial Unicode MS" w:hAnsi="Times New Roman" w:cs="Times New Roman"/>
          <w:color w:val="000000" w:themeColor="text1"/>
          <w:sz w:val="20"/>
          <w:szCs w:val="20"/>
          <w:bdr w:val="none" w:sz="0" w:space="0" w:color="auto" w:frame="1"/>
        </w:rPr>
        <w:t>Все</w:t>
      </w:r>
      <w:r w:rsidRPr="00F030E6">
        <w:rPr>
          <w:rFonts w:ascii="Times New Roman" w:eastAsia="Arial Unicode MS" w:hAnsi="Times New Roman" w:cs="Times New Roman"/>
          <w:color w:val="C00000"/>
          <w:sz w:val="20"/>
          <w:szCs w:val="20"/>
          <w:bdr w:val="none" w:sz="0" w:space="0" w:color="auto" w:frame="1"/>
        </w:rPr>
        <w:t xml:space="preserve"> </w:t>
      </w:r>
      <w:r w:rsidRPr="00250204">
        <w:rPr>
          <w:rFonts w:ascii="Times New Roman" w:eastAsia="Arial Unicode MS" w:hAnsi="Times New Roman" w:cs="Times New Roman"/>
          <w:color w:val="C00000"/>
          <w:sz w:val="20"/>
          <w:szCs w:val="20"/>
          <w:bdr w:val="none" w:sz="0" w:space="0" w:color="auto" w:frame="1"/>
        </w:rPr>
        <w:t>пациенты</w:t>
      </w:r>
      <w:r w:rsidR="00250204">
        <w:rPr>
          <w:rFonts w:ascii="Times New Roman" w:eastAsia="Arial Unicode MS" w:hAnsi="Times New Roman" w:cs="Times New Roman"/>
          <w:color w:val="C00000"/>
          <w:sz w:val="20"/>
          <w:szCs w:val="20"/>
          <w:bdr w:val="none" w:sz="0" w:space="0" w:color="auto" w:frame="1"/>
        </w:rPr>
        <w:t> </w:t>
      </w:r>
      <w:r w:rsidR="00A67349" w:rsidRPr="00250204">
        <w:rPr>
          <w:rFonts w:ascii="Times New Roman" w:eastAsia="Arial Unicode MS" w:hAnsi="Times New Roman" w:cs="Times New Roman"/>
          <w:color w:val="C00000"/>
          <w:sz w:val="20"/>
          <w:szCs w:val="20"/>
          <w:bdr w:val="none" w:sz="0" w:space="0" w:color="auto" w:frame="1"/>
        </w:rPr>
        <w:t>/</w:t>
      </w:r>
      <w:r w:rsidR="00250204">
        <w:rPr>
          <w:rFonts w:ascii="Times New Roman" w:eastAsia="Arial Unicode MS" w:hAnsi="Times New Roman" w:cs="Times New Roman"/>
          <w:color w:val="C00000"/>
          <w:sz w:val="20"/>
          <w:szCs w:val="20"/>
          <w:bdr w:val="none" w:sz="0" w:space="0" w:color="auto" w:frame="1"/>
        </w:rPr>
        <w:t> </w:t>
      </w:r>
      <w:r w:rsidR="00A67349" w:rsidRPr="00250204">
        <w:rPr>
          <w:rFonts w:ascii="Times New Roman" w:eastAsia="Arial Unicode MS" w:hAnsi="Times New Roman" w:cs="Times New Roman"/>
          <w:color w:val="C00000"/>
          <w:sz w:val="20"/>
          <w:szCs w:val="20"/>
          <w:bdr w:val="none" w:sz="0" w:space="0" w:color="auto" w:frame="1"/>
        </w:rPr>
        <w:t>официальные представители</w:t>
      </w:r>
      <w:r w:rsidR="00250204">
        <w:rPr>
          <w:rFonts w:ascii="Times New Roman" w:eastAsia="Arial Unicode MS" w:hAnsi="Times New Roman" w:cs="Times New Roman"/>
          <w:color w:val="C00000"/>
          <w:sz w:val="20"/>
          <w:szCs w:val="20"/>
          <w:bdr w:val="none" w:sz="0" w:space="0" w:color="auto" w:frame="1"/>
        </w:rPr>
        <w:t> </w:t>
      </w:r>
      <w:r w:rsidR="00A67349" w:rsidRPr="00250204">
        <w:rPr>
          <w:rFonts w:ascii="Times New Roman" w:eastAsia="Arial Unicode MS" w:hAnsi="Times New Roman" w:cs="Times New Roman"/>
          <w:color w:val="C00000"/>
          <w:sz w:val="20"/>
          <w:szCs w:val="20"/>
          <w:bdr w:val="none" w:sz="0" w:space="0" w:color="auto" w:frame="1"/>
        </w:rPr>
        <w:t>/</w:t>
      </w:r>
      <w:r w:rsidR="00250204">
        <w:rPr>
          <w:rFonts w:ascii="Times New Roman" w:eastAsia="Arial Unicode MS" w:hAnsi="Times New Roman" w:cs="Times New Roman"/>
          <w:color w:val="C00000"/>
          <w:sz w:val="20"/>
          <w:szCs w:val="20"/>
          <w:bdr w:val="none" w:sz="0" w:space="0" w:color="auto" w:frame="1"/>
        </w:rPr>
        <w:t> </w:t>
      </w:r>
      <w:r w:rsidR="00A67349" w:rsidRPr="00250204">
        <w:rPr>
          <w:rFonts w:ascii="Times New Roman" w:eastAsia="Arial Unicode MS" w:hAnsi="Times New Roman" w:cs="Times New Roman"/>
          <w:color w:val="C00000"/>
          <w:sz w:val="20"/>
          <w:szCs w:val="20"/>
          <w:bdr w:val="none" w:sz="0" w:space="0" w:color="auto" w:frame="1"/>
        </w:rPr>
        <w:t xml:space="preserve">родители пациентов (для детей до 15 лет) </w:t>
      </w:r>
      <w:r w:rsidRPr="00F030E6">
        <w:rPr>
          <w:rFonts w:ascii="Times New Roman" w:eastAsia="Arial Unicode MS" w:hAnsi="Times New Roman" w:cs="Times New Roman"/>
          <w:color w:val="000000" w:themeColor="text1"/>
          <w:sz w:val="20"/>
          <w:szCs w:val="20"/>
          <w:bdr w:val="none" w:sz="0" w:space="0" w:color="auto" w:frame="1"/>
        </w:rPr>
        <w:t>подписали информированное согласие на участие в исследовании</w:t>
      </w:r>
      <w:r w:rsidR="00C436D8" w:rsidRPr="00F030E6">
        <w:rPr>
          <w:rFonts w:ascii="Times New Roman" w:eastAsia="Arial Unicode MS" w:hAnsi="Times New Roman" w:cs="Times New Roman"/>
          <w:color w:val="000000" w:themeColor="text1"/>
          <w:sz w:val="20"/>
          <w:szCs w:val="20"/>
          <w:bdr w:val="none" w:sz="0" w:space="0" w:color="auto" w:frame="1"/>
        </w:rPr>
        <w:t xml:space="preserve"> и обработку персональных </w:t>
      </w:r>
      <w:r w:rsidR="00C436D8" w:rsidRPr="00F030E6">
        <w:rPr>
          <w:rFonts w:ascii="Times New Roman" w:eastAsia="Arial Unicode MS" w:hAnsi="Times New Roman" w:cs="Times New Roman"/>
          <w:sz w:val="20"/>
          <w:szCs w:val="20"/>
          <w:bdr w:val="none" w:sz="0" w:space="0" w:color="auto" w:frame="1"/>
        </w:rPr>
        <w:t>данных</w:t>
      </w:r>
      <w:r w:rsidR="004123E1" w:rsidRPr="00F030E6">
        <w:rPr>
          <w:rFonts w:ascii="Times New Roman" w:eastAsia="Arial Unicode MS" w:hAnsi="Times New Roman" w:cs="Times New Roman"/>
          <w:sz w:val="20"/>
          <w:szCs w:val="20"/>
          <w:bdr w:val="none" w:sz="0" w:space="0" w:color="auto" w:frame="1"/>
        </w:rPr>
        <w:t>.</w:t>
      </w:r>
      <w:r w:rsidRPr="00F030E6">
        <w:rPr>
          <w:rFonts w:ascii="Times New Roman" w:eastAsia="Arial Unicode MS" w:hAnsi="Times New Roman" w:cs="Times New Roman"/>
          <w:sz w:val="20"/>
          <w:szCs w:val="20"/>
          <w:bdr w:val="none" w:sz="0" w:space="0" w:color="auto" w:frame="1"/>
        </w:rPr>
        <w:t xml:space="preserve"> </w:t>
      </w:r>
    </w:p>
    <w:p w14:paraId="090C4E67" w14:textId="39FBC32F" w:rsidR="000B517D" w:rsidRPr="004A340D" w:rsidRDefault="00787ACA" w:rsidP="000B517D">
      <w:pPr>
        <w:pStyle w:val="a5"/>
        <w:numPr>
          <w:ilvl w:val="0"/>
          <w:numId w:val="6"/>
        </w:numPr>
        <w:spacing w:after="0" w:line="276" w:lineRule="auto"/>
        <w:ind w:left="0"/>
        <w:jc w:val="both"/>
        <w:rPr>
          <w:rFonts w:ascii="Times New Roman" w:eastAsia="Arial Unicode MS" w:hAnsi="Times New Roman" w:cs="Times New Roman"/>
          <w:i/>
          <w:iCs/>
          <w:sz w:val="20"/>
          <w:szCs w:val="20"/>
          <w:bdr w:val="none" w:sz="0" w:space="0" w:color="auto" w:frame="1"/>
        </w:rPr>
      </w:pPr>
      <w:r w:rsidRPr="00F030E6">
        <w:rPr>
          <w:rFonts w:ascii="Times New Roman" w:eastAsia="Arial Unicode MS" w:hAnsi="Times New Roman" w:cs="Times New Roman"/>
          <w:b/>
          <w:bCs/>
          <w:color w:val="002060"/>
          <w:sz w:val="20"/>
          <w:szCs w:val="20"/>
          <w:bdr w:val="none" w:sz="0" w:space="0" w:color="auto" w:frame="1"/>
        </w:rPr>
        <w:t>Вклад авторов:</w:t>
      </w:r>
      <w:r w:rsidRPr="00F030E6">
        <w:rPr>
          <w:rFonts w:ascii="Times New Roman" w:eastAsia="Arial Unicode MS" w:hAnsi="Times New Roman" w:cs="Times New Roman"/>
          <w:sz w:val="20"/>
          <w:szCs w:val="20"/>
          <w:bdr w:val="none" w:sz="0" w:space="0" w:color="auto" w:frame="1"/>
        </w:rPr>
        <w:t xml:space="preserve"> </w:t>
      </w:r>
      <w:bookmarkStart w:id="12" w:name="_Hlk51786340"/>
      <w:r w:rsidR="004A340D" w:rsidRPr="004A340D">
        <w:rPr>
          <w:rFonts w:ascii="Times New Roman" w:eastAsia="Arial Unicode MS" w:hAnsi="Times New Roman" w:cs="Times New Roman"/>
          <w:i/>
          <w:iCs/>
          <w:color w:val="C00000"/>
          <w:sz w:val="20"/>
          <w:szCs w:val="20"/>
          <w:bdr w:val="none" w:sz="0" w:space="0" w:color="auto" w:frame="1"/>
        </w:rPr>
        <w:t>для каждого автора необходимо указать его участие в исследовании, которое может определяться следующими позициями</w:t>
      </w:r>
      <w:r w:rsidR="004A340D" w:rsidRPr="004A340D">
        <w:rPr>
          <w:rFonts w:ascii="Times New Roman" w:eastAsia="Arial Unicode MS" w:hAnsi="Times New Roman" w:cs="Times New Roman"/>
          <w:sz w:val="20"/>
          <w:szCs w:val="20"/>
          <w:bdr w:val="none" w:sz="0" w:space="0" w:color="auto" w:frame="1"/>
        </w:rPr>
        <w:t>:</w:t>
      </w:r>
      <w:r w:rsidR="000B517D" w:rsidRPr="004A340D">
        <w:rPr>
          <w:rFonts w:ascii="Times New Roman" w:eastAsia="Arial Unicode MS" w:hAnsi="Times New Roman" w:cs="Times New Roman"/>
          <w:i/>
          <w:iCs/>
          <w:sz w:val="20"/>
          <w:szCs w:val="20"/>
          <w:bdr w:val="none" w:sz="0" w:space="0" w:color="auto" w:frame="1"/>
        </w:rPr>
        <w:t xml:space="preserve"> </w:t>
      </w:r>
      <w:r w:rsidR="000B517D" w:rsidRPr="004A340D">
        <w:rPr>
          <w:rFonts w:ascii="Times New Roman" w:eastAsia="Arial Unicode MS" w:hAnsi="Times New Roman" w:cs="Times New Roman"/>
          <w:sz w:val="20"/>
          <w:szCs w:val="20"/>
          <w:bdr w:val="none" w:sz="0" w:space="0" w:color="auto" w:frame="1"/>
        </w:rPr>
        <w:t xml:space="preserve">концепция исследования, разработка дизайна исследования, обзор литературы, сбор данных, анализ данных, статистическая обработка данных, разработка и проведение эксперимента, работа с биологическим материалом, </w:t>
      </w:r>
      <w:bookmarkStart w:id="13" w:name="_Hlk110618034"/>
      <w:r w:rsidR="000B517D" w:rsidRPr="004A340D">
        <w:rPr>
          <w:rFonts w:ascii="Times New Roman" w:eastAsia="Arial Unicode MS" w:hAnsi="Times New Roman" w:cs="Times New Roman"/>
          <w:sz w:val="20"/>
          <w:szCs w:val="20"/>
          <w:bdr w:val="none" w:sz="0" w:space="0" w:color="auto" w:frame="1"/>
        </w:rPr>
        <w:t>написание текста рукописи</w:t>
      </w:r>
      <w:bookmarkEnd w:id="13"/>
      <w:r w:rsidR="000B517D" w:rsidRPr="004A340D">
        <w:rPr>
          <w:rFonts w:ascii="Times New Roman" w:eastAsia="Arial Unicode MS" w:hAnsi="Times New Roman" w:cs="Times New Roman"/>
          <w:sz w:val="20"/>
          <w:szCs w:val="20"/>
          <w:bdr w:val="none" w:sz="0" w:space="0" w:color="auto" w:frame="1"/>
        </w:rPr>
        <w:t xml:space="preserve">, </w:t>
      </w:r>
      <w:bookmarkStart w:id="14" w:name="_Hlk110782103"/>
      <w:r w:rsidR="000B517D" w:rsidRPr="004A340D">
        <w:rPr>
          <w:rFonts w:ascii="Times New Roman" w:eastAsia="Arial Unicode MS" w:hAnsi="Times New Roman" w:cs="Times New Roman"/>
          <w:sz w:val="20"/>
          <w:szCs w:val="20"/>
          <w:bdr w:val="none" w:sz="0" w:space="0" w:color="auto" w:frame="1"/>
        </w:rPr>
        <w:t>софтверная поддержка</w:t>
      </w:r>
      <w:bookmarkEnd w:id="14"/>
      <w:r w:rsidR="000B517D" w:rsidRPr="004A340D">
        <w:rPr>
          <w:rFonts w:ascii="Times New Roman" w:eastAsia="Arial Unicode MS" w:hAnsi="Times New Roman" w:cs="Times New Roman"/>
          <w:sz w:val="20"/>
          <w:szCs w:val="20"/>
          <w:bdr w:val="none" w:sz="0" w:space="0" w:color="auto" w:frame="1"/>
        </w:rPr>
        <w:t>, научное редактирование, критический обзор, научное руководство</w:t>
      </w:r>
    </w:p>
    <w:p w14:paraId="382881E3" w14:textId="77777777" w:rsidR="000B517D" w:rsidRPr="004A340D" w:rsidRDefault="000B517D" w:rsidP="000B517D">
      <w:pPr>
        <w:spacing w:after="0" w:line="276" w:lineRule="auto"/>
        <w:jc w:val="both"/>
        <w:rPr>
          <w:rFonts w:ascii="Times New Roman" w:eastAsia="Arial Unicode MS" w:hAnsi="Times New Roman" w:cs="Times New Roman"/>
          <w:i/>
          <w:iCs/>
          <w:color w:val="C00000"/>
          <w:sz w:val="20"/>
          <w:szCs w:val="20"/>
          <w:bdr w:val="none" w:sz="0" w:space="0" w:color="auto" w:frame="1"/>
        </w:rPr>
      </w:pPr>
      <w:r w:rsidRPr="000B517D">
        <w:rPr>
          <w:rFonts w:ascii="Times New Roman" w:eastAsia="Arial Unicode MS" w:hAnsi="Times New Roman" w:cs="Times New Roman"/>
          <w:color w:val="C00000"/>
          <w:sz w:val="20"/>
          <w:szCs w:val="20"/>
          <w:bdr w:val="none" w:sz="0" w:space="0" w:color="auto" w:frame="1"/>
        </w:rPr>
        <w:t xml:space="preserve">!!!! </w:t>
      </w:r>
      <w:r w:rsidRPr="004A340D">
        <w:rPr>
          <w:rFonts w:ascii="Times New Roman" w:eastAsia="Arial Unicode MS" w:hAnsi="Times New Roman" w:cs="Times New Roman"/>
          <w:color w:val="C00000"/>
          <w:sz w:val="20"/>
          <w:szCs w:val="20"/>
          <w:bdr w:val="none" w:sz="0" w:space="0" w:color="auto" w:frame="1"/>
        </w:rPr>
        <w:t xml:space="preserve">обращаем Ваше внимание, что для оригинальных статей, клинических случаев, обзоров литературы, систематических обзоров и мета-анализов является обязательным включение во вклад авторов таких позиций, как: </w:t>
      </w:r>
      <w:r w:rsidRPr="004A340D">
        <w:rPr>
          <w:rFonts w:ascii="Times New Roman" w:eastAsia="Arial Unicode MS" w:hAnsi="Times New Roman" w:cs="Times New Roman"/>
          <w:i/>
          <w:iCs/>
          <w:color w:val="C00000"/>
          <w:sz w:val="20"/>
          <w:szCs w:val="20"/>
          <w:bdr w:val="none" w:sz="0" w:space="0" w:color="auto" w:frame="1"/>
        </w:rPr>
        <w:t xml:space="preserve">научное руководство, критический обзор, научное редактирование, концепция исследования, разработка дизайна исследования; </w:t>
      </w:r>
      <w:r w:rsidRPr="004A340D">
        <w:rPr>
          <w:rFonts w:ascii="Times New Roman" w:eastAsia="Arial Unicode MS" w:hAnsi="Times New Roman" w:cs="Times New Roman"/>
          <w:color w:val="C00000"/>
          <w:sz w:val="20"/>
          <w:szCs w:val="20"/>
          <w:bdr w:val="none" w:sz="0" w:space="0" w:color="auto" w:frame="1"/>
        </w:rPr>
        <w:t>необходимо учитывать реальный вклад авторов в создание рукописи и логичность присвоения вклада</w:t>
      </w:r>
    </w:p>
    <w:p w14:paraId="393B0F80" w14:textId="19725533" w:rsidR="00F030E6" w:rsidRPr="00F030E6" w:rsidRDefault="00D851EC" w:rsidP="00F030E6">
      <w:pPr>
        <w:spacing w:after="0" w:line="276" w:lineRule="auto"/>
        <w:jc w:val="both"/>
        <w:rPr>
          <w:rStyle w:val="a3"/>
          <w:rFonts w:ascii="Times New Roman" w:eastAsia="Arial Unicode MS" w:hAnsi="Times New Roman" w:cs="Times New Roman"/>
          <w:color w:val="auto"/>
          <w:sz w:val="20"/>
          <w:szCs w:val="20"/>
          <w:bdr w:val="none" w:sz="0" w:space="0" w:color="auto" w:frame="1"/>
        </w:rPr>
      </w:pPr>
      <w:r w:rsidRPr="00F030E6">
        <w:rPr>
          <w:rFonts w:ascii="Times New Roman" w:eastAsia="Arial Unicode MS" w:hAnsi="Times New Roman" w:cs="Times New Roman"/>
          <w:b/>
          <w:bCs/>
          <w:color w:val="002060"/>
          <w:sz w:val="20"/>
          <w:szCs w:val="20"/>
          <w:bdr w:val="none" w:sz="0" w:space="0" w:color="auto" w:frame="1"/>
        </w:rPr>
        <w:lastRenderedPageBreak/>
        <w:sym w:font="Wingdings" w:char="F02A"/>
      </w:r>
      <w:r w:rsidRPr="00F030E6">
        <w:rPr>
          <w:rFonts w:ascii="Times New Roman" w:eastAsia="Arial Unicode MS" w:hAnsi="Times New Roman" w:cs="Times New Roman"/>
          <w:b/>
          <w:bCs/>
          <w:color w:val="002060"/>
          <w:sz w:val="20"/>
          <w:szCs w:val="20"/>
          <w:bdr w:val="none" w:sz="0" w:space="0" w:color="auto" w:frame="1"/>
        </w:rPr>
        <w:t xml:space="preserve"> </w:t>
      </w:r>
      <w:r w:rsidR="005C5851" w:rsidRPr="00F030E6">
        <w:rPr>
          <w:rFonts w:ascii="Times New Roman" w:eastAsia="Arial Unicode MS" w:hAnsi="Times New Roman" w:cs="Times New Roman"/>
          <w:b/>
          <w:bCs/>
          <w:color w:val="002060"/>
          <w:sz w:val="20"/>
          <w:szCs w:val="20"/>
          <w:bdr w:val="none" w:sz="0" w:space="0" w:color="auto" w:frame="1"/>
        </w:rPr>
        <w:t>Корреспондирующий автор</w:t>
      </w:r>
      <w:r w:rsidRPr="00F030E6">
        <w:rPr>
          <w:rFonts w:ascii="Times New Roman" w:eastAsia="Arial Unicode MS" w:hAnsi="Times New Roman" w:cs="Times New Roman"/>
          <w:b/>
          <w:bCs/>
          <w:color w:val="002060"/>
          <w:sz w:val="20"/>
          <w:szCs w:val="20"/>
          <w:bdr w:val="none" w:sz="0" w:space="0" w:color="auto" w:frame="1"/>
        </w:rPr>
        <w:t>:</w:t>
      </w:r>
      <w:r w:rsidR="00321372" w:rsidRPr="00F030E6">
        <w:rPr>
          <w:rFonts w:ascii="Times New Roman" w:eastAsia="Arial Unicode MS" w:hAnsi="Times New Roman" w:cs="Times New Roman"/>
          <w:sz w:val="20"/>
          <w:szCs w:val="20"/>
          <w:bdr w:val="none" w:sz="0" w:space="0" w:color="auto" w:frame="1"/>
        </w:rPr>
        <w:t xml:space="preserve"> </w:t>
      </w:r>
      <w:r w:rsidR="00585166" w:rsidRPr="00F030E6">
        <w:rPr>
          <w:rFonts w:ascii="Times New Roman" w:eastAsia="Arial Unicode MS" w:hAnsi="Times New Roman" w:cs="Times New Roman"/>
          <w:sz w:val="20"/>
          <w:szCs w:val="20"/>
          <w:bdr w:val="none" w:sz="0" w:space="0" w:color="auto" w:frame="1"/>
        </w:rPr>
        <w:t>Иван И</w:t>
      </w:r>
      <w:r w:rsidR="008816D4" w:rsidRPr="00F030E6">
        <w:rPr>
          <w:rFonts w:ascii="Times New Roman" w:eastAsia="Arial Unicode MS" w:hAnsi="Times New Roman" w:cs="Times New Roman"/>
          <w:sz w:val="20"/>
          <w:szCs w:val="20"/>
          <w:bdr w:val="none" w:sz="0" w:space="0" w:color="auto" w:frame="1"/>
        </w:rPr>
        <w:t>льич</w:t>
      </w:r>
      <w:r w:rsidR="00585166" w:rsidRPr="00F030E6">
        <w:rPr>
          <w:rFonts w:ascii="Times New Roman" w:eastAsia="Arial Unicode MS" w:hAnsi="Times New Roman" w:cs="Times New Roman"/>
          <w:sz w:val="20"/>
          <w:szCs w:val="20"/>
          <w:bdr w:val="none" w:sz="0" w:space="0" w:color="auto" w:frame="1"/>
        </w:rPr>
        <w:t xml:space="preserve"> Иванов</w:t>
      </w:r>
      <w:r w:rsidR="00321372" w:rsidRPr="00F030E6">
        <w:rPr>
          <w:rFonts w:ascii="Times New Roman" w:eastAsia="Arial Unicode MS" w:hAnsi="Times New Roman" w:cs="Times New Roman"/>
          <w:sz w:val="20"/>
          <w:szCs w:val="20"/>
          <w:bdr w:val="none" w:sz="0" w:space="0" w:color="auto" w:frame="1"/>
        </w:rPr>
        <w:t xml:space="preserve">; </w:t>
      </w:r>
      <w:hyperlink r:id="rId16" w:history="1">
        <w:r w:rsidR="00524FF6" w:rsidRPr="00F030E6">
          <w:rPr>
            <w:rStyle w:val="a3"/>
            <w:rFonts w:ascii="Times New Roman" w:eastAsia="Arial Unicode MS" w:hAnsi="Times New Roman" w:cs="Times New Roman"/>
            <w:color w:val="auto"/>
            <w:sz w:val="20"/>
            <w:szCs w:val="20"/>
            <w:bdr w:val="none" w:sz="0" w:space="0" w:color="auto" w:frame="1"/>
          </w:rPr>
          <w:t>e</w:t>
        </w:r>
        <w:r w:rsidR="00524FF6" w:rsidRPr="00F030E6">
          <w:rPr>
            <w:rStyle w:val="a3"/>
            <w:rFonts w:ascii="Times New Roman" w:eastAsia="Arial Unicode MS" w:hAnsi="Times New Roman" w:cs="Times New Roman"/>
            <w:color w:val="auto"/>
            <w:sz w:val="20"/>
            <w:szCs w:val="20"/>
            <w:bdr w:val="none" w:sz="0" w:space="0" w:color="auto" w:frame="1"/>
            <w:lang w:val="en-US"/>
          </w:rPr>
          <w:t>xample</w:t>
        </w:r>
        <w:r w:rsidR="00524FF6" w:rsidRPr="00F030E6">
          <w:rPr>
            <w:rStyle w:val="a3"/>
            <w:rFonts w:ascii="Times New Roman" w:eastAsia="Arial Unicode MS" w:hAnsi="Times New Roman" w:cs="Times New Roman"/>
            <w:color w:val="auto"/>
            <w:sz w:val="20"/>
            <w:szCs w:val="20"/>
            <w:bdr w:val="none" w:sz="0" w:space="0" w:color="auto" w:frame="1"/>
          </w:rPr>
          <w:t>@</w:t>
        </w:r>
        <w:r w:rsidR="00524FF6" w:rsidRPr="00F030E6">
          <w:rPr>
            <w:rStyle w:val="a3"/>
            <w:rFonts w:ascii="Times New Roman" w:eastAsia="Arial Unicode MS" w:hAnsi="Times New Roman" w:cs="Times New Roman"/>
            <w:color w:val="auto"/>
            <w:sz w:val="20"/>
            <w:szCs w:val="20"/>
            <w:bdr w:val="none" w:sz="0" w:space="0" w:color="auto" w:frame="1"/>
            <w:lang w:val="en-US"/>
          </w:rPr>
          <w:t>example</w:t>
        </w:r>
        <w:r w:rsidR="00524FF6" w:rsidRPr="00F030E6">
          <w:rPr>
            <w:rStyle w:val="a3"/>
            <w:rFonts w:ascii="Times New Roman" w:eastAsia="Arial Unicode MS" w:hAnsi="Times New Roman" w:cs="Times New Roman"/>
            <w:color w:val="auto"/>
            <w:sz w:val="20"/>
            <w:szCs w:val="20"/>
            <w:bdr w:val="none" w:sz="0" w:space="0" w:color="auto" w:frame="1"/>
          </w:rPr>
          <w:t>.</w:t>
        </w:r>
        <w:proofErr w:type="spellStart"/>
        <w:r w:rsidR="00524FF6" w:rsidRPr="00F030E6">
          <w:rPr>
            <w:rStyle w:val="a3"/>
            <w:rFonts w:ascii="Times New Roman" w:eastAsia="Arial Unicode MS" w:hAnsi="Times New Roman" w:cs="Times New Roman"/>
            <w:color w:val="auto"/>
            <w:sz w:val="20"/>
            <w:szCs w:val="20"/>
            <w:bdr w:val="none" w:sz="0" w:space="0" w:color="auto" w:frame="1"/>
          </w:rPr>
          <w:t>ru</w:t>
        </w:r>
        <w:proofErr w:type="spellEnd"/>
      </w:hyperlink>
    </w:p>
    <w:p w14:paraId="72641E82" w14:textId="523B3D93" w:rsidR="00F030E6" w:rsidRPr="00A46FD2" w:rsidRDefault="008816D4" w:rsidP="00F030E6">
      <w:pPr>
        <w:widowControl w:val="0"/>
        <w:pBdr>
          <w:top w:val="nil"/>
          <w:left w:val="nil"/>
          <w:bottom w:val="nil"/>
          <w:right w:val="nil"/>
          <w:between w:val="nil"/>
        </w:pBdr>
        <w:spacing w:after="0" w:line="276" w:lineRule="auto"/>
        <w:jc w:val="both"/>
        <w:rPr>
          <w:rFonts w:ascii="Times New Roman" w:eastAsia="Times New Roman" w:hAnsi="Times New Roman" w:cs="Times New Roman"/>
          <w:sz w:val="20"/>
          <w:szCs w:val="20"/>
          <w:lang w:eastAsia="ru-RU"/>
        </w:rPr>
      </w:pPr>
      <w:r w:rsidRPr="00F030E6">
        <w:rPr>
          <w:rFonts w:ascii="Times New Roman" w:eastAsia="Times New Roman" w:hAnsi="Times New Roman" w:cs="Times New Roman"/>
          <w:b/>
          <w:color w:val="002060"/>
          <w:sz w:val="20"/>
          <w:szCs w:val="20"/>
          <w:lang w:eastAsia="ru-RU"/>
        </w:rPr>
        <w:t>Поступила в редакцию:</w:t>
      </w:r>
      <w:r w:rsidRPr="00F030E6">
        <w:rPr>
          <w:rFonts w:ascii="Times New Roman" w:eastAsia="Times New Roman" w:hAnsi="Times New Roman" w:cs="Times New Roman"/>
          <w:sz w:val="20"/>
          <w:szCs w:val="20"/>
          <w:lang w:eastAsia="ru-RU"/>
        </w:rPr>
        <w:t xml:space="preserve"> 00.00.2020. </w:t>
      </w:r>
      <w:r w:rsidRPr="00F030E6">
        <w:rPr>
          <w:rFonts w:ascii="Times New Roman" w:eastAsia="Times New Roman" w:hAnsi="Times New Roman" w:cs="Times New Roman"/>
          <w:b/>
          <w:color w:val="002060"/>
          <w:sz w:val="20"/>
          <w:szCs w:val="20"/>
          <w:lang w:eastAsia="ru-RU"/>
        </w:rPr>
        <w:t>Принята к публикации:</w:t>
      </w:r>
      <w:r w:rsidRPr="00F030E6">
        <w:rPr>
          <w:rFonts w:ascii="Times New Roman" w:eastAsia="Times New Roman" w:hAnsi="Times New Roman" w:cs="Times New Roman"/>
          <w:sz w:val="20"/>
          <w:szCs w:val="20"/>
          <w:lang w:eastAsia="ru-RU"/>
        </w:rPr>
        <w:t xml:space="preserve"> 00.00.2020. </w:t>
      </w:r>
      <w:r w:rsidRPr="00F030E6">
        <w:rPr>
          <w:rFonts w:ascii="Times New Roman" w:eastAsia="Times New Roman" w:hAnsi="Times New Roman" w:cs="Times New Roman"/>
          <w:b/>
          <w:color w:val="002060"/>
          <w:sz w:val="20"/>
          <w:szCs w:val="20"/>
          <w:lang w:eastAsia="ru-RU"/>
        </w:rPr>
        <w:t>Опубликована:</w:t>
      </w:r>
      <w:r w:rsidRPr="00F030E6">
        <w:rPr>
          <w:rFonts w:ascii="Times New Roman" w:eastAsia="Times New Roman" w:hAnsi="Times New Roman" w:cs="Times New Roman"/>
          <w:color w:val="002060"/>
          <w:sz w:val="20"/>
          <w:szCs w:val="20"/>
          <w:lang w:eastAsia="ru-RU"/>
        </w:rPr>
        <w:t xml:space="preserve"> </w:t>
      </w:r>
      <w:r w:rsidRPr="00F030E6">
        <w:rPr>
          <w:rFonts w:ascii="Times New Roman" w:eastAsia="Times New Roman" w:hAnsi="Times New Roman" w:cs="Times New Roman"/>
          <w:sz w:val="20"/>
          <w:szCs w:val="20"/>
          <w:lang w:eastAsia="ru-RU"/>
        </w:rPr>
        <w:t>00.00.2020.</w:t>
      </w:r>
    </w:p>
    <w:p w14:paraId="60671EC0" w14:textId="61E13D8A" w:rsidR="00F030E6" w:rsidRPr="00EE3C5E" w:rsidRDefault="005B2550" w:rsidP="00A46FD2">
      <w:pPr>
        <w:spacing w:after="0" w:line="240" w:lineRule="auto"/>
        <w:jc w:val="both"/>
        <w:rPr>
          <w:rFonts w:ascii="Times New Roman" w:eastAsia="Times New Roman" w:hAnsi="Times New Roman" w:cs="Times New Roman"/>
          <w:color w:val="0070C0"/>
          <w:sz w:val="20"/>
          <w:szCs w:val="20"/>
        </w:rPr>
      </w:pPr>
      <w:r w:rsidRPr="00F030E6">
        <w:rPr>
          <w:rFonts w:ascii="Times New Roman" w:eastAsia="Arial Unicode MS" w:hAnsi="Times New Roman" w:cs="Times New Roman"/>
          <w:b/>
          <w:bCs/>
          <w:color w:val="002060"/>
          <w:sz w:val="20"/>
          <w:szCs w:val="20"/>
          <w:bdr w:val="none" w:sz="0" w:space="0" w:color="auto" w:frame="1"/>
        </w:rPr>
        <w:t xml:space="preserve">Для цитирования: </w:t>
      </w:r>
      <w:r w:rsidRPr="00F030E6">
        <w:rPr>
          <w:rFonts w:ascii="Times New Roman" w:eastAsia="Arial Unicode MS" w:hAnsi="Times New Roman" w:cs="Times New Roman"/>
          <w:sz w:val="20"/>
          <w:szCs w:val="20"/>
          <w:bdr w:val="none" w:sz="0" w:space="0" w:color="auto" w:frame="1"/>
        </w:rPr>
        <w:t xml:space="preserve">Иванов И.И., </w:t>
      </w:r>
      <w:r w:rsidR="006648A7" w:rsidRPr="00F030E6">
        <w:rPr>
          <w:rFonts w:ascii="Times New Roman" w:eastAsia="Arial Unicode MS" w:hAnsi="Times New Roman" w:cs="Times New Roman"/>
          <w:sz w:val="20"/>
          <w:szCs w:val="20"/>
          <w:bdr w:val="none" w:sz="0" w:space="0" w:color="auto" w:frame="1"/>
          <w:lang w:val="en-US"/>
        </w:rPr>
        <w:t>C</w:t>
      </w:r>
      <w:proofErr w:type="spellStart"/>
      <w:r w:rsidR="006648A7" w:rsidRPr="00F030E6">
        <w:rPr>
          <w:rFonts w:ascii="Times New Roman" w:eastAsia="Arial Unicode MS" w:hAnsi="Times New Roman" w:cs="Times New Roman"/>
          <w:sz w:val="20"/>
          <w:szCs w:val="20"/>
          <w:bdr w:val="none" w:sz="0" w:space="0" w:color="auto" w:frame="1"/>
        </w:rPr>
        <w:t>ергеев</w:t>
      </w:r>
      <w:proofErr w:type="spellEnd"/>
      <w:r w:rsidR="006648A7" w:rsidRPr="00F030E6">
        <w:rPr>
          <w:rFonts w:ascii="Times New Roman" w:eastAsia="Arial Unicode MS" w:hAnsi="Times New Roman" w:cs="Times New Roman"/>
          <w:sz w:val="20"/>
          <w:szCs w:val="20"/>
          <w:bdr w:val="none" w:sz="0" w:space="0" w:color="auto" w:frame="1"/>
        </w:rPr>
        <w:t xml:space="preserve"> </w:t>
      </w:r>
      <w:r w:rsidR="008E09E8" w:rsidRPr="00F030E6">
        <w:rPr>
          <w:rFonts w:ascii="Times New Roman" w:eastAsia="Arial Unicode MS" w:hAnsi="Times New Roman" w:cs="Times New Roman"/>
          <w:sz w:val="20"/>
          <w:szCs w:val="20"/>
          <w:bdr w:val="none" w:sz="0" w:space="0" w:color="auto" w:frame="1"/>
        </w:rPr>
        <w:t>С</w:t>
      </w:r>
      <w:r w:rsidRPr="00F030E6">
        <w:rPr>
          <w:rFonts w:ascii="Times New Roman" w:eastAsia="Arial Unicode MS" w:hAnsi="Times New Roman" w:cs="Times New Roman"/>
          <w:sz w:val="20"/>
          <w:szCs w:val="20"/>
          <w:bdr w:val="none" w:sz="0" w:space="0" w:color="auto" w:frame="1"/>
        </w:rPr>
        <w:t>.</w:t>
      </w:r>
      <w:r w:rsidR="008E09E8" w:rsidRPr="00F030E6">
        <w:rPr>
          <w:rFonts w:ascii="Times New Roman" w:eastAsia="Arial Unicode MS" w:hAnsi="Times New Roman" w:cs="Times New Roman"/>
          <w:sz w:val="20"/>
          <w:szCs w:val="20"/>
          <w:bdr w:val="none" w:sz="0" w:space="0" w:color="auto" w:frame="1"/>
        </w:rPr>
        <w:t>С</w:t>
      </w:r>
      <w:r w:rsidRPr="00F030E6">
        <w:rPr>
          <w:rFonts w:ascii="Times New Roman" w:eastAsia="Arial Unicode MS" w:hAnsi="Times New Roman" w:cs="Times New Roman"/>
          <w:sz w:val="20"/>
          <w:szCs w:val="20"/>
          <w:bdr w:val="none" w:sz="0" w:space="0" w:color="auto" w:frame="1"/>
        </w:rPr>
        <w:t xml:space="preserve">., </w:t>
      </w:r>
      <w:r w:rsidR="008E09E8" w:rsidRPr="00F030E6">
        <w:rPr>
          <w:rFonts w:ascii="Times New Roman" w:eastAsia="Arial Unicode MS" w:hAnsi="Times New Roman" w:cs="Times New Roman"/>
          <w:sz w:val="20"/>
          <w:szCs w:val="20"/>
          <w:bdr w:val="none" w:sz="0" w:space="0" w:color="auto" w:frame="1"/>
        </w:rPr>
        <w:t>Павлова</w:t>
      </w:r>
      <w:r w:rsidRPr="00F030E6">
        <w:rPr>
          <w:rFonts w:ascii="Times New Roman" w:eastAsia="Arial Unicode MS" w:hAnsi="Times New Roman" w:cs="Times New Roman"/>
          <w:sz w:val="20"/>
          <w:szCs w:val="20"/>
          <w:bdr w:val="none" w:sz="0" w:space="0" w:color="auto" w:frame="1"/>
        </w:rPr>
        <w:t xml:space="preserve"> </w:t>
      </w:r>
      <w:r w:rsidR="008E09E8" w:rsidRPr="00F030E6">
        <w:rPr>
          <w:rFonts w:ascii="Times New Roman" w:eastAsia="Arial Unicode MS" w:hAnsi="Times New Roman" w:cs="Times New Roman"/>
          <w:sz w:val="20"/>
          <w:szCs w:val="20"/>
          <w:bdr w:val="none" w:sz="0" w:space="0" w:color="auto" w:frame="1"/>
        </w:rPr>
        <w:t>А</w:t>
      </w:r>
      <w:r w:rsidRPr="00F030E6">
        <w:rPr>
          <w:rFonts w:ascii="Times New Roman" w:eastAsia="Arial Unicode MS" w:hAnsi="Times New Roman" w:cs="Times New Roman"/>
          <w:sz w:val="20"/>
          <w:szCs w:val="20"/>
          <w:bdr w:val="none" w:sz="0" w:space="0" w:color="auto" w:frame="1"/>
        </w:rPr>
        <w:t>.</w:t>
      </w:r>
      <w:r w:rsidR="008E09E8" w:rsidRPr="00F030E6">
        <w:rPr>
          <w:rFonts w:ascii="Times New Roman" w:eastAsia="Arial Unicode MS" w:hAnsi="Times New Roman" w:cs="Times New Roman"/>
          <w:sz w:val="20"/>
          <w:szCs w:val="20"/>
          <w:bdr w:val="none" w:sz="0" w:space="0" w:color="auto" w:frame="1"/>
        </w:rPr>
        <w:t>П</w:t>
      </w:r>
      <w:r w:rsidRPr="00F030E6">
        <w:rPr>
          <w:rFonts w:ascii="Times New Roman" w:eastAsia="Arial Unicode MS" w:hAnsi="Times New Roman" w:cs="Times New Roman"/>
          <w:sz w:val="20"/>
          <w:szCs w:val="20"/>
          <w:bdr w:val="none" w:sz="0" w:space="0" w:color="auto" w:frame="1"/>
        </w:rPr>
        <w:t>.</w:t>
      </w:r>
      <w:r w:rsidR="008E09E8" w:rsidRPr="00F030E6">
        <w:rPr>
          <w:rFonts w:ascii="Times New Roman" w:eastAsia="Arial Unicode MS" w:hAnsi="Times New Roman" w:cs="Times New Roman"/>
          <w:sz w:val="20"/>
          <w:szCs w:val="20"/>
          <w:bdr w:val="none" w:sz="0" w:space="0" w:color="auto" w:frame="1"/>
        </w:rPr>
        <w:t>,</w:t>
      </w:r>
      <w:r w:rsidR="000976E9" w:rsidRPr="00F030E6">
        <w:rPr>
          <w:rFonts w:ascii="Times New Roman" w:eastAsia="Arial Unicode MS" w:hAnsi="Times New Roman" w:cs="Times New Roman"/>
          <w:sz w:val="20"/>
          <w:szCs w:val="20"/>
          <w:bdr w:val="none" w:sz="0" w:space="0" w:color="auto" w:frame="1"/>
        </w:rPr>
        <w:t xml:space="preserve"> Смирнова В.Н., Никифоров В.И.</w:t>
      </w:r>
      <w:r w:rsidRPr="00F030E6">
        <w:rPr>
          <w:rFonts w:ascii="Times New Roman" w:eastAsia="Arial Unicode MS" w:hAnsi="Times New Roman" w:cs="Times New Roman"/>
          <w:sz w:val="20"/>
          <w:szCs w:val="20"/>
          <w:bdr w:val="none" w:sz="0" w:space="0" w:color="auto" w:frame="1"/>
        </w:rPr>
        <w:t xml:space="preserve"> </w:t>
      </w:r>
      <w:r w:rsidR="00F030E6" w:rsidRPr="00F030E6">
        <w:rPr>
          <w:rFonts w:ascii="Times New Roman" w:eastAsia="Arial Unicode MS" w:hAnsi="Times New Roman" w:cs="Times New Roman"/>
          <w:sz w:val="20"/>
          <w:szCs w:val="20"/>
          <w:bdr w:val="none" w:sz="0" w:space="0" w:color="auto" w:frame="1"/>
        </w:rPr>
        <w:t>Название статьи</w:t>
      </w:r>
      <w:r w:rsidR="00A46FD2">
        <w:rPr>
          <w:rFonts w:ascii="Times New Roman" w:eastAsia="Arial Unicode MS" w:hAnsi="Times New Roman" w:cs="Times New Roman"/>
          <w:sz w:val="20"/>
          <w:szCs w:val="20"/>
          <w:bdr w:val="none" w:sz="0" w:space="0" w:color="auto" w:frame="1"/>
        </w:rPr>
        <w:t>.</w:t>
      </w:r>
      <w:r w:rsidRPr="00F030E6">
        <w:rPr>
          <w:rFonts w:ascii="Times New Roman" w:eastAsia="Arial Unicode MS" w:hAnsi="Times New Roman" w:cs="Times New Roman"/>
          <w:sz w:val="20"/>
          <w:szCs w:val="20"/>
          <w:bdr w:val="none" w:sz="0" w:space="0" w:color="auto" w:frame="1"/>
        </w:rPr>
        <w:t xml:space="preserve"> </w:t>
      </w:r>
      <w:r w:rsidRPr="00F030E6">
        <w:rPr>
          <w:rFonts w:ascii="Times New Roman" w:eastAsia="Arial Unicode MS" w:hAnsi="Times New Roman" w:cs="Times New Roman"/>
          <w:i/>
          <w:iCs/>
          <w:color w:val="000000" w:themeColor="text1"/>
          <w:sz w:val="20"/>
          <w:szCs w:val="20"/>
          <w:bdr w:val="none" w:sz="0" w:space="0" w:color="auto" w:frame="1"/>
        </w:rPr>
        <w:t>Вестник урологии</w:t>
      </w:r>
      <w:r w:rsidRPr="000B517D">
        <w:rPr>
          <w:rFonts w:ascii="Times New Roman" w:eastAsia="Arial Unicode MS" w:hAnsi="Times New Roman" w:cs="Times New Roman"/>
          <w:color w:val="000000" w:themeColor="text1"/>
          <w:sz w:val="20"/>
          <w:szCs w:val="20"/>
          <w:bdr w:val="none" w:sz="0" w:space="0" w:color="auto" w:frame="1"/>
        </w:rPr>
        <w:t>.</w:t>
      </w:r>
      <w:bookmarkStart w:id="15" w:name="_Hlk73458507"/>
      <w:bookmarkEnd w:id="12"/>
      <w:r w:rsidR="00F030E6" w:rsidRPr="000B517D">
        <w:rPr>
          <w:rFonts w:ascii="Times New Roman" w:eastAsia="Arial Unicode MS" w:hAnsi="Times New Roman" w:cs="Times New Roman"/>
          <w:color w:val="000000" w:themeColor="text1"/>
          <w:sz w:val="20"/>
          <w:szCs w:val="20"/>
          <w:bdr w:val="none" w:sz="0" w:space="0" w:color="auto" w:frame="1"/>
        </w:rPr>
        <w:t xml:space="preserve"> 202</w:t>
      </w:r>
      <w:r w:rsidR="00F030E6" w:rsidRPr="00A46FD2">
        <w:rPr>
          <w:rFonts w:ascii="Times New Roman" w:eastAsia="Arial Unicode MS" w:hAnsi="Times New Roman" w:cs="Times New Roman"/>
          <w:color w:val="0070C0"/>
          <w:sz w:val="20"/>
          <w:szCs w:val="20"/>
          <w:bdr w:val="none" w:sz="0" w:space="0" w:color="auto" w:frame="1"/>
        </w:rPr>
        <w:t>0</w:t>
      </w:r>
      <w:r w:rsidR="000B517D" w:rsidRPr="00A46FD2">
        <w:rPr>
          <w:rFonts w:ascii="Times New Roman" w:eastAsia="Arial Unicode MS" w:hAnsi="Times New Roman" w:cs="Times New Roman"/>
          <w:color w:val="0070C0"/>
          <w:sz w:val="20"/>
          <w:szCs w:val="20"/>
          <w:bdr w:val="none" w:sz="0" w:space="0" w:color="auto" w:frame="1"/>
        </w:rPr>
        <w:t>;00(0):00-00</w:t>
      </w:r>
      <w:r w:rsidR="000B517D">
        <w:rPr>
          <w:rFonts w:ascii="Times New Roman" w:eastAsia="Arial Unicode MS" w:hAnsi="Times New Roman" w:cs="Times New Roman"/>
          <w:color w:val="000000" w:themeColor="text1"/>
          <w:sz w:val="20"/>
          <w:szCs w:val="20"/>
          <w:bdr w:val="none" w:sz="0" w:space="0" w:color="auto" w:frame="1"/>
        </w:rPr>
        <w:t xml:space="preserve">. </w:t>
      </w:r>
      <w:r w:rsidR="00A46FD2" w:rsidRPr="00A46FD2">
        <w:rPr>
          <w:rFonts w:ascii="Times New Roman" w:eastAsia="Times New Roman" w:hAnsi="Times New Roman" w:cs="Times New Roman"/>
          <w:sz w:val="20"/>
          <w:szCs w:val="20"/>
          <w:lang w:val="en-US"/>
        </w:rPr>
        <w:t>DOI</w:t>
      </w:r>
      <w:r w:rsidR="00A46FD2" w:rsidRPr="00EE3C5E">
        <w:rPr>
          <w:rFonts w:ascii="Times New Roman" w:eastAsia="Times New Roman" w:hAnsi="Times New Roman" w:cs="Times New Roman"/>
          <w:sz w:val="20"/>
          <w:szCs w:val="20"/>
        </w:rPr>
        <w:t>: 10.21886/2308-6424-20</w:t>
      </w:r>
      <w:r w:rsidR="00A46FD2" w:rsidRPr="00A46FD2">
        <w:rPr>
          <w:rFonts w:ascii="Times New Roman" w:eastAsia="Times New Roman" w:hAnsi="Times New Roman" w:cs="Times New Roman"/>
          <w:sz w:val="20"/>
          <w:szCs w:val="20"/>
        </w:rPr>
        <w:t>2</w:t>
      </w:r>
      <w:r w:rsidR="00A46FD2" w:rsidRPr="00A46FD2">
        <w:rPr>
          <w:rFonts w:ascii="Times New Roman" w:eastAsia="Times New Roman" w:hAnsi="Times New Roman" w:cs="Times New Roman"/>
          <w:color w:val="0070C0"/>
          <w:sz w:val="20"/>
          <w:szCs w:val="20"/>
        </w:rPr>
        <w:t>0</w:t>
      </w:r>
      <w:r w:rsidR="00A46FD2" w:rsidRPr="00EE3C5E">
        <w:rPr>
          <w:rFonts w:ascii="Times New Roman" w:eastAsia="Times New Roman" w:hAnsi="Times New Roman" w:cs="Times New Roman"/>
          <w:color w:val="0070C0"/>
          <w:sz w:val="20"/>
          <w:szCs w:val="20"/>
        </w:rPr>
        <w:t>-</w:t>
      </w:r>
      <w:r w:rsidR="00A46FD2" w:rsidRPr="00A46FD2">
        <w:rPr>
          <w:rFonts w:ascii="Times New Roman" w:eastAsia="Times New Roman" w:hAnsi="Times New Roman" w:cs="Times New Roman"/>
          <w:color w:val="0070C0"/>
          <w:sz w:val="20"/>
          <w:szCs w:val="20"/>
        </w:rPr>
        <w:t>00</w:t>
      </w:r>
      <w:r w:rsidR="00A46FD2" w:rsidRPr="00EE3C5E">
        <w:rPr>
          <w:rFonts w:ascii="Times New Roman" w:eastAsia="Times New Roman" w:hAnsi="Times New Roman" w:cs="Times New Roman"/>
          <w:color w:val="0070C0"/>
          <w:sz w:val="20"/>
          <w:szCs w:val="20"/>
        </w:rPr>
        <w:t>-</w:t>
      </w:r>
      <w:r w:rsidR="00A46FD2" w:rsidRPr="00A46FD2">
        <w:rPr>
          <w:rFonts w:ascii="Times New Roman" w:eastAsia="Times New Roman" w:hAnsi="Times New Roman" w:cs="Times New Roman"/>
          <w:color w:val="0070C0"/>
          <w:sz w:val="20"/>
          <w:szCs w:val="20"/>
        </w:rPr>
        <w:t>0</w:t>
      </w:r>
      <w:r w:rsidR="00A46FD2" w:rsidRPr="00EE3C5E">
        <w:rPr>
          <w:rFonts w:ascii="Times New Roman" w:eastAsia="Times New Roman" w:hAnsi="Times New Roman" w:cs="Times New Roman"/>
          <w:color w:val="0070C0"/>
          <w:sz w:val="20"/>
          <w:szCs w:val="20"/>
        </w:rPr>
        <w:t>-00-00.</w:t>
      </w:r>
    </w:p>
    <w:p w14:paraId="1902C61B" w14:textId="77777777" w:rsidR="005A01FB" w:rsidRPr="00EE3C5E" w:rsidRDefault="005A01FB" w:rsidP="00A46FD2">
      <w:pPr>
        <w:spacing w:after="0" w:line="240" w:lineRule="auto"/>
        <w:jc w:val="both"/>
        <w:rPr>
          <w:rFonts w:ascii="Times New Roman" w:eastAsia="Arial Unicode MS" w:hAnsi="Times New Roman" w:cs="Times New Roman"/>
          <w:sz w:val="20"/>
          <w:szCs w:val="20"/>
          <w:bdr w:val="none" w:sz="0" w:space="0" w:color="auto" w:frame="1"/>
        </w:rPr>
      </w:pPr>
    </w:p>
    <w:p w14:paraId="11B4F565" w14:textId="26AF2CFE" w:rsidR="00DE47EA" w:rsidRPr="00F030E6" w:rsidRDefault="00522AED" w:rsidP="00F030E6">
      <w:pPr>
        <w:spacing w:after="0" w:line="276" w:lineRule="auto"/>
        <w:jc w:val="both"/>
        <w:rPr>
          <w:rFonts w:ascii="Times New Roman" w:hAnsi="Times New Roman" w:cs="Times New Roman"/>
          <w:bCs/>
          <w:sz w:val="20"/>
          <w:szCs w:val="20"/>
        </w:rPr>
      </w:pPr>
      <w:commentRangeStart w:id="16"/>
      <w:r w:rsidRPr="00F030E6">
        <w:rPr>
          <w:rFonts w:ascii="Times New Roman" w:eastAsia="Arial Unicode MS" w:hAnsi="Times New Roman" w:cs="Times New Roman"/>
          <w:b/>
          <w:bCs/>
          <w:color w:val="002060"/>
          <w:sz w:val="20"/>
          <w:szCs w:val="20"/>
          <w:bdr w:val="none" w:sz="0" w:space="0" w:color="auto" w:frame="1"/>
        </w:rPr>
        <w:t>Номер телефона</w:t>
      </w:r>
      <w:r w:rsidR="00D851EC" w:rsidRPr="00F030E6">
        <w:rPr>
          <w:rFonts w:ascii="Times New Roman" w:eastAsia="Arial Unicode MS" w:hAnsi="Times New Roman" w:cs="Times New Roman"/>
          <w:b/>
          <w:bCs/>
          <w:color w:val="002060"/>
          <w:sz w:val="20"/>
          <w:szCs w:val="20"/>
          <w:bdr w:val="none" w:sz="0" w:space="0" w:color="auto" w:frame="1"/>
        </w:rPr>
        <w:t xml:space="preserve"> </w:t>
      </w:r>
      <w:r w:rsidR="00BC0E4C" w:rsidRPr="00F030E6">
        <w:rPr>
          <w:rFonts w:ascii="Times New Roman" w:eastAsia="Arial Unicode MS" w:hAnsi="Times New Roman" w:cs="Times New Roman"/>
          <w:b/>
          <w:bCs/>
          <w:color w:val="002060"/>
          <w:sz w:val="20"/>
          <w:szCs w:val="20"/>
          <w:bdr w:val="none" w:sz="0" w:space="0" w:color="auto" w:frame="1"/>
        </w:rPr>
        <w:t xml:space="preserve">корреспондирующего </w:t>
      </w:r>
      <w:r w:rsidR="00D851EC" w:rsidRPr="00F030E6">
        <w:rPr>
          <w:rFonts w:ascii="Times New Roman" w:eastAsia="Arial Unicode MS" w:hAnsi="Times New Roman" w:cs="Times New Roman"/>
          <w:b/>
          <w:bCs/>
          <w:color w:val="002060"/>
          <w:sz w:val="20"/>
          <w:szCs w:val="20"/>
          <w:bdr w:val="none" w:sz="0" w:space="0" w:color="auto" w:frame="1"/>
        </w:rPr>
        <w:t>автора</w:t>
      </w:r>
      <w:r w:rsidRPr="00F030E6">
        <w:rPr>
          <w:rFonts w:ascii="Times New Roman" w:eastAsia="Arial Unicode MS" w:hAnsi="Times New Roman" w:cs="Times New Roman"/>
          <w:b/>
          <w:bCs/>
          <w:color w:val="002060"/>
          <w:sz w:val="20"/>
          <w:szCs w:val="20"/>
          <w:bdr w:val="none" w:sz="0" w:space="0" w:color="auto" w:frame="1"/>
        </w:rPr>
        <w:t xml:space="preserve">: </w:t>
      </w:r>
      <w:commentRangeEnd w:id="16"/>
      <w:r w:rsidR="00D851EC" w:rsidRPr="00F030E6">
        <w:rPr>
          <w:rStyle w:val="a6"/>
          <w:rFonts w:ascii="Times New Roman" w:hAnsi="Times New Roman" w:cs="Times New Roman"/>
          <w:sz w:val="20"/>
          <w:szCs w:val="20"/>
        </w:rPr>
        <w:commentReference w:id="16"/>
      </w:r>
    </w:p>
    <w:p w14:paraId="192D2BF6" w14:textId="0EB68A72" w:rsidR="00D851EC" w:rsidRDefault="00D851EC" w:rsidP="00DE47EA">
      <w:pPr>
        <w:spacing w:after="0" w:line="276" w:lineRule="auto"/>
        <w:jc w:val="both"/>
        <w:rPr>
          <w:rFonts w:ascii="Times New Roman" w:hAnsi="Times New Roman" w:cs="Times New Roman"/>
          <w:bCs/>
          <w:sz w:val="24"/>
          <w:szCs w:val="24"/>
        </w:rPr>
      </w:pPr>
    </w:p>
    <w:p w14:paraId="0BE9E8E8" w14:textId="2798D1EE" w:rsidR="0004299E" w:rsidRDefault="0004299E" w:rsidP="00DE47EA">
      <w:pPr>
        <w:spacing w:after="0" w:line="276" w:lineRule="auto"/>
        <w:jc w:val="both"/>
        <w:rPr>
          <w:rFonts w:ascii="Times New Roman" w:hAnsi="Times New Roman" w:cs="Times New Roman"/>
          <w:bCs/>
          <w:sz w:val="24"/>
          <w:szCs w:val="24"/>
        </w:rPr>
      </w:pPr>
    </w:p>
    <w:bookmarkEnd w:id="10"/>
    <w:p w14:paraId="2CBA57CA" w14:textId="32F4C26D" w:rsidR="0004299E" w:rsidRPr="00753CF4" w:rsidRDefault="004A340D" w:rsidP="00DE47EA">
      <w:pPr>
        <w:spacing w:after="0" w:line="276" w:lineRule="auto"/>
        <w:jc w:val="both"/>
        <w:rPr>
          <w:rFonts w:ascii="Times New Roman" w:hAnsi="Times New Roman" w:cs="Times New Roman"/>
          <w:bCs/>
          <w:i/>
          <w:iCs/>
          <w:color w:val="C00000"/>
          <w:sz w:val="24"/>
          <w:szCs w:val="24"/>
        </w:rPr>
      </w:pPr>
      <w:r w:rsidRPr="000460D9">
        <w:rPr>
          <w:rFonts w:ascii="Times New Roman" w:hAnsi="Times New Roman" w:cs="Times New Roman"/>
          <w:b/>
          <w:i/>
          <w:iCs/>
          <w:color w:val="C00000"/>
          <w:sz w:val="24"/>
          <w:szCs w:val="24"/>
        </w:rPr>
        <w:t>Пример</w:t>
      </w:r>
      <w:r w:rsidRPr="00753CF4">
        <w:rPr>
          <w:rFonts w:ascii="Times New Roman" w:hAnsi="Times New Roman" w:cs="Times New Roman"/>
          <w:bCs/>
          <w:i/>
          <w:iCs/>
          <w:color w:val="C00000"/>
          <w:sz w:val="24"/>
          <w:szCs w:val="24"/>
        </w:rPr>
        <w:t xml:space="preserve"> оформления сопроводительных данных</w:t>
      </w:r>
    </w:p>
    <w:p w14:paraId="684B27E7" w14:textId="77777777" w:rsidR="00834977" w:rsidRPr="00CA26C4" w:rsidRDefault="00834977" w:rsidP="00834977">
      <w:pPr>
        <w:spacing w:after="0" w:line="276" w:lineRule="auto"/>
        <w:rPr>
          <w:rFonts w:ascii="Times New Roman" w:eastAsia="Arial Unicode MS" w:hAnsi="Times New Roman" w:cs="Times New Roman"/>
          <w:sz w:val="20"/>
          <w:szCs w:val="20"/>
          <w:bdr w:val="none" w:sz="0" w:space="0" w:color="auto" w:frame="1"/>
        </w:rPr>
      </w:pPr>
      <w:r w:rsidRPr="00CA26C4">
        <w:rPr>
          <w:rFonts w:ascii="Times New Roman" w:eastAsia="Arial Unicode MS" w:hAnsi="Times New Roman" w:cs="Times New Roman"/>
          <w:b/>
          <w:bCs/>
          <w:color w:val="002060"/>
          <w:sz w:val="20"/>
          <w:szCs w:val="20"/>
          <w:bdr w:val="none" w:sz="0" w:space="0" w:color="auto" w:frame="1"/>
        </w:rPr>
        <w:t>Финансирование.</w:t>
      </w:r>
      <w:r w:rsidRPr="00CA26C4">
        <w:rPr>
          <w:rFonts w:ascii="Times New Roman" w:eastAsia="Arial Unicode MS" w:hAnsi="Times New Roman" w:cs="Times New Roman"/>
          <w:sz w:val="20"/>
          <w:szCs w:val="20"/>
          <w:bdr w:val="none" w:sz="0" w:space="0" w:color="auto" w:frame="1"/>
        </w:rPr>
        <w:t xml:space="preserve"> </w:t>
      </w:r>
      <w:r w:rsidRPr="00CA26C4">
        <w:rPr>
          <w:rFonts w:ascii="Times New Roman" w:eastAsia="Arial Unicode MS" w:hAnsi="Times New Roman" w:cs="Times New Roman"/>
          <w:color w:val="000000" w:themeColor="text1"/>
          <w:sz w:val="20"/>
          <w:szCs w:val="20"/>
          <w:bdr w:val="none" w:sz="0" w:space="0" w:color="auto" w:frame="1"/>
        </w:rPr>
        <w:t>Исследование не имело спонсорской поддержки.</w:t>
      </w:r>
    </w:p>
    <w:p w14:paraId="2646CA9F" w14:textId="77777777" w:rsidR="00834977" w:rsidRPr="00CA26C4" w:rsidRDefault="00834977" w:rsidP="00834977">
      <w:pPr>
        <w:spacing w:after="0" w:line="276" w:lineRule="auto"/>
        <w:rPr>
          <w:rFonts w:ascii="Times New Roman" w:eastAsia="Arial Unicode MS" w:hAnsi="Times New Roman" w:cs="Times New Roman"/>
          <w:color w:val="000000" w:themeColor="text1"/>
          <w:sz w:val="20"/>
          <w:szCs w:val="20"/>
          <w:bdr w:val="none" w:sz="0" w:space="0" w:color="auto" w:frame="1"/>
        </w:rPr>
      </w:pPr>
      <w:r w:rsidRPr="00CA26C4">
        <w:rPr>
          <w:rFonts w:ascii="Times New Roman" w:eastAsia="Arial Unicode MS" w:hAnsi="Times New Roman" w:cs="Times New Roman"/>
          <w:b/>
          <w:bCs/>
          <w:color w:val="002060"/>
          <w:sz w:val="20"/>
          <w:szCs w:val="20"/>
          <w:bdr w:val="none" w:sz="0" w:space="0" w:color="auto" w:frame="1"/>
        </w:rPr>
        <w:t>Конфликт интересов.</w:t>
      </w:r>
      <w:r w:rsidRPr="00CA26C4">
        <w:rPr>
          <w:rFonts w:ascii="Times New Roman" w:eastAsia="Arial Unicode MS" w:hAnsi="Times New Roman" w:cs="Times New Roman"/>
          <w:sz w:val="20"/>
          <w:szCs w:val="20"/>
          <w:bdr w:val="none" w:sz="0" w:space="0" w:color="auto" w:frame="1"/>
        </w:rPr>
        <w:t xml:space="preserve"> </w:t>
      </w:r>
      <w:r w:rsidRPr="00CA26C4">
        <w:rPr>
          <w:rFonts w:ascii="Times New Roman" w:eastAsia="Arial Unicode MS" w:hAnsi="Times New Roman" w:cs="Times New Roman"/>
          <w:color w:val="000000" w:themeColor="text1"/>
          <w:sz w:val="20"/>
          <w:szCs w:val="20"/>
          <w:bdr w:val="none" w:sz="0" w:space="0" w:color="auto" w:frame="1"/>
        </w:rPr>
        <w:t>Авторы заявляют об отсутствии конфликта интересов.</w:t>
      </w:r>
    </w:p>
    <w:p w14:paraId="04D7F95A" w14:textId="77777777" w:rsidR="00834977" w:rsidRPr="00CA26C4" w:rsidRDefault="00834977" w:rsidP="00834977">
      <w:pPr>
        <w:spacing w:after="0" w:line="276" w:lineRule="auto"/>
        <w:rPr>
          <w:rFonts w:ascii="Times New Roman" w:eastAsia="Arial Unicode MS" w:hAnsi="Times New Roman" w:cs="Times New Roman"/>
          <w:color w:val="000000" w:themeColor="text1"/>
          <w:sz w:val="20"/>
          <w:szCs w:val="20"/>
          <w:bdr w:val="none" w:sz="0" w:space="0" w:color="auto" w:frame="1"/>
        </w:rPr>
      </w:pPr>
      <w:r w:rsidRPr="00CA26C4">
        <w:rPr>
          <w:rFonts w:ascii="Times New Roman" w:eastAsia="Arial Unicode MS" w:hAnsi="Times New Roman" w:cs="Times New Roman"/>
          <w:b/>
          <w:bCs/>
          <w:color w:val="002060"/>
          <w:sz w:val="20"/>
          <w:szCs w:val="20"/>
          <w:bdr w:val="none" w:sz="0" w:space="0" w:color="auto" w:frame="1"/>
        </w:rPr>
        <w:t>Этическое заявление.</w:t>
      </w:r>
      <w:r w:rsidRPr="00CA26C4">
        <w:rPr>
          <w:rFonts w:ascii="Times New Roman" w:eastAsia="Arial Unicode MS" w:hAnsi="Times New Roman" w:cs="Times New Roman"/>
          <w:color w:val="000000" w:themeColor="text1"/>
          <w:sz w:val="20"/>
          <w:szCs w:val="20"/>
          <w:bdr w:val="none" w:sz="0" w:space="0" w:color="auto" w:frame="1"/>
        </w:rPr>
        <w:t xml:space="preserve"> Исследование выполнено в соответствии с положениями Хельсинкской декларации</w:t>
      </w:r>
      <w:r>
        <w:rPr>
          <w:rFonts w:ascii="Times New Roman" w:eastAsia="Arial Unicode MS" w:hAnsi="Times New Roman" w:cs="Times New Roman"/>
          <w:color w:val="000000" w:themeColor="text1"/>
          <w:sz w:val="20"/>
          <w:szCs w:val="20"/>
          <w:bdr w:val="none" w:sz="0" w:space="0" w:color="auto" w:frame="1"/>
        </w:rPr>
        <w:t>,</w:t>
      </w:r>
      <w:r w:rsidRPr="00CA26C4">
        <w:rPr>
          <w:rFonts w:ascii="Times New Roman" w:eastAsia="Arial Unicode MS" w:hAnsi="Times New Roman" w:cs="Times New Roman"/>
          <w:color w:val="000000" w:themeColor="text1"/>
          <w:sz w:val="20"/>
          <w:szCs w:val="20"/>
          <w:bdr w:val="none" w:sz="0" w:space="0" w:color="auto" w:frame="1"/>
        </w:rPr>
        <w:t xml:space="preserve"> пересмотренной в Форталезе (Бразилия) в октябре 2013 года. </w:t>
      </w:r>
    </w:p>
    <w:p w14:paraId="6C859F06" w14:textId="77777777" w:rsidR="00834977" w:rsidRPr="00CA26C4" w:rsidRDefault="00834977" w:rsidP="00834977">
      <w:pPr>
        <w:spacing w:after="0" w:line="276" w:lineRule="auto"/>
        <w:rPr>
          <w:rFonts w:ascii="Times New Roman" w:eastAsia="Arial Unicode MS" w:hAnsi="Times New Roman" w:cs="Times New Roman"/>
          <w:color w:val="000000" w:themeColor="text1"/>
          <w:sz w:val="20"/>
          <w:szCs w:val="20"/>
          <w:bdr w:val="none" w:sz="0" w:space="0" w:color="auto" w:frame="1"/>
        </w:rPr>
      </w:pPr>
      <w:r w:rsidRPr="00CA26C4">
        <w:rPr>
          <w:rFonts w:ascii="Times New Roman" w:eastAsia="Arial Unicode MS" w:hAnsi="Times New Roman" w:cs="Times New Roman"/>
          <w:b/>
          <w:bCs/>
          <w:color w:val="002060"/>
          <w:sz w:val="20"/>
          <w:szCs w:val="20"/>
          <w:bdr w:val="none" w:sz="0" w:space="0" w:color="auto" w:frame="1"/>
        </w:rPr>
        <w:t>Этическое одобрение.</w:t>
      </w:r>
      <w:r w:rsidRPr="00CA26C4">
        <w:rPr>
          <w:rFonts w:ascii="Times New Roman" w:eastAsia="Arial Unicode MS" w:hAnsi="Times New Roman" w:cs="Times New Roman"/>
          <w:color w:val="000000" w:themeColor="text1"/>
          <w:sz w:val="20"/>
          <w:szCs w:val="20"/>
          <w:bdr w:val="none" w:sz="0" w:space="0" w:color="auto" w:frame="1"/>
        </w:rPr>
        <w:t xml:space="preserve"> Исследование одобрено Локальным независимым этическим комитетом ГБУЗ «ГКБ им. С. И. </w:t>
      </w:r>
      <w:proofErr w:type="spellStart"/>
      <w:r w:rsidRPr="00CA26C4">
        <w:rPr>
          <w:rFonts w:ascii="Times New Roman" w:eastAsia="Arial Unicode MS" w:hAnsi="Times New Roman" w:cs="Times New Roman"/>
          <w:color w:val="000000" w:themeColor="text1"/>
          <w:sz w:val="20"/>
          <w:szCs w:val="20"/>
          <w:bdr w:val="none" w:sz="0" w:space="0" w:color="auto" w:frame="1"/>
        </w:rPr>
        <w:t>Спасокукоцкого</w:t>
      </w:r>
      <w:proofErr w:type="spellEnd"/>
      <w:r w:rsidRPr="00CA26C4">
        <w:rPr>
          <w:rFonts w:ascii="Times New Roman" w:eastAsia="Arial Unicode MS" w:hAnsi="Times New Roman" w:cs="Times New Roman"/>
          <w:color w:val="000000" w:themeColor="text1"/>
          <w:sz w:val="20"/>
          <w:szCs w:val="20"/>
          <w:bdr w:val="none" w:sz="0" w:space="0" w:color="auto" w:frame="1"/>
        </w:rPr>
        <w:t xml:space="preserve"> ДЗМ» (Протокол № 8 от 22 сентября 2022 года). </w:t>
      </w:r>
    </w:p>
    <w:p w14:paraId="5D32A542" w14:textId="77777777" w:rsidR="00834977" w:rsidRPr="00CA26C4" w:rsidRDefault="00834977" w:rsidP="00834977">
      <w:pPr>
        <w:spacing w:after="0" w:line="276" w:lineRule="auto"/>
        <w:rPr>
          <w:rFonts w:ascii="Times New Roman" w:eastAsia="Arial Unicode MS" w:hAnsi="Times New Roman" w:cs="Times New Roman"/>
          <w:color w:val="000000" w:themeColor="text1"/>
          <w:sz w:val="20"/>
          <w:szCs w:val="20"/>
          <w:bdr w:val="none" w:sz="0" w:space="0" w:color="auto" w:frame="1"/>
        </w:rPr>
      </w:pPr>
      <w:r w:rsidRPr="00CA26C4">
        <w:rPr>
          <w:rFonts w:ascii="Times New Roman" w:eastAsia="Arial Unicode MS" w:hAnsi="Times New Roman" w:cs="Times New Roman"/>
          <w:b/>
          <w:bCs/>
          <w:color w:val="002060"/>
          <w:sz w:val="20"/>
          <w:szCs w:val="20"/>
          <w:bdr w:val="none" w:sz="0" w:space="0" w:color="auto" w:frame="1"/>
        </w:rPr>
        <w:t>Информированное согласие.</w:t>
      </w:r>
      <w:r w:rsidRPr="00CA26C4">
        <w:rPr>
          <w:rFonts w:ascii="Times New Roman" w:eastAsia="Arial Unicode MS" w:hAnsi="Times New Roman" w:cs="Times New Roman"/>
          <w:color w:val="000000" w:themeColor="text1"/>
          <w:sz w:val="20"/>
          <w:szCs w:val="20"/>
          <w:bdr w:val="none" w:sz="0" w:space="0" w:color="auto" w:frame="1"/>
        </w:rPr>
        <w:t xml:space="preserve"> Все пациенты подписали информированное согласие на участие в исследовании и обработку персональных данных.</w:t>
      </w:r>
    </w:p>
    <w:p w14:paraId="7AFACD62" w14:textId="77777777" w:rsidR="00834977" w:rsidRPr="00CA26C4" w:rsidRDefault="00834977" w:rsidP="00834977">
      <w:pPr>
        <w:spacing w:after="0" w:line="276" w:lineRule="auto"/>
        <w:rPr>
          <w:rFonts w:ascii="Times New Roman" w:eastAsia="Arial Unicode MS" w:hAnsi="Times New Roman" w:cs="Times New Roman"/>
          <w:sz w:val="20"/>
          <w:szCs w:val="20"/>
          <w:bdr w:val="none" w:sz="0" w:space="0" w:color="auto" w:frame="1"/>
        </w:rPr>
      </w:pPr>
      <w:r w:rsidRPr="00CA26C4">
        <w:rPr>
          <w:rFonts w:ascii="Times New Roman" w:eastAsia="Arial Unicode MS" w:hAnsi="Times New Roman" w:cs="Times New Roman"/>
          <w:b/>
          <w:bCs/>
          <w:color w:val="002060"/>
          <w:sz w:val="20"/>
          <w:szCs w:val="20"/>
          <w:bdr w:val="none" w:sz="0" w:space="0" w:color="auto" w:frame="1"/>
        </w:rPr>
        <w:t>Вклад авторов:</w:t>
      </w:r>
      <w:r w:rsidRPr="00CA26C4">
        <w:rPr>
          <w:rFonts w:ascii="Times New Roman" w:eastAsia="Arial Unicode MS" w:hAnsi="Times New Roman" w:cs="Times New Roman"/>
          <w:sz w:val="20"/>
          <w:szCs w:val="20"/>
          <w:bdr w:val="none" w:sz="0" w:space="0" w:color="auto" w:frame="1"/>
        </w:rPr>
        <w:t xml:space="preserve"> </w:t>
      </w:r>
    </w:p>
    <w:p w14:paraId="7A47F1B9" w14:textId="77777777" w:rsidR="00834977" w:rsidRDefault="00834977" w:rsidP="00834977">
      <w:pPr>
        <w:spacing w:after="0" w:line="276" w:lineRule="auto"/>
        <w:jc w:val="both"/>
        <w:rPr>
          <w:rFonts w:ascii="Times New Roman" w:eastAsia="Arial Unicode MS" w:hAnsi="Times New Roman" w:cs="Times New Roman"/>
          <w:sz w:val="20"/>
          <w:szCs w:val="20"/>
          <w:bdr w:val="none" w:sz="0" w:space="0" w:color="auto" w:frame="1"/>
        </w:rPr>
      </w:pPr>
      <w:bookmarkStart w:id="17" w:name="_Hlk176040901"/>
      <w:r w:rsidRPr="00F030E6">
        <w:rPr>
          <w:rFonts w:ascii="Times New Roman" w:eastAsia="Arial Unicode MS" w:hAnsi="Times New Roman" w:cs="Times New Roman"/>
          <w:sz w:val="20"/>
          <w:szCs w:val="20"/>
          <w:bdr w:val="none" w:sz="0" w:space="0" w:color="auto" w:frame="1"/>
        </w:rPr>
        <w:t xml:space="preserve">И.И. Иванов — </w:t>
      </w:r>
      <w:bookmarkStart w:id="18" w:name="_Hlk87718594"/>
      <w:r w:rsidRPr="00F030E6">
        <w:rPr>
          <w:rFonts w:ascii="Times New Roman" w:eastAsia="Arial Unicode MS" w:hAnsi="Times New Roman" w:cs="Times New Roman"/>
          <w:sz w:val="20"/>
          <w:szCs w:val="20"/>
          <w:bdr w:val="none" w:sz="0" w:space="0" w:color="auto" w:frame="1"/>
        </w:rPr>
        <w:t>концепция исследования, разработка дизайна исследования</w:t>
      </w:r>
      <w:bookmarkEnd w:id="18"/>
      <w:r w:rsidRPr="00F030E6">
        <w:rPr>
          <w:rFonts w:ascii="Times New Roman" w:eastAsia="Arial Unicode MS" w:hAnsi="Times New Roman" w:cs="Times New Roman"/>
          <w:sz w:val="20"/>
          <w:szCs w:val="20"/>
          <w:bdr w:val="none" w:sz="0" w:space="0" w:color="auto" w:frame="1"/>
        </w:rPr>
        <w:t xml:space="preserve">, написание текста рукописи; </w:t>
      </w:r>
    </w:p>
    <w:p w14:paraId="351147FC" w14:textId="77777777" w:rsidR="00834977" w:rsidRDefault="00834977" w:rsidP="00834977">
      <w:pPr>
        <w:spacing w:after="0" w:line="276" w:lineRule="auto"/>
        <w:jc w:val="both"/>
        <w:rPr>
          <w:rFonts w:ascii="Times New Roman" w:eastAsia="Arial Unicode MS" w:hAnsi="Times New Roman" w:cs="Times New Roman"/>
          <w:sz w:val="20"/>
          <w:szCs w:val="20"/>
          <w:bdr w:val="none" w:sz="0" w:space="0" w:color="auto" w:frame="1"/>
        </w:rPr>
      </w:pPr>
      <w:r w:rsidRPr="00F030E6">
        <w:rPr>
          <w:rFonts w:ascii="Times New Roman" w:eastAsia="Arial Unicode MS" w:hAnsi="Times New Roman" w:cs="Times New Roman"/>
          <w:sz w:val="20"/>
          <w:szCs w:val="20"/>
          <w:bdr w:val="none" w:sz="0" w:space="0" w:color="auto" w:frame="1"/>
        </w:rPr>
        <w:t xml:space="preserve">С.С. Сергеев — обзор публикаций, написание статьи, софтверная поддержка; </w:t>
      </w:r>
    </w:p>
    <w:p w14:paraId="73035919" w14:textId="77777777" w:rsidR="00834977" w:rsidRDefault="00834977" w:rsidP="00834977">
      <w:pPr>
        <w:spacing w:after="0" w:line="276" w:lineRule="auto"/>
        <w:jc w:val="both"/>
        <w:rPr>
          <w:rFonts w:ascii="Times New Roman" w:eastAsia="Arial Unicode MS" w:hAnsi="Times New Roman" w:cs="Times New Roman"/>
          <w:sz w:val="20"/>
          <w:szCs w:val="20"/>
          <w:bdr w:val="none" w:sz="0" w:space="0" w:color="auto" w:frame="1"/>
        </w:rPr>
      </w:pPr>
      <w:r w:rsidRPr="00F030E6">
        <w:rPr>
          <w:rFonts w:ascii="Times New Roman" w:eastAsia="Arial Unicode MS" w:hAnsi="Times New Roman" w:cs="Times New Roman"/>
          <w:sz w:val="20"/>
          <w:szCs w:val="20"/>
          <w:bdr w:val="none" w:sz="0" w:space="0" w:color="auto" w:frame="1"/>
        </w:rPr>
        <w:t xml:space="preserve">А.П. Павлова, В.Н. Смирнова — сбор данных, анализ данных, статистическая обработка данных; </w:t>
      </w:r>
    </w:p>
    <w:p w14:paraId="18533810" w14:textId="4B9A73E9" w:rsidR="00834977" w:rsidRPr="00834977" w:rsidRDefault="00834977" w:rsidP="00834977">
      <w:pPr>
        <w:spacing w:after="0" w:line="276" w:lineRule="auto"/>
        <w:jc w:val="both"/>
        <w:rPr>
          <w:rFonts w:ascii="Times New Roman" w:eastAsia="Arial Unicode MS" w:hAnsi="Times New Roman" w:cs="Times New Roman"/>
          <w:sz w:val="20"/>
          <w:szCs w:val="20"/>
          <w:bdr w:val="none" w:sz="0" w:space="0" w:color="auto" w:frame="1"/>
        </w:rPr>
      </w:pPr>
      <w:r w:rsidRPr="00F030E6">
        <w:rPr>
          <w:rFonts w:ascii="Times New Roman" w:eastAsia="Arial Unicode MS" w:hAnsi="Times New Roman" w:cs="Times New Roman"/>
          <w:sz w:val="20"/>
          <w:szCs w:val="20"/>
          <w:bdr w:val="none" w:sz="0" w:space="0" w:color="auto" w:frame="1"/>
        </w:rPr>
        <w:t>В.И. Никифоров — анализ данных, критический обзор, научное редактирование, научное руководство.</w:t>
      </w:r>
    </w:p>
    <w:bookmarkEnd w:id="17"/>
    <w:p w14:paraId="1BF611F9" w14:textId="1E274059" w:rsidR="00834977" w:rsidRPr="00CA26C4" w:rsidRDefault="00834977" w:rsidP="00834977">
      <w:pPr>
        <w:spacing w:after="0" w:line="276" w:lineRule="auto"/>
        <w:rPr>
          <w:rFonts w:ascii="Times New Roman" w:eastAsia="Arial Unicode MS" w:hAnsi="Times New Roman" w:cs="Times New Roman"/>
          <w:color w:val="C00000"/>
          <w:sz w:val="20"/>
          <w:szCs w:val="20"/>
          <w:bdr w:val="none" w:sz="0" w:space="0" w:color="auto" w:frame="1"/>
        </w:rPr>
      </w:pPr>
      <w:r w:rsidRPr="00CA26C4">
        <w:rPr>
          <w:rFonts w:ascii="Times New Roman" w:eastAsia="Arial Unicode MS" w:hAnsi="Times New Roman" w:cs="Times New Roman"/>
          <w:b/>
          <w:bCs/>
          <w:color w:val="002060"/>
          <w:sz w:val="20"/>
          <w:szCs w:val="20"/>
          <w:bdr w:val="none" w:sz="0" w:space="0" w:color="auto" w:frame="1"/>
        </w:rPr>
        <w:sym w:font="Wingdings" w:char="F02A"/>
      </w:r>
      <w:r w:rsidRPr="00CA26C4">
        <w:rPr>
          <w:rFonts w:ascii="Times New Roman" w:eastAsia="Arial Unicode MS" w:hAnsi="Times New Roman" w:cs="Times New Roman"/>
          <w:b/>
          <w:bCs/>
          <w:color w:val="002060"/>
          <w:sz w:val="20"/>
          <w:szCs w:val="20"/>
          <w:bdr w:val="none" w:sz="0" w:space="0" w:color="auto" w:frame="1"/>
        </w:rPr>
        <w:t xml:space="preserve"> Корреспондирующий автор:</w:t>
      </w:r>
      <w:r w:rsidRPr="00CA26C4">
        <w:rPr>
          <w:rFonts w:ascii="Times New Roman" w:eastAsia="Arial Unicode MS" w:hAnsi="Times New Roman" w:cs="Times New Roman"/>
          <w:sz w:val="20"/>
          <w:szCs w:val="20"/>
          <w:bdr w:val="none" w:sz="0" w:space="0" w:color="auto" w:frame="1"/>
        </w:rPr>
        <w:t xml:space="preserve"> </w:t>
      </w:r>
      <w:r>
        <w:rPr>
          <w:rFonts w:ascii="Times New Roman" w:eastAsia="Arial Unicode MS" w:hAnsi="Times New Roman" w:cs="Times New Roman"/>
          <w:sz w:val="20"/>
          <w:szCs w:val="20"/>
          <w:bdr w:val="none" w:sz="0" w:space="0" w:color="auto" w:frame="1"/>
        </w:rPr>
        <w:t>Иван Игоревич Иванов</w:t>
      </w:r>
      <w:r w:rsidRPr="00CA26C4">
        <w:rPr>
          <w:rFonts w:ascii="Times New Roman" w:eastAsia="Arial Unicode MS" w:hAnsi="Times New Roman" w:cs="Times New Roman"/>
          <w:sz w:val="20"/>
          <w:szCs w:val="20"/>
          <w:bdr w:val="none" w:sz="0" w:space="0" w:color="auto" w:frame="1"/>
        </w:rPr>
        <w:t xml:space="preserve">; </w:t>
      </w:r>
      <w:hyperlink r:id="rId17" w:history="1">
        <w:r w:rsidRPr="00527769">
          <w:rPr>
            <w:rStyle w:val="a3"/>
            <w:rFonts w:ascii="Times New Roman" w:eastAsia="Arial Unicode MS" w:hAnsi="Times New Roman" w:cs="Times New Roman"/>
            <w:sz w:val="20"/>
            <w:szCs w:val="20"/>
            <w:bdr w:val="none" w:sz="0" w:space="0" w:color="auto" w:frame="1"/>
          </w:rPr>
          <w:t>83_</w:t>
        </w:r>
        <w:r w:rsidRPr="00527769">
          <w:rPr>
            <w:rStyle w:val="a3"/>
            <w:rFonts w:ascii="Times New Roman" w:eastAsia="Arial Unicode MS" w:hAnsi="Times New Roman" w:cs="Times New Roman"/>
            <w:sz w:val="20"/>
            <w:szCs w:val="20"/>
            <w:bdr w:val="none" w:sz="0" w:space="0" w:color="auto" w:frame="1"/>
            <w:lang w:val="en-US"/>
          </w:rPr>
          <w:t>skdg</w:t>
        </w:r>
        <w:r w:rsidRPr="00527769">
          <w:rPr>
            <w:rStyle w:val="a3"/>
            <w:rFonts w:ascii="Times New Roman" w:eastAsia="Arial Unicode MS" w:hAnsi="Times New Roman" w:cs="Times New Roman"/>
            <w:sz w:val="20"/>
            <w:szCs w:val="20"/>
            <w:bdr w:val="none" w:sz="0" w:space="0" w:color="auto" w:frame="1"/>
          </w:rPr>
          <w:t>@</w:t>
        </w:r>
        <w:r w:rsidRPr="00527769">
          <w:rPr>
            <w:rStyle w:val="a3"/>
            <w:rFonts w:ascii="Times New Roman" w:eastAsia="Arial Unicode MS" w:hAnsi="Times New Roman" w:cs="Times New Roman"/>
            <w:sz w:val="20"/>
            <w:szCs w:val="20"/>
            <w:bdr w:val="none" w:sz="0" w:space="0" w:color="auto" w:frame="1"/>
            <w:lang w:val="en-US"/>
          </w:rPr>
          <w:t>mail</w:t>
        </w:r>
        <w:r w:rsidRPr="00527769">
          <w:rPr>
            <w:rStyle w:val="a3"/>
            <w:rFonts w:ascii="Times New Roman" w:eastAsia="Arial Unicode MS" w:hAnsi="Times New Roman" w:cs="Times New Roman"/>
            <w:sz w:val="20"/>
            <w:szCs w:val="20"/>
            <w:bdr w:val="none" w:sz="0" w:space="0" w:color="auto" w:frame="1"/>
          </w:rPr>
          <w:t>.</w:t>
        </w:r>
        <w:r w:rsidRPr="00527769">
          <w:rPr>
            <w:rStyle w:val="a3"/>
            <w:rFonts w:ascii="Times New Roman" w:eastAsia="Arial Unicode MS" w:hAnsi="Times New Roman" w:cs="Times New Roman"/>
            <w:sz w:val="20"/>
            <w:szCs w:val="20"/>
            <w:bdr w:val="none" w:sz="0" w:space="0" w:color="auto" w:frame="1"/>
            <w:lang w:val="en-US"/>
          </w:rPr>
          <w:t>ru</w:t>
        </w:r>
      </w:hyperlink>
    </w:p>
    <w:p w14:paraId="4A1C40D1" w14:textId="77777777" w:rsidR="00834977" w:rsidRPr="00CA26C4" w:rsidRDefault="00834977" w:rsidP="00834977">
      <w:pPr>
        <w:spacing w:after="0" w:line="240" w:lineRule="auto"/>
        <w:rPr>
          <w:rFonts w:ascii="Times New Roman" w:eastAsia="Arial Unicode MS" w:hAnsi="Times New Roman" w:cs="Times New Roman"/>
          <w:b/>
          <w:bCs/>
          <w:color w:val="002060"/>
          <w:sz w:val="20"/>
          <w:szCs w:val="20"/>
          <w:bdr w:val="none" w:sz="0" w:space="0" w:color="auto" w:frame="1"/>
        </w:rPr>
      </w:pPr>
      <w:r w:rsidRPr="00CA26C4">
        <w:rPr>
          <w:rFonts w:ascii="Times New Roman" w:eastAsia="Arial Unicode MS" w:hAnsi="Times New Roman" w:cs="Times New Roman"/>
          <w:b/>
          <w:bCs/>
          <w:color w:val="002060"/>
          <w:sz w:val="20"/>
          <w:szCs w:val="20"/>
          <w:bdr w:val="none" w:sz="0" w:space="0" w:color="auto" w:frame="1"/>
        </w:rPr>
        <w:t>Поступила в редакцию:</w:t>
      </w:r>
      <w:r w:rsidRPr="00CA26C4">
        <w:rPr>
          <w:rFonts w:ascii="Times New Roman" w:eastAsia="Arial Unicode MS" w:hAnsi="Times New Roman" w:cs="Times New Roman"/>
          <w:sz w:val="20"/>
          <w:szCs w:val="20"/>
          <w:bdr w:val="none" w:sz="0" w:space="0" w:color="auto" w:frame="1"/>
        </w:rPr>
        <w:t xml:space="preserve"> </w:t>
      </w:r>
      <w:r w:rsidRPr="00CA26C4">
        <w:rPr>
          <w:rFonts w:ascii="Times New Roman" w:eastAsia="Calibri" w:hAnsi="Times New Roman" w:cs="Times New Roman"/>
          <w:iCs/>
          <w:sz w:val="20"/>
          <w:szCs w:val="20"/>
        </w:rPr>
        <w:t xml:space="preserve">08.01.2024. </w:t>
      </w:r>
      <w:r w:rsidRPr="00CA26C4">
        <w:rPr>
          <w:rFonts w:ascii="Times New Roman" w:eastAsia="Arial Unicode MS" w:hAnsi="Times New Roman" w:cs="Times New Roman"/>
          <w:b/>
          <w:bCs/>
          <w:color w:val="002060"/>
          <w:sz w:val="20"/>
          <w:szCs w:val="20"/>
          <w:bdr w:val="none" w:sz="0" w:space="0" w:color="auto" w:frame="1"/>
        </w:rPr>
        <w:t xml:space="preserve">Принята к публикации: </w:t>
      </w:r>
      <w:r w:rsidRPr="00CA26C4">
        <w:rPr>
          <w:rFonts w:ascii="Times New Roman" w:eastAsia="Arial Unicode MS" w:hAnsi="Times New Roman" w:cs="Times New Roman"/>
          <w:sz w:val="20"/>
          <w:szCs w:val="20"/>
          <w:bdr w:val="none" w:sz="0" w:space="0" w:color="auto" w:frame="1"/>
        </w:rPr>
        <w:t>09.07.2024.</w:t>
      </w:r>
      <w:r w:rsidRPr="00CA26C4">
        <w:rPr>
          <w:rFonts w:ascii="Times New Roman" w:eastAsia="Arial Unicode MS" w:hAnsi="Times New Roman" w:cs="Times New Roman"/>
          <w:b/>
          <w:bCs/>
          <w:sz w:val="20"/>
          <w:szCs w:val="20"/>
          <w:bdr w:val="none" w:sz="0" w:space="0" w:color="auto" w:frame="1"/>
        </w:rPr>
        <w:t xml:space="preserve"> </w:t>
      </w:r>
      <w:r w:rsidRPr="00CA26C4">
        <w:rPr>
          <w:rFonts w:ascii="Times New Roman" w:eastAsia="Arial Unicode MS" w:hAnsi="Times New Roman" w:cs="Times New Roman"/>
          <w:b/>
          <w:bCs/>
          <w:color w:val="002060"/>
          <w:sz w:val="20"/>
          <w:szCs w:val="20"/>
          <w:bdr w:val="none" w:sz="0" w:space="0" w:color="auto" w:frame="1"/>
        </w:rPr>
        <w:t xml:space="preserve">Опубликована: </w:t>
      </w:r>
      <w:r w:rsidRPr="00CA26C4">
        <w:rPr>
          <w:rFonts w:ascii="Times New Roman" w:eastAsia="Arial Unicode MS" w:hAnsi="Times New Roman" w:cs="Times New Roman"/>
          <w:sz w:val="20"/>
          <w:szCs w:val="20"/>
          <w:bdr w:val="none" w:sz="0" w:space="0" w:color="auto" w:frame="1"/>
        </w:rPr>
        <w:t>26.08.2024.</w:t>
      </w:r>
    </w:p>
    <w:p w14:paraId="38EF7714" w14:textId="7EF4514F" w:rsidR="00834977" w:rsidRPr="00834977" w:rsidRDefault="00834977" w:rsidP="00753CF4">
      <w:pPr>
        <w:spacing w:after="0" w:line="276" w:lineRule="auto"/>
        <w:jc w:val="both"/>
        <w:rPr>
          <w:rFonts w:ascii="Times New Roman" w:eastAsia="Arial Unicode MS" w:hAnsi="Times New Roman" w:cs="Times New Roman"/>
          <w:sz w:val="20"/>
          <w:szCs w:val="20"/>
          <w:bdr w:val="none" w:sz="0" w:space="0" w:color="auto" w:frame="1"/>
        </w:rPr>
      </w:pPr>
      <w:r w:rsidRPr="00CA26C4">
        <w:rPr>
          <w:rFonts w:ascii="Times New Roman" w:eastAsia="Arial Unicode MS" w:hAnsi="Times New Roman" w:cs="Times New Roman"/>
          <w:b/>
          <w:bCs/>
          <w:color w:val="002060"/>
          <w:sz w:val="20"/>
          <w:szCs w:val="20"/>
          <w:bdr w:val="none" w:sz="0" w:space="0" w:color="auto" w:frame="1"/>
        </w:rPr>
        <w:t xml:space="preserve">Для цитирования: </w:t>
      </w:r>
      <w:r w:rsidR="00753CF4" w:rsidRPr="00F030E6">
        <w:rPr>
          <w:rFonts w:ascii="Times New Roman" w:eastAsia="Arial Unicode MS" w:hAnsi="Times New Roman" w:cs="Times New Roman"/>
          <w:sz w:val="20"/>
          <w:szCs w:val="20"/>
          <w:bdr w:val="none" w:sz="0" w:space="0" w:color="auto" w:frame="1"/>
        </w:rPr>
        <w:t>Иванов И.И.</w:t>
      </w:r>
      <w:r w:rsidR="00753CF4" w:rsidRPr="00834977">
        <w:rPr>
          <w:rFonts w:ascii="Times New Roman" w:eastAsia="Arial Unicode MS" w:hAnsi="Times New Roman" w:cs="Times New Roman"/>
          <w:sz w:val="20"/>
          <w:szCs w:val="20"/>
          <w:bdr w:val="none" w:sz="0" w:space="0" w:color="auto" w:frame="1"/>
        </w:rPr>
        <w:t>,</w:t>
      </w:r>
      <w:r w:rsidR="00753CF4" w:rsidRPr="00753CF4">
        <w:rPr>
          <w:rFonts w:ascii="Times New Roman" w:eastAsia="Arial Unicode MS" w:hAnsi="Times New Roman" w:cs="Times New Roman"/>
          <w:sz w:val="20"/>
          <w:szCs w:val="20"/>
          <w:bdr w:val="none" w:sz="0" w:space="0" w:color="auto" w:frame="1"/>
        </w:rPr>
        <w:t xml:space="preserve"> </w:t>
      </w:r>
      <w:r w:rsidR="00753CF4" w:rsidRPr="00F030E6">
        <w:rPr>
          <w:rFonts w:ascii="Times New Roman" w:eastAsia="Arial Unicode MS" w:hAnsi="Times New Roman" w:cs="Times New Roman"/>
          <w:sz w:val="20"/>
          <w:szCs w:val="20"/>
          <w:bdr w:val="none" w:sz="0" w:space="0" w:color="auto" w:frame="1"/>
        </w:rPr>
        <w:t>Сергеев С.С</w:t>
      </w:r>
      <w:r w:rsidR="00753CF4" w:rsidRPr="00753CF4">
        <w:rPr>
          <w:rFonts w:ascii="Times New Roman" w:eastAsia="Arial Unicode MS" w:hAnsi="Times New Roman" w:cs="Times New Roman"/>
          <w:sz w:val="20"/>
          <w:szCs w:val="20"/>
          <w:bdr w:val="none" w:sz="0" w:space="0" w:color="auto" w:frame="1"/>
        </w:rPr>
        <w:t xml:space="preserve">., </w:t>
      </w:r>
      <w:r w:rsidR="00753CF4" w:rsidRPr="00F030E6">
        <w:rPr>
          <w:rFonts w:ascii="Times New Roman" w:eastAsia="Arial Unicode MS" w:hAnsi="Times New Roman" w:cs="Times New Roman"/>
          <w:sz w:val="20"/>
          <w:szCs w:val="20"/>
          <w:bdr w:val="none" w:sz="0" w:space="0" w:color="auto" w:frame="1"/>
        </w:rPr>
        <w:t>Павлова</w:t>
      </w:r>
      <w:r w:rsidR="00753CF4" w:rsidRPr="00834977">
        <w:rPr>
          <w:rFonts w:ascii="Times New Roman" w:eastAsia="Arial Unicode MS" w:hAnsi="Times New Roman" w:cs="Times New Roman"/>
          <w:sz w:val="20"/>
          <w:szCs w:val="20"/>
          <w:bdr w:val="none" w:sz="0" w:space="0" w:color="auto" w:frame="1"/>
        </w:rPr>
        <w:t xml:space="preserve"> </w:t>
      </w:r>
      <w:r w:rsidR="00753CF4" w:rsidRPr="00F030E6">
        <w:rPr>
          <w:rFonts w:ascii="Times New Roman" w:eastAsia="Arial Unicode MS" w:hAnsi="Times New Roman" w:cs="Times New Roman"/>
          <w:sz w:val="20"/>
          <w:szCs w:val="20"/>
          <w:bdr w:val="none" w:sz="0" w:space="0" w:color="auto" w:frame="1"/>
        </w:rPr>
        <w:t>А.П., Смирнова В.Н.</w:t>
      </w:r>
      <w:r w:rsidR="00753CF4" w:rsidRPr="00753CF4">
        <w:rPr>
          <w:rFonts w:ascii="Times New Roman" w:eastAsia="Arial Unicode MS" w:hAnsi="Times New Roman" w:cs="Times New Roman"/>
          <w:sz w:val="20"/>
          <w:szCs w:val="20"/>
          <w:bdr w:val="none" w:sz="0" w:space="0" w:color="auto" w:frame="1"/>
        </w:rPr>
        <w:t xml:space="preserve">, </w:t>
      </w:r>
      <w:r w:rsidR="00753CF4" w:rsidRPr="00F030E6">
        <w:rPr>
          <w:rFonts w:ascii="Times New Roman" w:eastAsia="Arial Unicode MS" w:hAnsi="Times New Roman" w:cs="Times New Roman"/>
          <w:sz w:val="20"/>
          <w:szCs w:val="20"/>
          <w:bdr w:val="none" w:sz="0" w:space="0" w:color="auto" w:frame="1"/>
        </w:rPr>
        <w:t>Никифоров В.И.</w:t>
      </w:r>
      <w:r w:rsidRPr="00CA26C4">
        <w:rPr>
          <w:rFonts w:ascii="Times New Roman" w:hAnsi="Times New Roman" w:cs="Times New Roman"/>
          <w:bCs/>
          <w:sz w:val="20"/>
          <w:szCs w:val="20"/>
        </w:rPr>
        <w:t xml:space="preserve"> </w:t>
      </w:r>
      <w:r w:rsidR="00753CF4">
        <w:rPr>
          <w:rFonts w:ascii="Times New Roman" w:eastAsia="Arial Unicode MS" w:hAnsi="Times New Roman" w:cs="Times New Roman"/>
          <w:color w:val="000000" w:themeColor="text1"/>
          <w:sz w:val="20"/>
          <w:szCs w:val="20"/>
          <w:bdr w:val="none" w:sz="0" w:space="0" w:color="auto" w:frame="1"/>
        </w:rPr>
        <w:t>П</w:t>
      </w:r>
      <w:r w:rsidRPr="00CA26C4">
        <w:rPr>
          <w:rFonts w:ascii="Times New Roman" w:eastAsia="Arial Unicode MS" w:hAnsi="Times New Roman" w:cs="Times New Roman"/>
          <w:color w:val="000000" w:themeColor="text1"/>
          <w:sz w:val="20"/>
          <w:szCs w:val="20"/>
          <w:bdr w:val="none" w:sz="0" w:space="0" w:color="auto" w:frame="1"/>
        </w:rPr>
        <w:t>рофилактик</w:t>
      </w:r>
      <w:r w:rsidR="00753CF4">
        <w:rPr>
          <w:rFonts w:ascii="Times New Roman" w:eastAsia="Arial Unicode MS" w:hAnsi="Times New Roman" w:cs="Times New Roman"/>
          <w:color w:val="000000" w:themeColor="text1"/>
          <w:sz w:val="20"/>
          <w:szCs w:val="20"/>
          <w:bdr w:val="none" w:sz="0" w:space="0" w:color="auto" w:frame="1"/>
        </w:rPr>
        <w:t>а</w:t>
      </w:r>
      <w:r w:rsidRPr="00CA26C4">
        <w:rPr>
          <w:rFonts w:ascii="Times New Roman" w:eastAsia="Arial Unicode MS" w:hAnsi="Times New Roman" w:cs="Times New Roman"/>
          <w:color w:val="000000" w:themeColor="text1"/>
          <w:sz w:val="20"/>
          <w:szCs w:val="20"/>
          <w:bdr w:val="none" w:sz="0" w:space="0" w:color="auto" w:frame="1"/>
        </w:rPr>
        <w:t xml:space="preserve"> развития </w:t>
      </w:r>
      <w:proofErr w:type="spellStart"/>
      <w:r w:rsidRPr="00CA26C4">
        <w:rPr>
          <w:rFonts w:ascii="Times New Roman" w:eastAsia="Arial Unicode MS" w:hAnsi="Times New Roman" w:cs="Times New Roman"/>
          <w:color w:val="000000" w:themeColor="text1"/>
          <w:sz w:val="20"/>
          <w:szCs w:val="20"/>
          <w:bdr w:val="none" w:sz="0" w:space="0" w:color="auto" w:frame="1"/>
        </w:rPr>
        <w:t>лимфогенных</w:t>
      </w:r>
      <w:proofErr w:type="spellEnd"/>
      <w:r w:rsidRPr="00CA26C4">
        <w:rPr>
          <w:rFonts w:ascii="Times New Roman" w:eastAsia="Arial Unicode MS" w:hAnsi="Times New Roman" w:cs="Times New Roman"/>
          <w:color w:val="000000" w:themeColor="text1"/>
          <w:sz w:val="20"/>
          <w:szCs w:val="20"/>
          <w:bdr w:val="none" w:sz="0" w:space="0" w:color="auto" w:frame="1"/>
        </w:rPr>
        <w:t xml:space="preserve"> осложнений при робот-</w:t>
      </w:r>
      <w:proofErr w:type="spellStart"/>
      <w:r w:rsidRPr="00CA26C4">
        <w:rPr>
          <w:rFonts w:ascii="Times New Roman" w:eastAsia="Arial Unicode MS" w:hAnsi="Times New Roman" w:cs="Times New Roman"/>
          <w:color w:val="000000" w:themeColor="text1"/>
          <w:sz w:val="20"/>
          <w:szCs w:val="20"/>
          <w:bdr w:val="none" w:sz="0" w:space="0" w:color="auto" w:frame="1"/>
        </w:rPr>
        <w:t>ассистированной</w:t>
      </w:r>
      <w:proofErr w:type="spellEnd"/>
      <w:r w:rsidRPr="00CA26C4">
        <w:rPr>
          <w:rFonts w:ascii="Times New Roman" w:eastAsia="Arial Unicode MS" w:hAnsi="Times New Roman" w:cs="Times New Roman"/>
          <w:color w:val="000000" w:themeColor="text1"/>
          <w:sz w:val="20"/>
          <w:szCs w:val="20"/>
          <w:bdr w:val="none" w:sz="0" w:space="0" w:color="auto" w:frame="1"/>
        </w:rPr>
        <w:t xml:space="preserve"> радикальной </w:t>
      </w:r>
      <w:proofErr w:type="spellStart"/>
      <w:r w:rsidRPr="00CA26C4">
        <w:rPr>
          <w:rFonts w:ascii="Times New Roman" w:eastAsia="Arial Unicode MS" w:hAnsi="Times New Roman" w:cs="Times New Roman"/>
          <w:color w:val="000000" w:themeColor="text1"/>
          <w:sz w:val="20"/>
          <w:szCs w:val="20"/>
          <w:bdr w:val="none" w:sz="0" w:space="0" w:color="auto" w:frame="1"/>
        </w:rPr>
        <w:t>простатэктомии</w:t>
      </w:r>
      <w:proofErr w:type="spellEnd"/>
      <w:r w:rsidRPr="00CA26C4">
        <w:rPr>
          <w:rFonts w:ascii="Times New Roman" w:eastAsia="Arial Unicode MS" w:hAnsi="Times New Roman" w:cs="Times New Roman"/>
          <w:color w:val="000000" w:themeColor="text1"/>
          <w:sz w:val="20"/>
          <w:szCs w:val="20"/>
          <w:bdr w:val="none" w:sz="0" w:space="0" w:color="auto" w:frame="1"/>
        </w:rPr>
        <w:t xml:space="preserve"> и тазовой </w:t>
      </w:r>
      <w:proofErr w:type="spellStart"/>
      <w:r w:rsidRPr="00CA26C4">
        <w:rPr>
          <w:rFonts w:ascii="Times New Roman" w:eastAsia="Arial Unicode MS" w:hAnsi="Times New Roman" w:cs="Times New Roman"/>
          <w:color w:val="000000" w:themeColor="text1"/>
          <w:sz w:val="20"/>
          <w:szCs w:val="20"/>
          <w:bdr w:val="none" w:sz="0" w:space="0" w:color="auto" w:frame="1"/>
        </w:rPr>
        <w:t>лимфаденэктомии</w:t>
      </w:r>
      <w:proofErr w:type="spellEnd"/>
      <w:r w:rsidRPr="00CA26C4">
        <w:rPr>
          <w:rFonts w:ascii="Times New Roman" w:eastAsia="Arial Unicode MS" w:hAnsi="Times New Roman" w:cs="Times New Roman"/>
          <w:color w:val="000000" w:themeColor="text1"/>
          <w:sz w:val="20"/>
          <w:szCs w:val="20"/>
          <w:bdr w:val="none" w:sz="0" w:space="0" w:color="auto" w:frame="1"/>
        </w:rPr>
        <w:t xml:space="preserve">. </w:t>
      </w:r>
      <w:r w:rsidRPr="00CA26C4">
        <w:rPr>
          <w:rFonts w:ascii="Times New Roman" w:eastAsia="Arial Unicode MS" w:hAnsi="Times New Roman" w:cs="Times New Roman"/>
          <w:i/>
          <w:iCs/>
          <w:sz w:val="20"/>
          <w:szCs w:val="20"/>
          <w:bdr w:val="none" w:sz="0" w:space="0" w:color="auto" w:frame="1"/>
        </w:rPr>
        <w:t>Вестник</w:t>
      </w:r>
      <w:r w:rsidRPr="00834977">
        <w:rPr>
          <w:rFonts w:ascii="Times New Roman" w:eastAsia="Arial Unicode MS" w:hAnsi="Times New Roman" w:cs="Times New Roman"/>
          <w:i/>
          <w:iCs/>
          <w:sz w:val="20"/>
          <w:szCs w:val="20"/>
          <w:bdr w:val="none" w:sz="0" w:space="0" w:color="auto" w:frame="1"/>
        </w:rPr>
        <w:t xml:space="preserve"> </w:t>
      </w:r>
      <w:r w:rsidRPr="00CA26C4">
        <w:rPr>
          <w:rFonts w:ascii="Times New Roman" w:eastAsia="Arial Unicode MS" w:hAnsi="Times New Roman" w:cs="Times New Roman"/>
          <w:i/>
          <w:iCs/>
          <w:sz w:val="20"/>
          <w:szCs w:val="20"/>
          <w:bdr w:val="none" w:sz="0" w:space="0" w:color="auto" w:frame="1"/>
        </w:rPr>
        <w:t>урологии</w:t>
      </w:r>
      <w:r w:rsidRPr="00834977">
        <w:rPr>
          <w:rFonts w:ascii="Times New Roman" w:eastAsia="Times New Roman" w:hAnsi="Times New Roman" w:cs="Times New Roman"/>
          <w:sz w:val="20"/>
          <w:szCs w:val="20"/>
        </w:rPr>
        <w:t>. 2024;12(4):</w:t>
      </w:r>
      <w:r w:rsidRPr="00834977">
        <w:rPr>
          <w:rFonts w:ascii="Times New Roman" w:eastAsia="Times New Roman" w:hAnsi="Times New Roman" w:cs="Times New Roman"/>
          <w:color w:val="0070C0"/>
          <w:sz w:val="20"/>
          <w:szCs w:val="20"/>
        </w:rPr>
        <w:t>00-00</w:t>
      </w:r>
      <w:r w:rsidRPr="00834977">
        <w:rPr>
          <w:rFonts w:ascii="Times New Roman" w:eastAsia="Times New Roman" w:hAnsi="Times New Roman" w:cs="Times New Roman"/>
          <w:sz w:val="20"/>
          <w:szCs w:val="20"/>
        </w:rPr>
        <w:t xml:space="preserve">. </w:t>
      </w:r>
      <w:r w:rsidRPr="00CA26C4">
        <w:rPr>
          <w:rFonts w:ascii="Times New Roman" w:eastAsia="Times New Roman" w:hAnsi="Times New Roman" w:cs="Times New Roman"/>
          <w:sz w:val="20"/>
          <w:szCs w:val="20"/>
          <w:lang w:val="en-US"/>
        </w:rPr>
        <w:t>DOI</w:t>
      </w:r>
      <w:r w:rsidRPr="00834977">
        <w:rPr>
          <w:rFonts w:ascii="Times New Roman" w:eastAsia="Times New Roman" w:hAnsi="Times New Roman" w:cs="Times New Roman"/>
          <w:sz w:val="20"/>
          <w:szCs w:val="20"/>
        </w:rPr>
        <w:t>: 10.21886/2308-6424-2024-12-4-</w:t>
      </w:r>
      <w:r w:rsidRPr="00834977">
        <w:rPr>
          <w:rFonts w:ascii="Times New Roman" w:eastAsia="Times New Roman" w:hAnsi="Times New Roman" w:cs="Times New Roman"/>
          <w:color w:val="0070C0"/>
          <w:sz w:val="20"/>
          <w:szCs w:val="20"/>
        </w:rPr>
        <w:t>00-00.</w:t>
      </w:r>
    </w:p>
    <w:p w14:paraId="55B81C59" w14:textId="77777777" w:rsidR="00834977" w:rsidRPr="00834977" w:rsidRDefault="00834977" w:rsidP="00477FC9">
      <w:pPr>
        <w:spacing w:after="0" w:line="276" w:lineRule="auto"/>
        <w:jc w:val="both"/>
        <w:rPr>
          <w:rFonts w:ascii="Times New Roman" w:eastAsia="Arial Unicode MS" w:hAnsi="Times New Roman" w:cs="Times New Roman"/>
          <w:i/>
          <w:iCs/>
          <w:color w:val="000000" w:themeColor="text1"/>
          <w:sz w:val="24"/>
          <w:szCs w:val="24"/>
          <w:bdr w:val="none" w:sz="0" w:space="0" w:color="auto" w:frame="1"/>
        </w:rPr>
      </w:pPr>
    </w:p>
    <w:p w14:paraId="4121491E" w14:textId="34FEE395" w:rsidR="0004299E" w:rsidRDefault="0004299E" w:rsidP="00477FC9">
      <w:pPr>
        <w:spacing w:after="0" w:line="276" w:lineRule="auto"/>
        <w:jc w:val="both"/>
        <w:rPr>
          <w:rFonts w:ascii="Times New Roman" w:hAnsi="Times New Roman" w:cs="Times New Roman"/>
          <w:bCs/>
          <w:sz w:val="24"/>
          <w:szCs w:val="24"/>
        </w:rPr>
      </w:pPr>
    </w:p>
    <w:p w14:paraId="25194007" w14:textId="24AE96CA" w:rsidR="00FD076B" w:rsidRPr="00A65C70" w:rsidRDefault="00A65C70" w:rsidP="00477FC9">
      <w:pPr>
        <w:spacing w:after="0" w:line="276" w:lineRule="auto"/>
        <w:rPr>
          <w:rFonts w:ascii="Times New Roman" w:hAnsi="Times New Roman" w:cs="Times New Roman"/>
          <w:b/>
          <w:color w:val="002060"/>
          <w:sz w:val="28"/>
          <w:szCs w:val="28"/>
        </w:rPr>
      </w:pPr>
      <w:bookmarkStart w:id="19" w:name="_Hlk135952651"/>
      <w:commentRangeStart w:id="20"/>
      <w:r w:rsidRPr="00A65C70">
        <w:rPr>
          <w:rFonts w:ascii="Times New Roman" w:hAnsi="Times New Roman" w:cs="Times New Roman"/>
          <w:b/>
          <w:color w:val="002060"/>
          <w:sz w:val="28"/>
          <w:szCs w:val="28"/>
        </w:rPr>
        <w:t>Н</w:t>
      </w:r>
      <w:r w:rsidR="00DE47EA" w:rsidRPr="00A65C70">
        <w:rPr>
          <w:rFonts w:ascii="Times New Roman" w:hAnsi="Times New Roman" w:cs="Times New Roman"/>
          <w:b/>
          <w:color w:val="002060"/>
          <w:sz w:val="28"/>
          <w:szCs w:val="28"/>
        </w:rPr>
        <w:t>азвание статьи</w:t>
      </w:r>
      <w:r w:rsidR="00FC0ED6" w:rsidRPr="00A65C70">
        <w:rPr>
          <w:rFonts w:ascii="Times New Roman" w:hAnsi="Times New Roman" w:cs="Times New Roman"/>
          <w:b/>
          <w:color w:val="002060"/>
          <w:sz w:val="28"/>
          <w:szCs w:val="28"/>
        </w:rPr>
        <w:t xml:space="preserve"> </w:t>
      </w:r>
      <w:commentRangeEnd w:id="20"/>
      <w:r w:rsidR="000A5F6C" w:rsidRPr="00A65C70">
        <w:rPr>
          <w:rStyle w:val="a6"/>
          <w:rFonts w:ascii="Times New Roman" w:hAnsi="Times New Roman" w:cs="Times New Roman"/>
          <w:color w:val="002060"/>
        </w:rPr>
        <w:commentReference w:id="20"/>
      </w:r>
      <w:bookmarkEnd w:id="15"/>
      <w:r w:rsidRPr="00A65C70">
        <w:rPr>
          <w:rFonts w:ascii="Times New Roman" w:hAnsi="Times New Roman" w:cs="Times New Roman"/>
          <w:b/>
          <w:color w:val="002060"/>
          <w:sz w:val="28"/>
          <w:szCs w:val="28"/>
        </w:rPr>
        <w:t>(англоязычное)</w:t>
      </w:r>
    </w:p>
    <w:p w14:paraId="1116C670" w14:textId="6674AEA3" w:rsidR="00FD7E07" w:rsidRPr="007D03AE" w:rsidRDefault="00A65C70" w:rsidP="00477FC9">
      <w:pPr>
        <w:spacing w:after="0" w:line="276" w:lineRule="auto"/>
        <w:rPr>
          <w:rFonts w:ascii="Times New Roman" w:hAnsi="Times New Roman" w:cs="Times New Roman"/>
          <w:bCs/>
          <w:sz w:val="24"/>
          <w:szCs w:val="28"/>
          <w:lang w:val="en-US"/>
        </w:rPr>
      </w:pPr>
      <w:commentRangeStart w:id="21"/>
      <w:r w:rsidRPr="00EE3C5E">
        <w:rPr>
          <w:rFonts w:ascii="Times New Roman" w:hAnsi="Times New Roman" w:cs="Times New Roman"/>
          <w:b/>
          <w:sz w:val="24"/>
          <w:szCs w:val="28"/>
        </w:rPr>
        <w:t xml:space="preserve">© </w:t>
      </w:r>
      <w:r w:rsidRPr="007D03AE">
        <w:rPr>
          <w:rFonts w:ascii="Times New Roman" w:hAnsi="Times New Roman" w:cs="Times New Roman"/>
          <w:b/>
          <w:sz w:val="24"/>
          <w:szCs w:val="28"/>
          <w:lang w:val="en-US"/>
        </w:rPr>
        <w:t>Ivan</w:t>
      </w:r>
      <w:r w:rsidRPr="00EE3C5E">
        <w:rPr>
          <w:rFonts w:ascii="Times New Roman" w:hAnsi="Times New Roman" w:cs="Times New Roman"/>
          <w:b/>
          <w:sz w:val="24"/>
          <w:szCs w:val="28"/>
        </w:rPr>
        <w:t xml:space="preserve"> </w:t>
      </w:r>
      <w:r w:rsidRPr="007D03AE">
        <w:rPr>
          <w:rFonts w:ascii="Times New Roman" w:hAnsi="Times New Roman" w:cs="Times New Roman"/>
          <w:b/>
          <w:sz w:val="24"/>
          <w:szCs w:val="28"/>
          <w:lang w:val="en-US"/>
        </w:rPr>
        <w:t>I</w:t>
      </w:r>
      <w:r w:rsidRPr="00EE3C5E">
        <w:rPr>
          <w:rFonts w:ascii="Times New Roman" w:hAnsi="Times New Roman" w:cs="Times New Roman"/>
          <w:b/>
          <w:sz w:val="24"/>
          <w:szCs w:val="28"/>
        </w:rPr>
        <w:t xml:space="preserve">. </w:t>
      </w:r>
      <w:r w:rsidRPr="007D03AE">
        <w:rPr>
          <w:rFonts w:ascii="Times New Roman" w:hAnsi="Times New Roman" w:cs="Times New Roman"/>
          <w:b/>
          <w:sz w:val="24"/>
          <w:szCs w:val="28"/>
          <w:lang w:val="en-US"/>
        </w:rPr>
        <w:t>Ivanov</w:t>
      </w:r>
      <w:r w:rsidRPr="007D03AE">
        <w:rPr>
          <w:rFonts w:ascii="Times New Roman" w:hAnsi="Times New Roman" w:cs="Times New Roman"/>
          <w:b/>
          <w:sz w:val="24"/>
          <w:szCs w:val="28"/>
          <w:vertAlign w:val="superscript"/>
          <w:lang w:val="en-US"/>
        </w:rPr>
        <w:t> </w:t>
      </w:r>
      <w:r w:rsidRPr="00EE3C5E">
        <w:rPr>
          <w:rFonts w:ascii="Times New Roman" w:hAnsi="Times New Roman" w:cs="Times New Roman"/>
          <w:b/>
          <w:sz w:val="24"/>
          <w:szCs w:val="28"/>
          <w:vertAlign w:val="superscript"/>
        </w:rPr>
        <w:t>1</w:t>
      </w:r>
      <w:r w:rsidRPr="00EE3C5E">
        <w:rPr>
          <w:rFonts w:ascii="Times New Roman" w:hAnsi="Times New Roman" w:cs="Times New Roman"/>
          <w:b/>
          <w:sz w:val="24"/>
          <w:szCs w:val="28"/>
        </w:rPr>
        <w:t xml:space="preserve">, </w:t>
      </w:r>
      <w:r w:rsidRPr="007D03AE">
        <w:rPr>
          <w:rFonts w:ascii="Times New Roman" w:hAnsi="Times New Roman" w:cs="Times New Roman"/>
          <w:b/>
          <w:sz w:val="24"/>
          <w:szCs w:val="28"/>
          <w:lang w:val="en-US"/>
        </w:rPr>
        <w:t>Anna</w:t>
      </w:r>
      <w:r w:rsidRPr="00EE3C5E">
        <w:rPr>
          <w:rFonts w:ascii="Times New Roman" w:hAnsi="Times New Roman" w:cs="Times New Roman"/>
          <w:b/>
          <w:sz w:val="24"/>
          <w:szCs w:val="28"/>
        </w:rPr>
        <w:t xml:space="preserve"> </w:t>
      </w:r>
      <w:proofErr w:type="spellStart"/>
      <w:r w:rsidRPr="007D03AE">
        <w:rPr>
          <w:rFonts w:ascii="Times New Roman" w:hAnsi="Times New Roman" w:cs="Times New Roman"/>
          <w:b/>
          <w:sz w:val="24"/>
          <w:szCs w:val="28"/>
          <w:lang w:val="en-US"/>
        </w:rPr>
        <w:t>Kh</w:t>
      </w:r>
      <w:proofErr w:type="spellEnd"/>
      <w:r w:rsidRPr="00EE3C5E">
        <w:rPr>
          <w:rFonts w:ascii="Times New Roman" w:hAnsi="Times New Roman" w:cs="Times New Roman"/>
          <w:b/>
          <w:sz w:val="24"/>
          <w:szCs w:val="28"/>
        </w:rPr>
        <w:t xml:space="preserve">. </w:t>
      </w:r>
      <w:r w:rsidRPr="007D03AE">
        <w:rPr>
          <w:rFonts w:ascii="Times New Roman" w:hAnsi="Times New Roman" w:cs="Times New Roman"/>
          <w:b/>
          <w:sz w:val="24"/>
          <w:szCs w:val="28"/>
          <w:lang w:val="en-US"/>
        </w:rPr>
        <w:t>Smirnova</w:t>
      </w:r>
      <w:r w:rsidRPr="007D03AE">
        <w:rPr>
          <w:rFonts w:ascii="Times New Roman" w:hAnsi="Times New Roman" w:cs="Times New Roman"/>
          <w:b/>
          <w:sz w:val="24"/>
          <w:szCs w:val="28"/>
          <w:vertAlign w:val="superscript"/>
          <w:lang w:val="en-US"/>
        </w:rPr>
        <w:t> 2, 3</w:t>
      </w:r>
      <w:commentRangeEnd w:id="21"/>
      <w:r w:rsidR="00E73154" w:rsidRPr="007D03AE">
        <w:rPr>
          <w:rStyle w:val="a6"/>
          <w:rFonts w:ascii="Times New Roman" w:hAnsi="Times New Roman" w:cs="Times New Roman"/>
        </w:rPr>
        <w:commentReference w:id="21"/>
      </w:r>
    </w:p>
    <w:p w14:paraId="69872A90" w14:textId="67E15F2B" w:rsidR="007D03AE" w:rsidRPr="007D03AE" w:rsidRDefault="007D03AE" w:rsidP="00477FC9">
      <w:pPr>
        <w:spacing w:after="0" w:line="276" w:lineRule="auto"/>
        <w:rPr>
          <w:rFonts w:ascii="Times New Roman" w:hAnsi="Times New Roman" w:cs="Times New Roman"/>
          <w:bCs/>
          <w:sz w:val="20"/>
          <w:szCs w:val="20"/>
          <w:lang w:val="en-US"/>
        </w:rPr>
      </w:pPr>
      <w:commentRangeStart w:id="22"/>
      <w:r w:rsidRPr="007D03AE">
        <w:rPr>
          <w:rFonts w:ascii="Times New Roman" w:hAnsi="Times New Roman" w:cs="Times New Roman"/>
          <w:bCs/>
          <w:sz w:val="20"/>
          <w:szCs w:val="20"/>
          <w:vertAlign w:val="superscript"/>
          <w:lang w:val="en-US"/>
        </w:rPr>
        <w:t>1</w:t>
      </w:r>
      <w:r w:rsidRPr="007D03AE">
        <w:rPr>
          <w:rFonts w:ascii="Times New Roman" w:hAnsi="Times New Roman" w:cs="Times New Roman"/>
          <w:bCs/>
          <w:sz w:val="20"/>
          <w:szCs w:val="20"/>
          <w:lang w:val="en-US"/>
        </w:rPr>
        <w:t>Rostov State Medical University [Rostov-on-Don, Russian Federation]</w:t>
      </w:r>
    </w:p>
    <w:p w14:paraId="1586DC8B" w14:textId="065FE1B4" w:rsidR="006A67D2" w:rsidRPr="00EE3C5E" w:rsidRDefault="007D03AE" w:rsidP="00477FC9">
      <w:pPr>
        <w:spacing w:after="0" w:line="276" w:lineRule="auto"/>
        <w:rPr>
          <w:rFonts w:ascii="Times New Roman" w:eastAsia="Calibri" w:hAnsi="Times New Roman" w:cs="Times New Roman"/>
          <w:sz w:val="24"/>
          <w:szCs w:val="24"/>
          <w:lang w:val="en-US"/>
        </w:rPr>
      </w:pPr>
      <w:r w:rsidRPr="007D03AE">
        <w:rPr>
          <w:rFonts w:ascii="Times New Roman" w:hAnsi="Times New Roman" w:cs="Times New Roman"/>
          <w:bCs/>
          <w:sz w:val="20"/>
          <w:szCs w:val="20"/>
          <w:vertAlign w:val="superscript"/>
          <w:lang w:val="en-US"/>
        </w:rPr>
        <w:t>2</w:t>
      </w:r>
      <w:r w:rsidRPr="007D03AE">
        <w:rPr>
          <w:rFonts w:ascii="Times New Roman" w:hAnsi="Times New Roman" w:cs="Times New Roman"/>
          <w:bCs/>
          <w:sz w:val="20"/>
          <w:szCs w:val="20"/>
          <w:lang w:val="en-US"/>
        </w:rPr>
        <w:t>Pavlov First St. Petersburg State Medical University [Rostov-on-Don, Russian Federation]</w:t>
      </w:r>
      <w:commentRangeEnd w:id="22"/>
      <w:r w:rsidR="00E73154" w:rsidRPr="007D03AE">
        <w:rPr>
          <w:rStyle w:val="a6"/>
          <w:rFonts w:ascii="Times New Roman" w:hAnsi="Times New Roman" w:cs="Times New Roman"/>
        </w:rPr>
        <w:commentReference w:id="22"/>
      </w:r>
    </w:p>
    <w:p w14:paraId="2310C442" w14:textId="77777777" w:rsidR="007D03AE" w:rsidRPr="00EE3C5E" w:rsidRDefault="007D03AE" w:rsidP="00477FC9">
      <w:pPr>
        <w:spacing w:after="0" w:line="276" w:lineRule="auto"/>
        <w:jc w:val="both"/>
        <w:rPr>
          <w:rFonts w:ascii="Times New Roman" w:eastAsia="Calibri" w:hAnsi="Times New Roman" w:cs="Times New Roman"/>
          <w:i/>
          <w:iCs/>
          <w:sz w:val="24"/>
          <w:szCs w:val="24"/>
          <w:lang w:val="en-US"/>
        </w:rPr>
      </w:pPr>
      <w:bookmarkStart w:id="23" w:name="_Hlk87718993"/>
    </w:p>
    <w:p w14:paraId="0E0D523F" w14:textId="6A797EC9" w:rsidR="001D359C" w:rsidRPr="00EE3C5E" w:rsidRDefault="00321372" w:rsidP="00477FC9">
      <w:pPr>
        <w:spacing w:after="0" w:line="276" w:lineRule="auto"/>
        <w:jc w:val="both"/>
        <w:rPr>
          <w:rFonts w:ascii="Times New Roman" w:hAnsi="Times New Roman" w:cs="Times New Roman"/>
          <w:b/>
          <w:color w:val="002060"/>
          <w:sz w:val="24"/>
          <w:szCs w:val="24"/>
          <w:lang w:val="en-US"/>
        </w:rPr>
      </w:pPr>
      <w:commentRangeStart w:id="24"/>
      <w:r w:rsidRPr="00045070">
        <w:rPr>
          <w:rFonts w:ascii="Times New Roman" w:hAnsi="Times New Roman" w:cs="Times New Roman"/>
          <w:b/>
          <w:color w:val="002060"/>
          <w:sz w:val="24"/>
          <w:szCs w:val="24"/>
          <w:lang w:val="en-US"/>
        </w:rPr>
        <w:t>Abstract</w:t>
      </w:r>
      <w:commentRangeEnd w:id="24"/>
      <w:r w:rsidR="00E73154" w:rsidRPr="00045070">
        <w:rPr>
          <w:rStyle w:val="a6"/>
          <w:rFonts w:ascii="Times New Roman" w:hAnsi="Times New Roman" w:cs="Times New Roman"/>
          <w:color w:val="002060"/>
          <w:sz w:val="24"/>
          <w:szCs w:val="24"/>
        </w:rPr>
        <w:commentReference w:id="24"/>
      </w:r>
      <w:bookmarkEnd w:id="23"/>
    </w:p>
    <w:p w14:paraId="0B5B6C35" w14:textId="41364D28" w:rsidR="00664A77" w:rsidRPr="00664A77" w:rsidRDefault="00664A77" w:rsidP="00664A77">
      <w:pPr>
        <w:spacing w:after="0" w:line="276" w:lineRule="auto"/>
        <w:jc w:val="both"/>
        <w:rPr>
          <w:rFonts w:ascii="Times New Roman" w:hAnsi="Times New Roman" w:cs="Times New Roman"/>
          <w:b/>
          <w:bCs/>
          <w:lang w:val="en-US"/>
        </w:rPr>
      </w:pPr>
      <w:r w:rsidRPr="00664A77">
        <w:rPr>
          <w:rFonts w:ascii="Times New Roman" w:hAnsi="Times New Roman" w:cs="Times New Roman"/>
          <w:b/>
          <w:bCs/>
          <w:lang w:val="en-US"/>
        </w:rPr>
        <w:t xml:space="preserve">Introduction. </w:t>
      </w:r>
    </w:p>
    <w:p w14:paraId="4D52F5DC" w14:textId="5B3ACC33" w:rsidR="00664A77" w:rsidRPr="00664A77" w:rsidRDefault="00664A77" w:rsidP="00664A77">
      <w:pPr>
        <w:spacing w:after="0" w:line="276" w:lineRule="auto"/>
        <w:jc w:val="both"/>
        <w:rPr>
          <w:rFonts w:ascii="Times New Roman" w:hAnsi="Times New Roman" w:cs="Times New Roman"/>
          <w:b/>
          <w:bCs/>
          <w:lang w:val="en-US"/>
        </w:rPr>
      </w:pPr>
      <w:r w:rsidRPr="00664A77">
        <w:rPr>
          <w:rFonts w:ascii="Times New Roman" w:hAnsi="Times New Roman" w:cs="Times New Roman"/>
          <w:b/>
          <w:bCs/>
          <w:lang w:val="en-US"/>
        </w:rPr>
        <w:t xml:space="preserve">Objective. </w:t>
      </w:r>
    </w:p>
    <w:p w14:paraId="02AED324" w14:textId="79B8A41B" w:rsidR="00664A77" w:rsidRPr="00664A77" w:rsidRDefault="00664A77" w:rsidP="00664A77">
      <w:pPr>
        <w:spacing w:after="0" w:line="276" w:lineRule="auto"/>
        <w:jc w:val="both"/>
        <w:rPr>
          <w:rFonts w:ascii="Times New Roman" w:hAnsi="Times New Roman" w:cs="Times New Roman"/>
          <w:b/>
          <w:bCs/>
          <w:lang w:val="en-US"/>
        </w:rPr>
      </w:pPr>
      <w:r w:rsidRPr="00664A77">
        <w:rPr>
          <w:rFonts w:ascii="Times New Roman" w:hAnsi="Times New Roman" w:cs="Times New Roman"/>
          <w:b/>
          <w:bCs/>
          <w:lang w:val="en-US"/>
        </w:rPr>
        <w:t xml:space="preserve">Materials &amp; methods. </w:t>
      </w:r>
    </w:p>
    <w:p w14:paraId="07E6B3DE" w14:textId="3B7C8902" w:rsidR="00664A77" w:rsidRPr="00EE3C5E" w:rsidRDefault="00664A77" w:rsidP="00664A77">
      <w:pPr>
        <w:spacing w:after="0" w:line="276" w:lineRule="auto"/>
        <w:jc w:val="both"/>
        <w:rPr>
          <w:rFonts w:ascii="Times New Roman" w:hAnsi="Times New Roman" w:cs="Times New Roman"/>
          <w:b/>
          <w:bCs/>
        </w:rPr>
      </w:pPr>
      <w:r w:rsidRPr="00664A77">
        <w:rPr>
          <w:rFonts w:ascii="Times New Roman" w:hAnsi="Times New Roman" w:cs="Times New Roman"/>
          <w:b/>
          <w:bCs/>
          <w:lang w:val="en-US"/>
        </w:rPr>
        <w:t>Results</w:t>
      </w:r>
    </w:p>
    <w:p w14:paraId="388F1070" w14:textId="33A0EC77" w:rsidR="00664A77" w:rsidRPr="00EE3C5E" w:rsidRDefault="00664A77" w:rsidP="00664A77">
      <w:pPr>
        <w:spacing w:after="0" w:line="276" w:lineRule="auto"/>
        <w:jc w:val="both"/>
        <w:rPr>
          <w:rFonts w:ascii="Times New Roman" w:hAnsi="Times New Roman" w:cs="Times New Roman"/>
          <w:b/>
          <w:bCs/>
        </w:rPr>
      </w:pPr>
      <w:r w:rsidRPr="00664A77">
        <w:rPr>
          <w:rFonts w:ascii="Times New Roman" w:hAnsi="Times New Roman" w:cs="Times New Roman"/>
          <w:b/>
          <w:bCs/>
          <w:lang w:val="en-US"/>
        </w:rPr>
        <w:t>Conclusions</w:t>
      </w:r>
      <w:r w:rsidRPr="00EE3C5E">
        <w:rPr>
          <w:rFonts w:ascii="Times New Roman" w:hAnsi="Times New Roman" w:cs="Times New Roman"/>
          <w:b/>
          <w:bCs/>
        </w:rPr>
        <w:t xml:space="preserve">. </w:t>
      </w:r>
    </w:p>
    <w:p w14:paraId="6376596A" w14:textId="77777777" w:rsidR="00664A77" w:rsidRPr="00EE3C5E" w:rsidRDefault="00664A77" w:rsidP="00664A77">
      <w:pPr>
        <w:spacing w:after="0" w:line="276" w:lineRule="auto"/>
        <w:jc w:val="both"/>
        <w:rPr>
          <w:rFonts w:ascii="Times New Roman" w:hAnsi="Times New Roman" w:cs="Times New Roman"/>
        </w:rPr>
      </w:pPr>
    </w:p>
    <w:p w14:paraId="41AC7CB7" w14:textId="076E510B" w:rsidR="00D34F77" w:rsidRPr="00045070" w:rsidRDefault="00802312" w:rsidP="00477FC9">
      <w:pPr>
        <w:spacing w:after="0" w:line="276" w:lineRule="auto"/>
        <w:jc w:val="both"/>
        <w:rPr>
          <w:rFonts w:ascii="Times New Roman" w:eastAsia="Calibri" w:hAnsi="Times New Roman" w:cs="Times New Roman"/>
        </w:rPr>
      </w:pPr>
      <w:commentRangeStart w:id="25"/>
      <w:r w:rsidRPr="00797DD0">
        <w:rPr>
          <w:rFonts w:ascii="Times New Roman" w:hAnsi="Times New Roman" w:cs="Times New Roman"/>
          <w:b/>
          <w:color w:val="1F3864" w:themeColor="accent5" w:themeShade="80"/>
          <w:sz w:val="24"/>
          <w:szCs w:val="24"/>
          <w:lang w:val="en-US"/>
        </w:rPr>
        <w:t>Keywords</w:t>
      </w:r>
      <w:r w:rsidRPr="00797DD0">
        <w:rPr>
          <w:rFonts w:ascii="Times New Roman" w:hAnsi="Times New Roman" w:cs="Times New Roman"/>
          <w:b/>
          <w:color w:val="1F3864" w:themeColor="accent5" w:themeShade="80"/>
          <w:sz w:val="24"/>
          <w:szCs w:val="24"/>
        </w:rPr>
        <w:t>:</w:t>
      </w:r>
      <w:r w:rsidRPr="00045070">
        <w:rPr>
          <w:rFonts w:ascii="Times New Roman" w:hAnsi="Times New Roman" w:cs="Times New Roman"/>
          <w:b/>
        </w:rPr>
        <w:t xml:space="preserve"> </w:t>
      </w:r>
      <w:commentRangeEnd w:id="25"/>
      <w:r w:rsidR="00E73154" w:rsidRPr="00045070">
        <w:rPr>
          <w:rStyle w:val="a6"/>
          <w:rFonts w:ascii="Times New Roman" w:hAnsi="Times New Roman" w:cs="Times New Roman"/>
        </w:rPr>
        <w:commentReference w:id="25"/>
      </w:r>
    </w:p>
    <w:p w14:paraId="01A7B9E3" w14:textId="01CDADC9" w:rsidR="00BC0E4C" w:rsidRPr="00477FC9" w:rsidRDefault="00BC0E4C" w:rsidP="00477FC9">
      <w:pPr>
        <w:spacing w:after="0" w:line="276" w:lineRule="auto"/>
        <w:rPr>
          <w:rFonts w:ascii="Times New Roman" w:hAnsi="Times New Roman" w:cs="Times New Roman"/>
          <w:bCs/>
        </w:rPr>
      </w:pPr>
    </w:p>
    <w:p w14:paraId="7D8BEB8B" w14:textId="7BD81BF1" w:rsidR="0004299E" w:rsidRPr="00477FC9" w:rsidRDefault="0004299E" w:rsidP="00477FC9">
      <w:pPr>
        <w:spacing w:after="0" w:line="276" w:lineRule="auto"/>
        <w:rPr>
          <w:rFonts w:ascii="Times New Roman" w:hAnsi="Times New Roman" w:cs="Times New Roman"/>
          <w:bCs/>
        </w:rPr>
      </w:pPr>
    </w:p>
    <w:p w14:paraId="44B8272B" w14:textId="48487BE3" w:rsidR="00E56564" w:rsidRPr="00EE3C5E" w:rsidRDefault="00E56564" w:rsidP="000F4127">
      <w:pPr>
        <w:spacing w:after="0" w:line="276" w:lineRule="auto"/>
        <w:jc w:val="both"/>
        <w:rPr>
          <w:rFonts w:ascii="Times New Roman" w:eastAsia="Calibri" w:hAnsi="Times New Roman" w:cs="Times New Roman"/>
          <w:b/>
          <w:bCs/>
          <w:color w:val="002060"/>
          <w:sz w:val="24"/>
          <w:szCs w:val="24"/>
        </w:rPr>
      </w:pPr>
      <w:commentRangeStart w:id="26"/>
      <w:r w:rsidRPr="005258BA">
        <w:rPr>
          <w:rFonts w:ascii="Times New Roman" w:eastAsia="Calibri" w:hAnsi="Times New Roman" w:cs="Times New Roman"/>
          <w:b/>
          <w:bCs/>
          <w:color w:val="002060"/>
          <w:sz w:val="24"/>
          <w:szCs w:val="24"/>
        </w:rPr>
        <w:t>Сопроводительные</w:t>
      </w:r>
      <w:r w:rsidRPr="00EE3C5E">
        <w:rPr>
          <w:rFonts w:ascii="Times New Roman" w:eastAsia="Calibri" w:hAnsi="Times New Roman" w:cs="Times New Roman"/>
          <w:b/>
          <w:bCs/>
          <w:color w:val="002060"/>
          <w:sz w:val="24"/>
          <w:szCs w:val="24"/>
        </w:rPr>
        <w:t xml:space="preserve"> </w:t>
      </w:r>
      <w:r w:rsidRPr="005258BA">
        <w:rPr>
          <w:rFonts w:ascii="Times New Roman" w:eastAsia="Calibri" w:hAnsi="Times New Roman" w:cs="Times New Roman"/>
          <w:b/>
          <w:bCs/>
          <w:color w:val="002060"/>
          <w:sz w:val="24"/>
          <w:szCs w:val="24"/>
        </w:rPr>
        <w:t>данные</w:t>
      </w:r>
      <w:commentRangeEnd w:id="26"/>
      <w:r w:rsidR="00E73154" w:rsidRPr="005258BA">
        <w:rPr>
          <w:rFonts w:eastAsia="Calibri"/>
          <w:b/>
          <w:bCs/>
          <w:color w:val="002060"/>
          <w:sz w:val="24"/>
          <w:szCs w:val="24"/>
        </w:rPr>
        <w:commentReference w:id="26"/>
      </w:r>
      <w:r w:rsidR="005258BA" w:rsidRPr="00EE3C5E">
        <w:rPr>
          <w:rFonts w:ascii="Times New Roman" w:eastAsia="Calibri" w:hAnsi="Times New Roman" w:cs="Times New Roman"/>
          <w:b/>
          <w:bCs/>
          <w:color w:val="002060"/>
          <w:sz w:val="24"/>
          <w:szCs w:val="24"/>
        </w:rPr>
        <w:t xml:space="preserve"> (</w:t>
      </w:r>
      <w:r w:rsidR="005258BA">
        <w:rPr>
          <w:rFonts w:ascii="Times New Roman" w:eastAsia="Calibri" w:hAnsi="Times New Roman" w:cs="Times New Roman"/>
          <w:b/>
          <w:bCs/>
          <w:color w:val="002060"/>
          <w:sz w:val="24"/>
          <w:szCs w:val="24"/>
        </w:rPr>
        <w:t>АНГЛ</w:t>
      </w:r>
      <w:r w:rsidR="005258BA" w:rsidRPr="00EE3C5E">
        <w:rPr>
          <w:rFonts w:ascii="Times New Roman" w:eastAsia="Calibri" w:hAnsi="Times New Roman" w:cs="Times New Roman"/>
          <w:b/>
          <w:bCs/>
          <w:color w:val="002060"/>
          <w:sz w:val="24"/>
          <w:szCs w:val="24"/>
        </w:rPr>
        <w:t>)</w:t>
      </w:r>
    </w:p>
    <w:p w14:paraId="67C383A5" w14:textId="381B59BB" w:rsidR="00E56564" w:rsidRPr="008816D4" w:rsidRDefault="00802312" w:rsidP="000F4127">
      <w:pPr>
        <w:spacing w:after="0" w:line="276" w:lineRule="auto"/>
        <w:contextualSpacing/>
        <w:jc w:val="both"/>
        <w:rPr>
          <w:rFonts w:ascii="Times New Roman" w:hAnsi="Times New Roman" w:cs="Times New Roman"/>
          <w:i/>
          <w:iCs/>
          <w:color w:val="C00000"/>
          <w:sz w:val="20"/>
          <w:szCs w:val="20"/>
        </w:rPr>
      </w:pPr>
      <w:r w:rsidRPr="00045070">
        <w:rPr>
          <w:rFonts w:ascii="Times New Roman" w:hAnsi="Times New Roman" w:cs="Times New Roman"/>
          <w:b/>
          <w:bCs/>
          <w:color w:val="002060"/>
          <w:sz w:val="20"/>
          <w:szCs w:val="20"/>
          <w:lang w:val="en-US"/>
        </w:rPr>
        <w:t>Financing</w:t>
      </w:r>
      <w:r w:rsidRPr="005049F8">
        <w:rPr>
          <w:rFonts w:ascii="Times New Roman" w:hAnsi="Times New Roman" w:cs="Times New Roman"/>
          <w:b/>
          <w:bCs/>
          <w:color w:val="002060"/>
          <w:sz w:val="20"/>
          <w:szCs w:val="20"/>
          <w:lang w:val="en-US"/>
        </w:rPr>
        <w:t>.</w:t>
      </w:r>
      <w:r w:rsidRPr="005049F8">
        <w:rPr>
          <w:rFonts w:ascii="Times New Roman" w:hAnsi="Times New Roman" w:cs="Times New Roman"/>
          <w:sz w:val="20"/>
          <w:szCs w:val="20"/>
          <w:lang w:val="en-US"/>
        </w:rPr>
        <w:t xml:space="preserve"> </w:t>
      </w:r>
      <w:r w:rsidRPr="00045070">
        <w:rPr>
          <w:rFonts w:ascii="Times New Roman" w:hAnsi="Times New Roman" w:cs="Times New Roman"/>
          <w:sz w:val="20"/>
          <w:szCs w:val="20"/>
          <w:lang w:val="en-US"/>
        </w:rPr>
        <w:t>The</w:t>
      </w:r>
      <w:r w:rsidRPr="005049F8">
        <w:rPr>
          <w:rFonts w:ascii="Times New Roman" w:hAnsi="Times New Roman" w:cs="Times New Roman"/>
          <w:sz w:val="20"/>
          <w:szCs w:val="20"/>
          <w:lang w:val="en-US"/>
        </w:rPr>
        <w:t xml:space="preserve"> </w:t>
      </w:r>
      <w:r w:rsidRPr="00045070">
        <w:rPr>
          <w:rFonts w:ascii="Times New Roman" w:hAnsi="Times New Roman" w:cs="Times New Roman"/>
          <w:sz w:val="20"/>
          <w:szCs w:val="20"/>
          <w:lang w:val="en-US"/>
        </w:rPr>
        <w:t>study</w:t>
      </w:r>
      <w:r w:rsidRPr="005049F8">
        <w:rPr>
          <w:rFonts w:ascii="Times New Roman" w:hAnsi="Times New Roman" w:cs="Times New Roman"/>
          <w:sz w:val="20"/>
          <w:szCs w:val="20"/>
          <w:lang w:val="en-US"/>
        </w:rPr>
        <w:t xml:space="preserve"> </w:t>
      </w:r>
      <w:r w:rsidRPr="00045070">
        <w:rPr>
          <w:rFonts w:ascii="Times New Roman" w:hAnsi="Times New Roman" w:cs="Times New Roman"/>
          <w:sz w:val="20"/>
          <w:szCs w:val="20"/>
          <w:lang w:val="en-US"/>
        </w:rPr>
        <w:t>was</w:t>
      </w:r>
      <w:r w:rsidRPr="005049F8">
        <w:rPr>
          <w:rFonts w:ascii="Times New Roman" w:hAnsi="Times New Roman" w:cs="Times New Roman"/>
          <w:sz w:val="20"/>
          <w:szCs w:val="20"/>
          <w:lang w:val="en-US"/>
        </w:rPr>
        <w:t xml:space="preserve"> </w:t>
      </w:r>
      <w:r w:rsidRPr="00045070">
        <w:rPr>
          <w:rFonts w:ascii="Times New Roman" w:hAnsi="Times New Roman" w:cs="Times New Roman"/>
          <w:sz w:val="20"/>
          <w:szCs w:val="20"/>
          <w:lang w:val="en-US"/>
        </w:rPr>
        <w:t>not</w:t>
      </w:r>
      <w:r w:rsidRPr="005049F8">
        <w:rPr>
          <w:rFonts w:ascii="Times New Roman" w:hAnsi="Times New Roman" w:cs="Times New Roman"/>
          <w:sz w:val="20"/>
          <w:szCs w:val="20"/>
          <w:lang w:val="en-US"/>
        </w:rPr>
        <w:t xml:space="preserve"> </w:t>
      </w:r>
      <w:r w:rsidRPr="00045070">
        <w:rPr>
          <w:rFonts w:ascii="Times New Roman" w:hAnsi="Times New Roman" w:cs="Times New Roman"/>
          <w:sz w:val="20"/>
          <w:szCs w:val="20"/>
          <w:lang w:val="en-US"/>
        </w:rPr>
        <w:t>sponsored</w:t>
      </w:r>
      <w:r w:rsidR="00E56564" w:rsidRPr="005049F8">
        <w:rPr>
          <w:rFonts w:ascii="Times New Roman" w:hAnsi="Times New Roman" w:cs="Times New Roman"/>
          <w:sz w:val="20"/>
          <w:szCs w:val="20"/>
          <w:lang w:val="en-US"/>
        </w:rPr>
        <w:t xml:space="preserve"> </w:t>
      </w:r>
      <w:r w:rsidR="00E56564" w:rsidRPr="00045070">
        <w:rPr>
          <w:rFonts w:ascii="Times New Roman" w:hAnsi="Times New Roman" w:cs="Times New Roman"/>
          <w:i/>
          <w:iCs/>
          <w:color w:val="C00000"/>
          <w:sz w:val="20"/>
          <w:szCs w:val="20"/>
        </w:rPr>
        <w:t>ИЛИ</w:t>
      </w:r>
      <w:r w:rsidRPr="005049F8">
        <w:rPr>
          <w:rFonts w:ascii="Times New Roman" w:hAnsi="Times New Roman" w:cs="Times New Roman"/>
          <w:sz w:val="20"/>
          <w:szCs w:val="20"/>
          <w:lang w:val="en-US"/>
        </w:rPr>
        <w:t xml:space="preserve"> </w:t>
      </w:r>
      <w:r w:rsidR="00E56564" w:rsidRPr="00045070">
        <w:rPr>
          <w:rFonts w:ascii="Times New Roman" w:hAnsi="Times New Roman" w:cs="Times New Roman"/>
          <w:sz w:val="20"/>
          <w:szCs w:val="20"/>
          <w:lang w:val="en-US"/>
        </w:rPr>
        <w:t>The</w:t>
      </w:r>
      <w:r w:rsidR="00E56564" w:rsidRPr="005049F8">
        <w:rPr>
          <w:rFonts w:ascii="Times New Roman" w:hAnsi="Times New Roman" w:cs="Times New Roman"/>
          <w:sz w:val="20"/>
          <w:szCs w:val="20"/>
          <w:lang w:val="en-US"/>
        </w:rPr>
        <w:t xml:space="preserve"> </w:t>
      </w:r>
      <w:r w:rsidR="00E56564" w:rsidRPr="00045070">
        <w:rPr>
          <w:rFonts w:ascii="Times New Roman" w:hAnsi="Times New Roman" w:cs="Times New Roman"/>
          <w:sz w:val="20"/>
          <w:szCs w:val="20"/>
          <w:lang w:val="en-US"/>
        </w:rPr>
        <w:t>study</w:t>
      </w:r>
      <w:r w:rsidR="00E56564" w:rsidRPr="005049F8">
        <w:rPr>
          <w:rFonts w:ascii="Times New Roman" w:hAnsi="Times New Roman" w:cs="Times New Roman"/>
          <w:sz w:val="20"/>
          <w:szCs w:val="20"/>
          <w:lang w:val="en-US"/>
        </w:rPr>
        <w:t xml:space="preserve"> </w:t>
      </w:r>
      <w:r w:rsidR="00E56564" w:rsidRPr="00045070">
        <w:rPr>
          <w:rFonts w:ascii="Times New Roman" w:hAnsi="Times New Roman" w:cs="Times New Roman"/>
          <w:sz w:val="20"/>
          <w:szCs w:val="20"/>
          <w:lang w:val="en-US"/>
        </w:rPr>
        <w:t>was</w:t>
      </w:r>
      <w:r w:rsidR="00E56564" w:rsidRPr="005049F8">
        <w:rPr>
          <w:rFonts w:ascii="Times New Roman" w:hAnsi="Times New Roman" w:cs="Times New Roman"/>
          <w:sz w:val="20"/>
          <w:szCs w:val="20"/>
          <w:lang w:val="en-US"/>
        </w:rPr>
        <w:t xml:space="preserve"> </w:t>
      </w:r>
      <w:r w:rsidR="00E56564" w:rsidRPr="00045070">
        <w:rPr>
          <w:rFonts w:ascii="Times New Roman" w:hAnsi="Times New Roman" w:cs="Times New Roman"/>
          <w:sz w:val="20"/>
          <w:szCs w:val="20"/>
          <w:lang w:val="en-US"/>
        </w:rPr>
        <w:t>conduct</w:t>
      </w:r>
      <w:r w:rsidR="008557B3" w:rsidRPr="00045070">
        <w:rPr>
          <w:rFonts w:ascii="Times New Roman" w:hAnsi="Times New Roman" w:cs="Times New Roman"/>
          <w:sz w:val="20"/>
          <w:szCs w:val="20"/>
          <w:lang w:val="en-US"/>
        </w:rPr>
        <w:t>ed</w:t>
      </w:r>
      <w:r w:rsidR="00E56564" w:rsidRPr="005049F8">
        <w:rPr>
          <w:rFonts w:ascii="Times New Roman" w:hAnsi="Times New Roman" w:cs="Times New Roman"/>
          <w:sz w:val="20"/>
          <w:szCs w:val="20"/>
          <w:lang w:val="en-US"/>
        </w:rPr>
        <w:t xml:space="preserve"> </w:t>
      </w:r>
      <w:r w:rsidR="00E56564" w:rsidRPr="00045070">
        <w:rPr>
          <w:rFonts w:ascii="Times New Roman" w:hAnsi="Times New Roman" w:cs="Times New Roman"/>
          <w:sz w:val="20"/>
          <w:szCs w:val="20"/>
          <w:lang w:val="en-US"/>
        </w:rPr>
        <w:t>with</w:t>
      </w:r>
      <w:r w:rsidR="00E56564" w:rsidRPr="005049F8">
        <w:rPr>
          <w:rFonts w:ascii="Times New Roman" w:hAnsi="Times New Roman" w:cs="Times New Roman"/>
          <w:sz w:val="20"/>
          <w:szCs w:val="20"/>
          <w:lang w:val="en-US"/>
        </w:rPr>
        <w:t xml:space="preserve"> </w:t>
      </w:r>
      <w:r w:rsidR="00E56564" w:rsidRPr="00045070">
        <w:rPr>
          <w:rFonts w:ascii="Times New Roman" w:hAnsi="Times New Roman" w:cs="Times New Roman"/>
          <w:sz w:val="20"/>
          <w:szCs w:val="20"/>
          <w:lang w:val="en-US"/>
        </w:rPr>
        <w:t>funding</w:t>
      </w:r>
      <w:r w:rsidR="00E56564" w:rsidRPr="005049F8">
        <w:rPr>
          <w:rFonts w:ascii="Times New Roman" w:hAnsi="Times New Roman" w:cs="Times New Roman"/>
          <w:sz w:val="20"/>
          <w:szCs w:val="20"/>
          <w:lang w:val="en-US"/>
        </w:rPr>
        <w:t>/</w:t>
      </w:r>
      <w:r w:rsidR="00E56564" w:rsidRPr="00045070">
        <w:rPr>
          <w:rFonts w:ascii="Times New Roman" w:hAnsi="Times New Roman" w:cs="Times New Roman"/>
          <w:sz w:val="20"/>
          <w:szCs w:val="20"/>
          <w:lang w:val="en-US"/>
        </w:rPr>
        <w:t>support</w:t>
      </w:r>
      <w:proofErr w:type="gramStart"/>
      <w:r w:rsidR="00E56564" w:rsidRPr="005049F8">
        <w:rPr>
          <w:rFonts w:ascii="Times New Roman" w:hAnsi="Times New Roman" w:cs="Times New Roman"/>
          <w:sz w:val="20"/>
          <w:szCs w:val="20"/>
          <w:lang w:val="en-US"/>
        </w:rPr>
        <w:t xml:space="preserve"> </w:t>
      </w:r>
      <w:r w:rsidR="005049F8" w:rsidRPr="005049F8">
        <w:rPr>
          <w:rFonts w:ascii="Times New Roman" w:hAnsi="Times New Roman" w:cs="Times New Roman"/>
          <w:sz w:val="20"/>
          <w:szCs w:val="20"/>
          <w:lang w:val="en-US"/>
        </w:rPr>
        <w:t>..</w:t>
      </w:r>
      <w:proofErr w:type="gramEnd"/>
      <w:r w:rsidR="005049F8" w:rsidRPr="005049F8">
        <w:rPr>
          <w:rFonts w:ascii="Times New Roman" w:eastAsia="Arial Unicode MS" w:hAnsi="Times New Roman" w:cs="Times New Roman"/>
          <w:i/>
          <w:iCs/>
          <w:color w:val="C00000"/>
          <w:sz w:val="20"/>
          <w:szCs w:val="20"/>
          <w:bdr w:val="none" w:sz="0" w:space="0" w:color="auto" w:frame="1"/>
          <w:lang w:val="en-US"/>
        </w:rPr>
        <w:t xml:space="preserve"> </w:t>
      </w:r>
      <w:r w:rsidR="005049F8" w:rsidRPr="008816D4">
        <w:rPr>
          <w:rFonts w:ascii="Times New Roman" w:eastAsia="Arial Unicode MS" w:hAnsi="Times New Roman" w:cs="Times New Roman"/>
          <w:i/>
          <w:iCs/>
          <w:color w:val="C00000"/>
          <w:sz w:val="20"/>
          <w:szCs w:val="20"/>
          <w:bdr w:val="none" w:sz="0" w:space="0" w:color="auto" w:frame="1"/>
        </w:rPr>
        <w:t>(</w:t>
      </w:r>
      <w:r w:rsidR="008557B3" w:rsidRPr="00045070">
        <w:rPr>
          <w:rFonts w:ascii="Times New Roman" w:eastAsia="Arial Unicode MS" w:hAnsi="Times New Roman" w:cs="Times New Roman"/>
          <w:i/>
          <w:iCs/>
          <w:color w:val="C00000"/>
          <w:sz w:val="20"/>
          <w:szCs w:val="20"/>
          <w:bdr w:val="none" w:sz="0" w:space="0" w:color="auto" w:frame="1"/>
        </w:rPr>
        <w:t>укажите</w:t>
      </w:r>
      <w:r w:rsidR="008557B3" w:rsidRPr="008816D4">
        <w:rPr>
          <w:rFonts w:ascii="Times New Roman" w:eastAsia="Arial Unicode MS" w:hAnsi="Times New Roman" w:cs="Times New Roman"/>
          <w:i/>
          <w:iCs/>
          <w:color w:val="C00000"/>
          <w:sz w:val="20"/>
          <w:szCs w:val="20"/>
          <w:bdr w:val="none" w:sz="0" w:space="0" w:color="auto" w:frame="1"/>
        </w:rPr>
        <w:t xml:space="preserve"> </w:t>
      </w:r>
      <w:r w:rsidR="008557B3" w:rsidRPr="00045070">
        <w:rPr>
          <w:rFonts w:ascii="Times New Roman" w:eastAsia="Arial Unicode MS" w:hAnsi="Times New Roman" w:cs="Times New Roman"/>
          <w:i/>
          <w:iCs/>
          <w:color w:val="C00000"/>
          <w:sz w:val="20"/>
          <w:szCs w:val="20"/>
          <w:bdr w:val="none" w:sz="0" w:space="0" w:color="auto" w:frame="1"/>
        </w:rPr>
        <w:t>организацию</w:t>
      </w:r>
      <w:r w:rsidR="008557B3" w:rsidRPr="008816D4">
        <w:rPr>
          <w:rFonts w:ascii="Times New Roman" w:eastAsia="Arial Unicode MS" w:hAnsi="Times New Roman" w:cs="Times New Roman"/>
          <w:i/>
          <w:iCs/>
          <w:color w:val="C00000"/>
          <w:sz w:val="20"/>
          <w:szCs w:val="20"/>
          <w:bdr w:val="none" w:sz="0" w:space="0" w:color="auto" w:frame="1"/>
        </w:rPr>
        <w:t>/</w:t>
      </w:r>
      <w:r w:rsidR="008557B3" w:rsidRPr="00045070">
        <w:rPr>
          <w:rFonts w:ascii="Times New Roman" w:eastAsia="Arial Unicode MS" w:hAnsi="Times New Roman" w:cs="Times New Roman"/>
          <w:i/>
          <w:iCs/>
          <w:color w:val="C00000"/>
          <w:sz w:val="20"/>
          <w:szCs w:val="20"/>
          <w:bdr w:val="none" w:sz="0" w:space="0" w:color="auto" w:frame="1"/>
        </w:rPr>
        <w:t>источник</w:t>
      </w:r>
      <w:r w:rsidR="008557B3" w:rsidRPr="008816D4">
        <w:rPr>
          <w:rFonts w:ascii="Times New Roman" w:eastAsia="Arial Unicode MS" w:hAnsi="Times New Roman" w:cs="Times New Roman"/>
          <w:i/>
          <w:iCs/>
          <w:color w:val="C00000"/>
          <w:sz w:val="20"/>
          <w:szCs w:val="20"/>
          <w:bdr w:val="none" w:sz="0" w:space="0" w:color="auto" w:frame="1"/>
        </w:rPr>
        <w:t xml:space="preserve"> </w:t>
      </w:r>
      <w:r w:rsidR="008557B3" w:rsidRPr="00045070">
        <w:rPr>
          <w:rFonts w:ascii="Times New Roman" w:eastAsia="Arial Unicode MS" w:hAnsi="Times New Roman" w:cs="Times New Roman"/>
          <w:i/>
          <w:iCs/>
          <w:color w:val="C00000"/>
          <w:sz w:val="20"/>
          <w:szCs w:val="20"/>
          <w:bdr w:val="none" w:sz="0" w:space="0" w:color="auto" w:frame="1"/>
        </w:rPr>
        <w:t>финансирования</w:t>
      </w:r>
      <w:r w:rsidR="008557B3" w:rsidRPr="008816D4">
        <w:rPr>
          <w:rFonts w:ascii="Times New Roman" w:eastAsia="Arial Unicode MS" w:hAnsi="Times New Roman" w:cs="Times New Roman"/>
          <w:i/>
          <w:iCs/>
          <w:color w:val="C00000"/>
          <w:sz w:val="20"/>
          <w:szCs w:val="20"/>
          <w:bdr w:val="none" w:sz="0" w:space="0" w:color="auto" w:frame="1"/>
        </w:rPr>
        <w:t xml:space="preserve">, № </w:t>
      </w:r>
      <w:r w:rsidR="008557B3" w:rsidRPr="00045070">
        <w:rPr>
          <w:rFonts w:ascii="Times New Roman" w:eastAsia="Arial Unicode MS" w:hAnsi="Times New Roman" w:cs="Times New Roman"/>
          <w:i/>
          <w:iCs/>
          <w:color w:val="C00000"/>
          <w:sz w:val="20"/>
          <w:szCs w:val="20"/>
          <w:bdr w:val="none" w:sz="0" w:space="0" w:color="auto" w:frame="1"/>
        </w:rPr>
        <w:t>гранта</w:t>
      </w:r>
      <w:r w:rsidR="008557B3" w:rsidRPr="008816D4">
        <w:rPr>
          <w:rFonts w:ascii="Times New Roman" w:eastAsia="Arial Unicode MS" w:hAnsi="Times New Roman" w:cs="Times New Roman"/>
          <w:i/>
          <w:iCs/>
          <w:color w:val="C00000"/>
          <w:sz w:val="20"/>
          <w:szCs w:val="20"/>
          <w:bdr w:val="none" w:sz="0" w:space="0" w:color="auto" w:frame="1"/>
        </w:rPr>
        <w:t>/</w:t>
      </w:r>
      <w:r w:rsidR="008557B3" w:rsidRPr="00045070">
        <w:rPr>
          <w:rFonts w:ascii="Times New Roman" w:eastAsia="Arial Unicode MS" w:hAnsi="Times New Roman" w:cs="Times New Roman"/>
          <w:i/>
          <w:iCs/>
          <w:color w:val="C00000"/>
          <w:sz w:val="20"/>
          <w:szCs w:val="20"/>
          <w:bdr w:val="none" w:sz="0" w:space="0" w:color="auto" w:frame="1"/>
        </w:rPr>
        <w:t>договора</w:t>
      </w:r>
      <w:r w:rsidR="008557B3" w:rsidRPr="008816D4">
        <w:rPr>
          <w:rFonts w:ascii="Times New Roman" w:eastAsia="Arial Unicode MS" w:hAnsi="Times New Roman" w:cs="Times New Roman"/>
          <w:i/>
          <w:iCs/>
          <w:color w:val="C00000"/>
          <w:sz w:val="20"/>
          <w:szCs w:val="20"/>
          <w:bdr w:val="none" w:sz="0" w:space="0" w:color="auto" w:frame="1"/>
        </w:rPr>
        <w:t xml:space="preserve">, </w:t>
      </w:r>
      <w:r w:rsidR="008557B3" w:rsidRPr="00045070">
        <w:rPr>
          <w:rFonts w:ascii="Times New Roman" w:eastAsia="Arial Unicode MS" w:hAnsi="Times New Roman" w:cs="Times New Roman"/>
          <w:i/>
          <w:iCs/>
          <w:color w:val="C00000"/>
          <w:sz w:val="20"/>
          <w:szCs w:val="20"/>
          <w:bdr w:val="none" w:sz="0" w:space="0" w:color="auto" w:frame="1"/>
        </w:rPr>
        <w:t>дату</w:t>
      </w:r>
      <w:r w:rsidR="008557B3" w:rsidRPr="008816D4">
        <w:rPr>
          <w:rFonts w:ascii="Times New Roman" w:eastAsia="Arial Unicode MS" w:hAnsi="Times New Roman" w:cs="Times New Roman"/>
          <w:i/>
          <w:iCs/>
          <w:color w:val="C00000"/>
          <w:sz w:val="20"/>
          <w:szCs w:val="20"/>
          <w:bdr w:val="none" w:sz="0" w:space="0" w:color="auto" w:frame="1"/>
        </w:rPr>
        <w:t xml:space="preserve"> </w:t>
      </w:r>
      <w:r w:rsidR="008557B3" w:rsidRPr="00045070">
        <w:rPr>
          <w:rFonts w:ascii="Times New Roman" w:eastAsia="Arial Unicode MS" w:hAnsi="Times New Roman" w:cs="Times New Roman"/>
          <w:i/>
          <w:iCs/>
          <w:color w:val="C00000"/>
          <w:sz w:val="20"/>
          <w:szCs w:val="20"/>
          <w:bdr w:val="none" w:sz="0" w:space="0" w:color="auto" w:frame="1"/>
        </w:rPr>
        <w:t>утверждения</w:t>
      </w:r>
      <w:r w:rsidR="008557B3" w:rsidRPr="008816D4">
        <w:rPr>
          <w:rFonts w:ascii="Times New Roman" w:eastAsia="Arial Unicode MS" w:hAnsi="Times New Roman" w:cs="Times New Roman"/>
          <w:i/>
          <w:iCs/>
          <w:color w:val="C00000"/>
          <w:sz w:val="20"/>
          <w:szCs w:val="20"/>
          <w:bdr w:val="none" w:sz="0" w:space="0" w:color="auto" w:frame="1"/>
        </w:rPr>
        <w:t xml:space="preserve"> </w:t>
      </w:r>
      <w:r w:rsidR="008557B3" w:rsidRPr="00045070">
        <w:rPr>
          <w:rFonts w:ascii="Times New Roman" w:eastAsia="Arial Unicode MS" w:hAnsi="Times New Roman" w:cs="Times New Roman"/>
          <w:i/>
          <w:iCs/>
          <w:color w:val="C00000"/>
          <w:sz w:val="20"/>
          <w:szCs w:val="20"/>
          <w:bdr w:val="none" w:sz="0" w:space="0" w:color="auto" w:frame="1"/>
        </w:rPr>
        <w:t>гранта</w:t>
      </w:r>
      <w:r w:rsidR="008557B3" w:rsidRPr="008816D4">
        <w:rPr>
          <w:rFonts w:ascii="Times New Roman" w:eastAsia="Arial Unicode MS" w:hAnsi="Times New Roman" w:cs="Times New Roman"/>
          <w:i/>
          <w:iCs/>
          <w:color w:val="C00000"/>
          <w:sz w:val="20"/>
          <w:szCs w:val="20"/>
          <w:bdr w:val="none" w:sz="0" w:space="0" w:color="auto" w:frame="1"/>
        </w:rPr>
        <w:t>/</w:t>
      </w:r>
      <w:r w:rsidR="008557B3" w:rsidRPr="00045070">
        <w:rPr>
          <w:rFonts w:ascii="Times New Roman" w:eastAsia="Arial Unicode MS" w:hAnsi="Times New Roman" w:cs="Times New Roman"/>
          <w:i/>
          <w:iCs/>
          <w:color w:val="C00000"/>
          <w:sz w:val="20"/>
          <w:szCs w:val="20"/>
          <w:bdr w:val="none" w:sz="0" w:space="0" w:color="auto" w:frame="1"/>
        </w:rPr>
        <w:t>договора</w:t>
      </w:r>
      <w:r w:rsidR="00E56564" w:rsidRPr="008816D4">
        <w:rPr>
          <w:rFonts w:ascii="Times New Roman" w:hAnsi="Times New Roman" w:cs="Times New Roman"/>
          <w:i/>
          <w:iCs/>
          <w:color w:val="C00000"/>
          <w:sz w:val="20"/>
          <w:szCs w:val="20"/>
        </w:rPr>
        <w:t>).</w:t>
      </w:r>
    </w:p>
    <w:p w14:paraId="529E47C7" w14:textId="77777777" w:rsidR="008557B3" w:rsidRPr="00045070" w:rsidRDefault="008557B3" w:rsidP="000F4127">
      <w:pPr>
        <w:spacing w:after="0" w:line="276" w:lineRule="auto"/>
        <w:contextualSpacing/>
        <w:jc w:val="both"/>
        <w:rPr>
          <w:rFonts w:ascii="Times New Roman" w:hAnsi="Times New Roman" w:cs="Times New Roman"/>
          <w:b/>
          <w:bCs/>
          <w:color w:val="002060"/>
          <w:sz w:val="20"/>
          <w:szCs w:val="20"/>
          <w:lang w:val="en-US"/>
        </w:rPr>
      </w:pPr>
      <w:r w:rsidRPr="00045070">
        <w:rPr>
          <w:rFonts w:ascii="Times New Roman" w:hAnsi="Times New Roman" w:cs="Times New Roman"/>
          <w:b/>
          <w:bCs/>
          <w:color w:val="002060"/>
          <w:sz w:val="20"/>
          <w:szCs w:val="20"/>
          <w:lang w:val="en-US"/>
        </w:rPr>
        <w:t xml:space="preserve">Acknowledgments. </w:t>
      </w:r>
      <w:r w:rsidRPr="00045070">
        <w:rPr>
          <w:rFonts w:ascii="Times New Roman" w:eastAsia="Arial Unicode MS" w:hAnsi="Times New Roman" w:cs="Times New Roman"/>
          <w:i/>
          <w:iCs/>
          <w:color w:val="C00000"/>
          <w:sz w:val="20"/>
          <w:szCs w:val="20"/>
          <w:bdr w:val="none" w:sz="0" w:space="0" w:color="auto" w:frame="1"/>
        </w:rPr>
        <w:t>Данная</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графа</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может</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отсутствовать</w:t>
      </w:r>
      <w:r w:rsidRPr="00045070">
        <w:rPr>
          <w:rFonts w:ascii="Times New Roman" w:eastAsia="Arial Unicode MS" w:hAnsi="Times New Roman" w:cs="Times New Roman"/>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ИЛИ</w:t>
      </w:r>
      <w:r w:rsidR="00F7556C" w:rsidRPr="00045070">
        <w:rPr>
          <w:rFonts w:ascii="Times New Roman" w:eastAsia="Arial Unicode MS" w:hAnsi="Times New Roman" w:cs="Times New Roman"/>
          <w:color w:val="C00000"/>
          <w:sz w:val="20"/>
          <w:szCs w:val="20"/>
          <w:bdr w:val="none" w:sz="0" w:space="0" w:color="auto" w:frame="1"/>
          <w:lang w:val="en-US"/>
        </w:rPr>
        <w:t xml:space="preserve"> </w:t>
      </w:r>
      <w:r w:rsidR="00F7556C" w:rsidRPr="00045070">
        <w:rPr>
          <w:rFonts w:ascii="Times New Roman" w:eastAsia="Arial Unicode MS" w:hAnsi="Times New Roman" w:cs="Times New Roman"/>
          <w:color w:val="000000" w:themeColor="text1"/>
          <w:sz w:val="20"/>
          <w:szCs w:val="20"/>
          <w:bdr w:val="none" w:sz="0" w:space="0" w:color="auto" w:frame="1"/>
          <w:lang w:val="en-US"/>
        </w:rPr>
        <w:t>The author</w:t>
      </w:r>
      <w:r w:rsidR="008A4864" w:rsidRPr="00045070">
        <w:rPr>
          <w:rFonts w:ascii="Times New Roman" w:eastAsia="Arial Unicode MS" w:hAnsi="Times New Roman" w:cs="Times New Roman"/>
          <w:color w:val="000000" w:themeColor="text1"/>
          <w:sz w:val="20"/>
          <w:szCs w:val="20"/>
          <w:bdr w:val="none" w:sz="0" w:space="0" w:color="auto" w:frame="1"/>
          <w:lang w:val="en-US"/>
        </w:rPr>
        <w:t>(</w:t>
      </w:r>
      <w:r w:rsidR="00F7556C" w:rsidRPr="00045070">
        <w:rPr>
          <w:rFonts w:ascii="Times New Roman" w:eastAsia="Arial Unicode MS" w:hAnsi="Times New Roman" w:cs="Times New Roman"/>
          <w:color w:val="000000" w:themeColor="text1"/>
          <w:sz w:val="20"/>
          <w:szCs w:val="20"/>
          <w:bdr w:val="none" w:sz="0" w:space="0" w:color="auto" w:frame="1"/>
          <w:lang w:val="en-US"/>
        </w:rPr>
        <w:t>s</w:t>
      </w:r>
      <w:r w:rsidR="008A4864" w:rsidRPr="00045070">
        <w:rPr>
          <w:rFonts w:ascii="Times New Roman" w:eastAsia="Arial Unicode MS" w:hAnsi="Times New Roman" w:cs="Times New Roman"/>
          <w:color w:val="000000" w:themeColor="text1"/>
          <w:sz w:val="20"/>
          <w:szCs w:val="20"/>
          <w:bdr w:val="none" w:sz="0" w:space="0" w:color="auto" w:frame="1"/>
          <w:lang w:val="en-US"/>
        </w:rPr>
        <w:t>)</w:t>
      </w:r>
      <w:r w:rsidR="009D7A14" w:rsidRPr="00045070">
        <w:rPr>
          <w:rFonts w:ascii="Times New Roman" w:eastAsia="Arial Unicode MS" w:hAnsi="Times New Roman" w:cs="Times New Roman"/>
          <w:color w:val="000000" w:themeColor="text1"/>
          <w:sz w:val="20"/>
          <w:szCs w:val="20"/>
          <w:bdr w:val="none" w:sz="0" w:space="0" w:color="auto" w:frame="1"/>
          <w:lang w:val="en-US"/>
        </w:rPr>
        <w:t xml:space="preserve"> is (</w:t>
      </w:r>
      <w:r w:rsidR="00F7556C" w:rsidRPr="00045070">
        <w:rPr>
          <w:rFonts w:ascii="Times New Roman" w:eastAsia="Arial Unicode MS" w:hAnsi="Times New Roman" w:cs="Times New Roman"/>
          <w:color w:val="000000" w:themeColor="text1"/>
          <w:sz w:val="20"/>
          <w:szCs w:val="20"/>
          <w:bdr w:val="none" w:sz="0" w:space="0" w:color="auto" w:frame="1"/>
          <w:lang w:val="en-US"/>
        </w:rPr>
        <w:t>are</w:t>
      </w:r>
      <w:r w:rsidR="009D7A14" w:rsidRPr="00045070">
        <w:rPr>
          <w:rFonts w:ascii="Times New Roman" w:eastAsia="Arial Unicode MS" w:hAnsi="Times New Roman" w:cs="Times New Roman"/>
          <w:color w:val="000000" w:themeColor="text1"/>
          <w:sz w:val="20"/>
          <w:szCs w:val="20"/>
          <w:bdr w:val="none" w:sz="0" w:space="0" w:color="auto" w:frame="1"/>
          <w:lang w:val="en-US"/>
        </w:rPr>
        <w:t>)</w:t>
      </w:r>
      <w:r w:rsidR="00F7556C" w:rsidRPr="00045070">
        <w:rPr>
          <w:rFonts w:ascii="Times New Roman" w:eastAsia="Arial Unicode MS" w:hAnsi="Times New Roman" w:cs="Times New Roman"/>
          <w:color w:val="000000" w:themeColor="text1"/>
          <w:sz w:val="20"/>
          <w:szCs w:val="20"/>
          <w:bdr w:val="none" w:sz="0" w:space="0" w:color="auto" w:frame="1"/>
          <w:lang w:val="en-US"/>
        </w:rPr>
        <w:t xml:space="preserve"> sincerely grateful to </w:t>
      </w:r>
      <w:r w:rsidR="00F7556C" w:rsidRPr="00045070">
        <w:rPr>
          <w:rFonts w:ascii="Times New Roman" w:eastAsia="Arial Unicode MS" w:hAnsi="Times New Roman" w:cs="Times New Roman"/>
          <w:i/>
          <w:iCs/>
          <w:color w:val="C00000"/>
          <w:sz w:val="20"/>
          <w:szCs w:val="20"/>
          <w:bdr w:val="none" w:sz="0" w:space="0" w:color="auto" w:frame="1"/>
          <w:lang w:val="en-US"/>
        </w:rPr>
        <w:t>(</w:t>
      </w:r>
      <w:r w:rsidR="00F7556C" w:rsidRPr="00045070">
        <w:rPr>
          <w:rFonts w:ascii="Times New Roman" w:eastAsia="Arial Unicode MS" w:hAnsi="Times New Roman" w:cs="Times New Roman"/>
          <w:i/>
          <w:iCs/>
          <w:color w:val="C00000"/>
          <w:sz w:val="20"/>
          <w:szCs w:val="20"/>
          <w:bdr w:val="none" w:sz="0" w:space="0" w:color="auto" w:frame="1"/>
        </w:rPr>
        <w:t>имя</w:t>
      </w:r>
      <w:r w:rsidR="00F7556C" w:rsidRPr="00045070">
        <w:rPr>
          <w:rFonts w:ascii="Times New Roman" w:eastAsia="Arial Unicode MS" w:hAnsi="Times New Roman" w:cs="Times New Roman"/>
          <w:i/>
          <w:iCs/>
          <w:color w:val="C00000"/>
          <w:sz w:val="20"/>
          <w:szCs w:val="20"/>
          <w:bdr w:val="none" w:sz="0" w:space="0" w:color="auto" w:frame="1"/>
          <w:lang w:val="en-US"/>
        </w:rPr>
        <w:t xml:space="preserve">, </w:t>
      </w:r>
      <w:r w:rsidR="00F7556C" w:rsidRPr="00045070">
        <w:rPr>
          <w:rFonts w:ascii="Times New Roman" w:eastAsia="Arial Unicode MS" w:hAnsi="Times New Roman" w:cs="Times New Roman"/>
          <w:i/>
          <w:iCs/>
          <w:color w:val="C00000"/>
          <w:sz w:val="20"/>
          <w:szCs w:val="20"/>
          <w:bdr w:val="none" w:sz="0" w:space="0" w:color="auto" w:frame="1"/>
        </w:rPr>
        <w:t>отчество</w:t>
      </w:r>
      <w:r w:rsidR="00F7556C" w:rsidRPr="00045070">
        <w:rPr>
          <w:rFonts w:ascii="Times New Roman" w:eastAsia="Arial Unicode MS" w:hAnsi="Times New Roman" w:cs="Times New Roman"/>
          <w:i/>
          <w:iCs/>
          <w:color w:val="C00000"/>
          <w:sz w:val="20"/>
          <w:szCs w:val="20"/>
          <w:bdr w:val="none" w:sz="0" w:space="0" w:color="auto" w:frame="1"/>
          <w:lang w:val="en-US"/>
        </w:rPr>
        <w:t xml:space="preserve">, </w:t>
      </w:r>
      <w:r w:rsidR="00F7556C" w:rsidRPr="00045070">
        <w:rPr>
          <w:rFonts w:ascii="Times New Roman" w:eastAsia="Arial Unicode MS" w:hAnsi="Times New Roman" w:cs="Times New Roman"/>
          <w:i/>
          <w:iCs/>
          <w:color w:val="C00000"/>
          <w:sz w:val="20"/>
          <w:szCs w:val="20"/>
          <w:bdr w:val="none" w:sz="0" w:space="0" w:color="auto" w:frame="1"/>
        </w:rPr>
        <w:t>фамилия</w:t>
      </w:r>
      <w:r w:rsidR="00F7556C" w:rsidRPr="00045070">
        <w:rPr>
          <w:rFonts w:ascii="Times New Roman" w:eastAsia="Arial Unicode MS" w:hAnsi="Times New Roman" w:cs="Times New Roman"/>
          <w:i/>
          <w:iCs/>
          <w:color w:val="C00000"/>
          <w:sz w:val="20"/>
          <w:szCs w:val="20"/>
          <w:bdr w:val="none" w:sz="0" w:space="0" w:color="auto" w:frame="1"/>
          <w:lang w:val="en-US"/>
        </w:rPr>
        <w:t>)</w:t>
      </w:r>
      <w:r w:rsidR="00F7556C" w:rsidRPr="00045070">
        <w:rPr>
          <w:rFonts w:ascii="Times New Roman" w:eastAsia="Arial Unicode MS" w:hAnsi="Times New Roman" w:cs="Times New Roman"/>
          <w:color w:val="C00000"/>
          <w:sz w:val="20"/>
          <w:szCs w:val="20"/>
          <w:bdr w:val="none" w:sz="0" w:space="0" w:color="auto" w:frame="1"/>
          <w:lang w:val="en-US"/>
        </w:rPr>
        <w:t xml:space="preserve"> </w:t>
      </w:r>
      <w:r w:rsidR="00F7556C" w:rsidRPr="00045070">
        <w:rPr>
          <w:rFonts w:ascii="Times New Roman" w:eastAsia="Arial Unicode MS" w:hAnsi="Times New Roman" w:cs="Times New Roman"/>
          <w:color w:val="000000" w:themeColor="text1"/>
          <w:sz w:val="20"/>
          <w:szCs w:val="20"/>
          <w:bdr w:val="none" w:sz="0" w:space="0" w:color="auto" w:frame="1"/>
          <w:lang w:val="en-US"/>
        </w:rPr>
        <w:t>for his help in preparing the article through ….</w:t>
      </w:r>
      <w:r w:rsidR="00F7556C" w:rsidRPr="00045070">
        <w:rPr>
          <w:rFonts w:ascii="Times New Roman" w:eastAsia="Arial Unicode MS" w:hAnsi="Times New Roman" w:cs="Times New Roman"/>
          <w:color w:val="C00000"/>
          <w:sz w:val="20"/>
          <w:szCs w:val="20"/>
          <w:bdr w:val="none" w:sz="0" w:space="0" w:color="auto" w:frame="1"/>
          <w:lang w:val="en-US"/>
        </w:rPr>
        <w:t xml:space="preserve"> </w:t>
      </w:r>
      <w:r w:rsidR="00F7556C" w:rsidRPr="00045070">
        <w:rPr>
          <w:rFonts w:ascii="Times New Roman" w:eastAsia="Arial Unicode MS" w:hAnsi="Times New Roman" w:cs="Times New Roman"/>
          <w:i/>
          <w:iCs/>
          <w:color w:val="C00000"/>
          <w:sz w:val="20"/>
          <w:szCs w:val="20"/>
          <w:bdr w:val="none" w:sz="0" w:space="0" w:color="auto" w:frame="1"/>
          <w:lang w:val="en-US"/>
        </w:rPr>
        <w:t>(</w:t>
      </w:r>
      <w:r w:rsidR="00F7556C" w:rsidRPr="00045070">
        <w:rPr>
          <w:rFonts w:ascii="Times New Roman" w:eastAsia="Arial Unicode MS" w:hAnsi="Times New Roman" w:cs="Times New Roman"/>
          <w:i/>
          <w:iCs/>
          <w:color w:val="C00000"/>
          <w:sz w:val="20"/>
          <w:szCs w:val="20"/>
          <w:bdr w:val="none" w:sz="0" w:space="0" w:color="auto" w:frame="1"/>
        </w:rPr>
        <w:t>описание</w:t>
      </w:r>
      <w:r w:rsidR="00F7556C" w:rsidRPr="00045070">
        <w:rPr>
          <w:rFonts w:ascii="Times New Roman" w:eastAsia="Arial Unicode MS" w:hAnsi="Times New Roman" w:cs="Times New Roman"/>
          <w:i/>
          <w:iCs/>
          <w:color w:val="C00000"/>
          <w:sz w:val="20"/>
          <w:szCs w:val="20"/>
          <w:bdr w:val="none" w:sz="0" w:space="0" w:color="auto" w:frame="1"/>
          <w:lang w:val="en-US"/>
        </w:rPr>
        <w:t xml:space="preserve"> </w:t>
      </w:r>
      <w:r w:rsidR="00F7556C" w:rsidRPr="00045070">
        <w:rPr>
          <w:rFonts w:ascii="Times New Roman" w:eastAsia="Arial Unicode MS" w:hAnsi="Times New Roman" w:cs="Times New Roman"/>
          <w:i/>
          <w:iCs/>
          <w:color w:val="C00000"/>
          <w:sz w:val="20"/>
          <w:szCs w:val="20"/>
          <w:bdr w:val="none" w:sz="0" w:space="0" w:color="auto" w:frame="1"/>
        </w:rPr>
        <w:t>вклада</w:t>
      </w:r>
      <w:r w:rsidR="00F7556C" w:rsidRPr="00045070">
        <w:rPr>
          <w:rFonts w:ascii="Times New Roman" w:eastAsia="Arial Unicode MS" w:hAnsi="Times New Roman" w:cs="Times New Roman"/>
          <w:i/>
          <w:iCs/>
          <w:color w:val="C00000"/>
          <w:sz w:val="20"/>
          <w:szCs w:val="20"/>
          <w:bdr w:val="none" w:sz="0" w:space="0" w:color="auto" w:frame="1"/>
          <w:lang w:val="en-US"/>
        </w:rPr>
        <w:t>).</w:t>
      </w:r>
    </w:p>
    <w:p w14:paraId="1D347A48" w14:textId="77777777" w:rsidR="00802312" w:rsidRPr="00045070" w:rsidRDefault="00802312" w:rsidP="00083960">
      <w:pPr>
        <w:spacing w:after="0" w:line="240" w:lineRule="auto"/>
        <w:jc w:val="both"/>
        <w:rPr>
          <w:rFonts w:ascii="Times New Roman" w:eastAsia="Arial Unicode MS" w:hAnsi="Times New Roman" w:cs="Times New Roman"/>
          <w:i/>
          <w:iCs/>
          <w:color w:val="C00000"/>
          <w:sz w:val="20"/>
          <w:szCs w:val="20"/>
          <w:bdr w:val="none" w:sz="0" w:space="0" w:color="auto" w:frame="1"/>
          <w:lang w:val="en-US"/>
        </w:rPr>
      </w:pPr>
      <w:r w:rsidRPr="00045070">
        <w:rPr>
          <w:rFonts w:ascii="Times New Roman" w:hAnsi="Times New Roman" w:cs="Times New Roman"/>
          <w:b/>
          <w:bCs/>
          <w:color w:val="002060"/>
          <w:sz w:val="20"/>
          <w:szCs w:val="20"/>
          <w:lang w:val="en-US"/>
        </w:rPr>
        <w:t>Conflict of interest.</w:t>
      </w:r>
      <w:r w:rsidRPr="00045070">
        <w:rPr>
          <w:rFonts w:ascii="Times New Roman" w:hAnsi="Times New Roman" w:cs="Times New Roman"/>
          <w:sz w:val="20"/>
          <w:szCs w:val="20"/>
          <w:lang w:val="en-US"/>
        </w:rPr>
        <w:t xml:space="preserve"> The author</w:t>
      </w:r>
      <w:r w:rsidR="00E56564" w:rsidRPr="00045070">
        <w:rPr>
          <w:rFonts w:ascii="Times New Roman" w:hAnsi="Times New Roman" w:cs="Times New Roman"/>
          <w:sz w:val="20"/>
          <w:szCs w:val="20"/>
          <w:lang w:val="en-US"/>
        </w:rPr>
        <w:t>(</w:t>
      </w:r>
      <w:r w:rsidRPr="00045070">
        <w:rPr>
          <w:rFonts w:ascii="Times New Roman" w:hAnsi="Times New Roman" w:cs="Times New Roman"/>
          <w:sz w:val="20"/>
          <w:szCs w:val="20"/>
          <w:lang w:val="en-US"/>
        </w:rPr>
        <w:t>s</w:t>
      </w:r>
      <w:r w:rsidR="00E56564" w:rsidRPr="00045070">
        <w:rPr>
          <w:rFonts w:ascii="Times New Roman" w:hAnsi="Times New Roman" w:cs="Times New Roman"/>
          <w:sz w:val="20"/>
          <w:szCs w:val="20"/>
          <w:lang w:val="en-US"/>
        </w:rPr>
        <w:t>)</w:t>
      </w:r>
      <w:r w:rsidRPr="00045070">
        <w:rPr>
          <w:rFonts w:ascii="Times New Roman" w:hAnsi="Times New Roman" w:cs="Times New Roman"/>
          <w:sz w:val="20"/>
          <w:szCs w:val="20"/>
          <w:lang w:val="en-US"/>
        </w:rPr>
        <w:t xml:space="preserve"> declare</w:t>
      </w:r>
      <w:r w:rsidR="00E56564" w:rsidRPr="00045070">
        <w:rPr>
          <w:rFonts w:ascii="Times New Roman" w:hAnsi="Times New Roman" w:cs="Times New Roman"/>
          <w:sz w:val="20"/>
          <w:szCs w:val="20"/>
          <w:lang w:val="en-US"/>
        </w:rPr>
        <w:t>(s)</w:t>
      </w:r>
      <w:r w:rsidRPr="00045070">
        <w:rPr>
          <w:rFonts w:ascii="Times New Roman" w:hAnsi="Times New Roman" w:cs="Times New Roman"/>
          <w:sz w:val="20"/>
          <w:szCs w:val="20"/>
          <w:lang w:val="en-US"/>
        </w:rPr>
        <w:t xml:space="preserve"> no conflicts of interest</w:t>
      </w:r>
      <w:r w:rsidR="00E56564" w:rsidRPr="00045070">
        <w:rPr>
          <w:rFonts w:ascii="Times New Roman" w:hAnsi="Times New Roman" w:cs="Times New Roman"/>
          <w:sz w:val="20"/>
          <w:szCs w:val="20"/>
          <w:lang w:val="en-US"/>
        </w:rPr>
        <w:t xml:space="preserve"> </w:t>
      </w:r>
      <w:r w:rsidR="00E56564" w:rsidRPr="00045070">
        <w:rPr>
          <w:rFonts w:ascii="Times New Roman" w:hAnsi="Times New Roman" w:cs="Times New Roman"/>
          <w:color w:val="C00000"/>
          <w:sz w:val="20"/>
          <w:szCs w:val="20"/>
        </w:rPr>
        <w:t>ИЛИ</w:t>
      </w:r>
      <w:r w:rsidR="00E56564" w:rsidRPr="00045070">
        <w:rPr>
          <w:rFonts w:ascii="Times New Roman" w:hAnsi="Times New Roman" w:cs="Times New Roman"/>
          <w:color w:val="C00000"/>
          <w:sz w:val="20"/>
          <w:szCs w:val="20"/>
          <w:lang w:val="en-US"/>
        </w:rPr>
        <w:t xml:space="preserve"> </w:t>
      </w:r>
      <w:r w:rsidR="00595B4E" w:rsidRPr="00045070">
        <w:rPr>
          <w:rFonts w:ascii="Times New Roman" w:hAnsi="Times New Roman" w:cs="Times New Roman"/>
          <w:i/>
          <w:iCs/>
          <w:color w:val="C00000"/>
          <w:sz w:val="20"/>
          <w:szCs w:val="20"/>
          <w:lang w:val="en-US"/>
        </w:rPr>
        <w:t>Ivan I. Ivanov</w:t>
      </w:r>
      <w:r w:rsidR="00595B4E" w:rsidRPr="00045070">
        <w:rPr>
          <w:rFonts w:ascii="Times New Roman" w:hAnsi="Times New Roman" w:cs="Times New Roman"/>
          <w:color w:val="C00000"/>
          <w:sz w:val="20"/>
          <w:szCs w:val="20"/>
          <w:lang w:val="en-US"/>
        </w:rPr>
        <w:t xml:space="preserve"> </w:t>
      </w:r>
      <w:r w:rsidR="00595B4E" w:rsidRPr="00045070">
        <w:rPr>
          <w:rFonts w:ascii="Times New Roman" w:hAnsi="Times New Roman" w:cs="Times New Roman"/>
          <w:color w:val="000000" w:themeColor="text1"/>
          <w:sz w:val="20"/>
          <w:szCs w:val="20"/>
          <w:lang w:val="en-US"/>
        </w:rPr>
        <w:t xml:space="preserve">declares that he is </w:t>
      </w:r>
      <w:r w:rsidR="00595B4E" w:rsidRPr="00045070">
        <w:rPr>
          <w:rFonts w:ascii="Times New Roman" w:hAnsi="Times New Roman" w:cs="Times New Roman"/>
          <w:color w:val="C00000"/>
          <w:sz w:val="20"/>
          <w:szCs w:val="20"/>
          <w:lang w:val="en-US"/>
        </w:rPr>
        <w:t>a</w:t>
      </w:r>
      <w:r w:rsidR="00076A0B" w:rsidRPr="00045070">
        <w:rPr>
          <w:rFonts w:ascii="Times New Roman" w:hAnsi="Times New Roman" w:cs="Times New Roman"/>
          <w:color w:val="C00000"/>
          <w:sz w:val="20"/>
          <w:szCs w:val="20"/>
          <w:lang w:val="en-US"/>
        </w:rPr>
        <w:t xml:space="preserve"> (an)</w:t>
      </w:r>
      <w:r w:rsidR="00595B4E" w:rsidRPr="00045070">
        <w:rPr>
          <w:rFonts w:ascii="Times New Roman" w:hAnsi="Times New Roman" w:cs="Times New Roman"/>
          <w:color w:val="C00000"/>
          <w:sz w:val="20"/>
          <w:szCs w:val="20"/>
          <w:lang w:val="en-US"/>
        </w:rPr>
        <w:t xml:space="preserve"> lecturer / ambassador / freelancer / employee</w:t>
      </w:r>
      <w:r w:rsidR="00076A0B" w:rsidRPr="00045070">
        <w:rPr>
          <w:rFonts w:ascii="Times New Roman" w:hAnsi="Times New Roman" w:cs="Times New Roman"/>
          <w:color w:val="C00000"/>
          <w:sz w:val="20"/>
          <w:szCs w:val="20"/>
          <w:lang w:val="en-US"/>
        </w:rPr>
        <w:t xml:space="preserve"> </w:t>
      </w:r>
      <w:r w:rsidR="00076A0B" w:rsidRPr="00045070">
        <w:rPr>
          <w:rFonts w:ascii="Times New Roman" w:hAnsi="Times New Roman" w:cs="Times New Roman"/>
          <w:color w:val="000000" w:themeColor="text1"/>
          <w:sz w:val="20"/>
          <w:szCs w:val="20"/>
          <w:lang w:val="en-US"/>
        </w:rPr>
        <w:t>of the ….</w:t>
      </w:r>
      <w:r w:rsidR="00083960" w:rsidRPr="00045070">
        <w:rPr>
          <w:rFonts w:ascii="Times New Roman" w:hAnsi="Times New Roman" w:cs="Times New Roman"/>
          <w:color w:val="000000" w:themeColor="text1"/>
          <w:sz w:val="20"/>
          <w:szCs w:val="20"/>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укажите</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английское</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нативное</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если</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имеется</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или</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lastRenderedPageBreak/>
        <w:t>транслитерированное</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название</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негосударственной</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организации</w:t>
      </w:r>
      <w:r w:rsidR="00083960" w:rsidRPr="00045070">
        <w:rPr>
          <w:rFonts w:ascii="Times New Roman" w:eastAsia="Arial Unicode MS" w:hAnsi="Times New Roman" w:cs="Times New Roman"/>
          <w:i/>
          <w:iCs/>
          <w:color w:val="C00000"/>
          <w:sz w:val="20"/>
          <w:szCs w:val="20"/>
          <w:bdr w:val="none" w:sz="0" w:space="0" w:color="auto" w:frame="1"/>
          <w:lang w:val="en-US"/>
        </w:rPr>
        <w:t xml:space="preserve"> / </w:t>
      </w:r>
      <w:r w:rsidR="00083960" w:rsidRPr="00045070">
        <w:rPr>
          <w:rFonts w:ascii="Times New Roman" w:eastAsia="Arial Unicode MS" w:hAnsi="Times New Roman" w:cs="Times New Roman"/>
          <w:i/>
          <w:iCs/>
          <w:color w:val="C00000"/>
          <w:sz w:val="20"/>
          <w:szCs w:val="20"/>
          <w:bdr w:val="none" w:sz="0" w:space="0" w:color="auto" w:frame="1"/>
        </w:rPr>
        <w:t>учреждения</w:t>
      </w:r>
      <w:r w:rsidR="00083960" w:rsidRPr="00045070">
        <w:rPr>
          <w:rFonts w:ascii="Times New Roman" w:eastAsia="Arial Unicode MS" w:hAnsi="Times New Roman" w:cs="Times New Roman"/>
          <w:i/>
          <w:iCs/>
          <w:color w:val="C00000"/>
          <w:sz w:val="20"/>
          <w:szCs w:val="20"/>
          <w:bdr w:val="none" w:sz="0" w:space="0" w:color="auto" w:frame="1"/>
          <w:lang w:val="en-US"/>
        </w:rPr>
        <w:t xml:space="preserve"> / </w:t>
      </w:r>
      <w:r w:rsidR="00083960" w:rsidRPr="00045070">
        <w:rPr>
          <w:rFonts w:ascii="Times New Roman" w:eastAsia="Arial Unicode MS" w:hAnsi="Times New Roman" w:cs="Times New Roman"/>
          <w:i/>
          <w:iCs/>
          <w:color w:val="C00000"/>
          <w:sz w:val="20"/>
          <w:szCs w:val="20"/>
          <w:bdr w:val="none" w:sz="0" w:space="0" w:color="auto" w:frame="1"/>
        </w:rPr>
        <w:t>корпорации</w:t>
      </w:r>
      <w:r w:rsidR="00083960" w:rsidRPr="00045070">
        <w:rPr>
          <w:rFonts w:ascii="Times New Roman" w:eastAsia="Arial Unicode MS" w:hAnsi="Times New Roman" w:cs="Times New Roman"/>
          <w:i/>
          <w:iCs/>
          <w:color w:val="C00000"/>
          <w:sz w:val="20"/>
          <w:szCs w:val="20"/>
          <w:bdr w:val="none" w:sz="0" w:space="0" w:color="auto" w:frame="1"/>
          <w:lang w:val="en-US"/>
        </w:rPr>
        <w:t xml:space="preserve"> / </w:t>
      </w:r>
      <w:r w:rsidR="00083960" w:rsidRPr="00045070">
        <w:rPr>
          <w:rFonts w:ascii="Times New Roman" w:eastAsia="Arial Unicode MS" w:hAnsi="Times New Roman" w:cs="Times New Roman"/>
          <w:i/>
          <w:iCs/>
          <w:color w:val="C00000"/>
          <w:sz w:val="20"/>
          <w:szCs w:val="20"/>
          <w:bdr w:val="none" w:sz="0" w:space="0" w:color="auto" w:frame="1"/>
        </w:rPr>
        <w:t>фармацевтической</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компании</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и</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proofErr w:type="spellStart"/>
      <w:r w:rsidR="00083960" w:rsidRPr="00045070">
        <w:rPr>
          <w:rFonts w:ascii="Times New Roman" w:eastAsia="Arial Unicode MS" w:hAnsi="Times New Roman" w:cs="Times New Roman"/>
          <w:i/>
          <w:iCs/>
          <w:color w:val="C00000"/>
          <w:sz w:val="20"/>
          <w:szCs w:val="20"/>
          <w:bdr w:val="none" w:sz="0" w:space="0" w:color="auto" w:frame="1"/>
        </w:rPr>
        <w:t>др</w:t>
      </w:r>
      <w:proofErr w:type="spellEnd"/>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дату</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утверждения</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действующего</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договора</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с</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третьей</w:t>
      </w:r>
      <w:r w:rsidR="00083960" w:rsidRPr="00045070">
        <w:rPr>
          <w:rFonts w:ascii="Times New Roman" w:eastAsia="Arial Unicode MS" w:hAnsi="Times New Roman" w:cs="Times New Roman"/>
          <w:i/>
          <w:iCs/>
          <w:color w:val="C00000"/>
          <w:sz w:val="20"/>
          <w:szCs w:val="20"/>
          <w:bdr w:val="none" w:sz="0" w:space="0" w:color="auto" w:frame="1"/>
          <w:lang w:val="en-US"/>
        </w:rPr>
        <w:t xml:space="preserve"> </w:t>
      </w:r>
      <w:r w:rsidR="00083960" w:rsidRPr="00045070">
        <w:rPr>
          <w:rFonts w:ascii="Times New Roman" w:eastAsia="Arial Unicode MS" w:hAnsi="Times New Roman" w:cs="Times New Roman"/>
          <w:i/>
          <w:iCs/>
          <w:color w:val="C00000"/>
          <w:sz w:val="20"/>
          <w:szCs w:val="20"/>
          <w:bdr w:val="none" w:sz="0" w:space="0" w:color="auto" w:frame="1"/>
        </w:rPr>
        <w:t>стороной</w:t>
      </w:r>
      <w:r w:rsidR="00083960" w:rsidRPr="00045070">
        <w:rPr>
          <w:rFonts w:ascii="Times New Roman" w:eastAsia="Arial Unicode MS" w:hAnsi="Times New Roman" w:cs="Times New Roman"/>
          <w:i/>
          <w:iCs/>
          <w:color w:val="C00000"/>
          <w:sz w:val="20"/>
          <w:szCs w:val="20"/>
          <w:bdr w:val="none" w:sz="0" w:space="0" w:color="auto" w:frame="1"/>
          <w:lang w:val="en-US"/>
        </w:rPr>
        <w:t>).</w:t>
      </w:r>
    </w:p>
    <w:p w14:paraId="0143DF99" w14:textId="77777777" w:rsidR="009767DF" w:rsidRPr="00045070" w:rsidRDefault="009767DF" w:rsidP="00083960">
      <w:pPr>
        <w:spacing w:after="0" w:line="240" w:lineRule="auto"/>
        <w:jc w:val="both"/>
        <w:rPr>
          <w:rFonts w:ascii="Times New Roman" w:eastAsia="Arial Unicode MS" w:hAnsi="Times New Roman" w:cs="Times New Roman"/>
          <w:color w:val="C00000"/>
          <w:sz w:val="20"/>
          <w:szCs w:val="20"/>
          <w:bdr w:val="none" w:sz="0" w:space="0" w:color="auto" w:frame="1"/>
          <w:lang w:val="en-US"/>
        </w:rPr>
      </w:pPr>
      <w:r w:rsidRPr="00045070">
        <w:rPr>
          <w:rFonts w:ascii="Times New Roman" w:eastAsia="Arial Unicode MS" w:hAnsi="Times New Roman" w:cs="Times New Roman"/>
          <w:b/>
          <w:bCs/>
          <w:color w:val="002060"/>
          <w:sz w:val="20"/>
          <w:szCs w:val="20"/>
          <w:bdr w:val="none" w:sz="0" w:space="0" w:color="auto" w:frame="1"/>
          <w:lang w:val="en-US"/>
        </w:rPr>
        <w:t xml:space="preserve">Ethical statement. </w:t>
      </w:r>
      <w:r w:rsidRPr="00045070">
        <w:rPr>
          <w:rFonts w:ascii="Times New Roman" w:eastAsia="Arial Unicode MS" w:hAnsi="Times New Roman" w:cs="Times New Roman"/>
          <w:color w:val="000000" w:themeColor="text1"/>
          <w:sz w:val="20"/>
          <w:szCs w:val="20"/>
          <w:bdr w:val="none" w:sz="0" w:space="0" w:color="auto" w:frame="1"/>
          <w:lang w:val="en-US"/>
        </w:rPr>
        <w:t>The study was designed accord</w:t>
      </w:r>
      <w:r w:rsidR="0027404E" w:rsidRPr="00045070">
        <w:rPr>
          <w:rFonts w:ascii="Times New Roman" w:eastAsia="Arial Unicode MS" w:hAnsi="Times New Roman" w:cs="Times New Roman"/>
          <w:color w:val="000000" w:themeColor="text1"/>
          <w:sz w:val="20"/>
          <w:szCs w:val="20"/>
          <w:bdr w:val="none" w:sz="0" w:space="0" w:color="auto" w:frame="1"/>
          <w:lang w:val="en-US"/>
        </w:rPr>
        <w:t>ing to</w:t>
      </w:r>
      <w:r w:rsidRPr="00045070">
        <w:rPr>
          <w:rFonts w:ascii="Times New Roman" w:eastAsia="Arial Unicode MS" w:hAnsi="Times New Roman" w:cs="Times New Roman"/>
          <w:color w:val="000000" w:themeColor="text1"/>
          <w:sz w:val="20"/>
          <w:szCs w:val="20"/>
          <w:bdr w:val="none" w:sz="0" w:space="0" w:color="auto" w:frame="1"/>
          <w:lang w:val="en-US"/>
        </w:rPr>
        <w:t xml:space="preserve"> the pr</w:t>
      </w:r>
      <w:r w:rsidR="0027404E" w:rsidRPr="00045070">
        <w:rPr>
          <w:rFonts w:ascii="Times New Roman" w:eastAsia="Arial Unicode MS" w:hAnsi="Times New Roman" w:cs="Times New Roman"/>
          <w:color w:val="000000" w:themeColor="text1"/>
          <w:sz w:val="20"/>
          <w:szCs w:val="20"/>
          <w:bdr w:val="none" w:sz="0" w:space="0" w:color="auto" w:frame="1"/>
          <w:lang w:val="en-US"/>
        </w:rPr>
        <w:t>escriptions</w:t>
      </w:r>
      <w:r w:rsidRPr="00045070">
        <w:rPr>
          <w:rFonts w:ascii="Times New Roman" w:eastAsia="Arial Unicode MS" w:hAnsi="Times New Roman" w:cs="Times New Roman"/>
          <w:color w:val="000000" w:themeColor="text1"/>
          <w:sz w:val="20"/>
          <w:szCs w:val="20"/>
          <w:bdr w:val="none" w:sz="0" w:space="0" w:color="auto" w:frame="1"/>
          <w:lang w:val="en-US"/>
        </w:rPr>
        <w:t xml:space="preserve"> of the Declaration of Helsinki (revised in Fortaleza, Brazil, October 2013) and approved by the Ethics Committee of the</w:t>
      </w:r>
      <w:proofErr w:type="gramStart"/>
      <w:r w:rsidRPr="00045070">
        <w:rPr>
          <w:rFonts w:ascii="Times New Roman" w:eastAsia="Arial Unicode MS" w:hAnsi="Times New Roman" w:cs="Times New Roman"/>
          <w:color w:val="000000" w:themeColor="text1"/>
          <w:sz w:val="20"/>
          <w:szCs w:val="20"/>
          <w:bdr w:val="none" w:sz="0" w:space="0" w:color="auto" w:frame="1"/>
          <w:lang w:val="en-US"/>
        </w:rPr>
        <w:t>….</w:t>
      </w:r>
      <w:r w:rsidR="00A15CE6" w:rsidRPr="00045070">
        <w:rPr>
          <w:rFonts w:ascii="Times New Roman" w:eastAsia="Arial Unicode MS" w:hAnsi="Times New Roman" w:cs="Times New Roman"/>
          <w:i/>
          <w:iCs/>
          <w:color w:val="C00000"/>
          <w:sz w:val="20"/>
          <w:szCs w:val="20"/>
          <w:bdr w:val="none" w:sz="0" w:space="0" w:color="auto" w:frame="1"/>
          <w:lang w:val="en-US"/>
        </w:rPr>
        <w:t>(</w:t>
      </w:r>
      <w:proofErr w:type="gramEnd"/>
      <w:r w:rsidR="00A15CE6" w:rsidRPr="00045070">
        <w:rPr>
          <w:rFonts w:ascii="Times New Roman" w:eastAsia="Arial Unicode MS" w:hAnsi="Times New Roman" w:cs="Times New Roman"/>
          <w:i/>
          <w:iCs/>
          <w:color w:val="C00000"/>
          <w:sz w:val="20"/>
          <w:szCs w:val="20"/>
          <w:bdr w:val="none" w:sz="0" w:space="0" w:color="auto" w:frame="1"/>
        </w:rPr>
        <w:t>укажите</w:t>
      </w:r>
      <w:r w:rsidR="00A15CE6" w:rsidRPr="00045070">
        <w:rPr>
          <w:rFonts w:ascii="Times New Roman" w:eastAsia="Arial Unicode MS" w:hAnsi="Times New Roman" w:cs="Times New Roman"/>
          <w:i/>
          <w:iCs/>
          <w:color w:val="C00000"/>
          <w:sz w:val="20"/>
          <w:szCs w:val="20"/>
          <w:bdr w:val="none" w:sz="0" w:space="0" w:color="auto" w:frame="1"/>
          <w:lang w:val="en-US"/>
        </w:rPr>
        <w:t xml:space="preserve"> </w:t>
      </w:r>
      <w:r w:rsidR="00A15CE6" w:rsidRPr="00045070">
        <w:rPr>
          <w:rFonts w:ascii="Times New Roman" w:eastAsia="Arial Unicode MS" w:hAnsi="Times New Roman" w:cs="Times New Roman"/>
          <w:i/>
          <w:iCs/>
          <w:color w:val="C00000"/>
          <w:sz w:val="20"/>
          <w:szCs w:val="20"/>
          <w:bdr w:val="none" w:sz="0" w:space="0" w:color="auto" w:frame="1"/>
        </w:rPr>
        <w:t>официальное</w:t>
      </w:r>
      <w:r w:rsidR="00A15CE6" w:rsidRPr="00045070">
        <w:rPr>
          <w:rFonts w:ascii="Times New Roman" w:eastAsia="Arial Unicode MS" w:hAnsi="Times New Roman" w:cs="Times New Roman"/>
          <w:i/>
          <w:iCs/>
          <w:color w:val="C00000"/>
          <w:sz w:val="20"/>
          <w:szCs w:val="20"/>
          <w:bdr w:val="none" w:sz="0" w:space="0" w:color="auto" w:frame="1"/>
          <w:lang w:val="en-US"/>
        </w:rPr>
        <w:t xml:space="preserve"> </w:t>
      </w:r>
      <w:r w:rsidR="00A15CE6" w:rsidRPr="00045070">
        <w:rPr>
          <w:rFonts w:ascii="Times New Roman" w:eastAsia="Arial Unicode MS" w:hAnsi="Times New Roman" w:cs="Times New Roman"/>
          <w:i/>
          <w:iCs/>
          <w:color w:val="C00000"/>
          <w:sz w:val="20"/>
          <w:szCs w:val="20"/>
          <w:bdr w:val="none" w:sz="0" w:space="0" w:color="auto" w:frame="1"/>
        </w:rPr>
        <w:t>название</w:t>
      </w:r>
      <w:r w:rsidR="00A15CE6" w:rsidRPr="00045070">
        <w:rPr>
          <w:rFonts w:ascii="Times New Roman" w:eastAsia="Arial Unicode MS" w:hAnsi="Times New Roman" w:cs="Times New Roman"/>
          <w:i/>
          <w:iCs/>
          <w:color w:val="C00000"/>
          <w:sz w:val="20"/>
          <w:szCs w:val="20"/>
          <w:bdr w:val="none" w:sz="0" w:space="0" w:color="auto" w:frame="1"/>
          <w:lang w:val="en-US"/>
        </w:rPr>
        <w:t xml:space="preserve"> </w:t>
      </w:r>
      <w:r w:rsidR="00A15CE6" w:rsidRPr="00045070">
        <w:rPr>
          <w:rFonts w:ascii="Times New Roman" w:eastAsia="Arial Unicode MS" w:hAnsi="Times New Roman" w:cs="Times New Roman"/>
          <w:i/>
          <w:iCs/>
          <w:color w:val="C00000"/>
          <w:sz w:val="20"/>
          <w:szCs w:val="20"/>
          <w:bdr w:val="none" w:sz="0" w:space="0" w:color="auto" w:frame="1"/>
        </w:rPr>
        <w:t>учреждения</w:t>
      </w:r>
      <w:r w:rsidR="00A15CE6" w:rsidRPr="00045070">
        <w:rPr>
          <w:rFonts w:ascii="Times New Roman" w:eastAsia="Arial Unicode MS" w:hAnsi="Times New Roman" w:cs="Times New Roman"/>
          <w:i/>
          <w:iCs/>
          <w:color w:val="C00000"/>
          <w:sz w:val="20"/>
          <w:szCs w:val="20"/>
          <w:bdr w:val="none" w:sz="0" w:space="0" w:color="auto" w:frame="1"/>
          <w:lang w:val="en-US"/>
        </w:rPr>
        <w:t>)……(</w:t>
      </w:r>
      <w:r w:rsidR="00A15CE6" w:rsidRPr="00045070">
        <w:rPr>
          <w:rFonts w:ascii="Times New Roman" w:eastAsia="Arial Unicode MS" w:hAnsi="Times New Roman" w:cs="Times New Roman"/>
          <w:i/>
          <w:iCs/>
          <w:color w:val="C00000"/>
          <w:sz w:val="20"/>
          <w:szCs w:val="20"/>
          <w:bdr w:val="none" w:sz="0" w:space="0" w:color="auto" w:frame="1"/>
        </w:rPr>
        <w:t>укажите</w:t>
      </w:r>
      <w:r w:rsidR="00A15CE6" w:rsidRPr="00045070">
        <w:rPr>
          <w:rFonts w:ascii="Times New Roman" w:eastAsia="Arial Unicode MS" w:hAnsi="Times New Roman" w:cs="Times New Roman"/>
          <w:i/>
          <w:iCs/>
          <w:color w:val="C00000"/>
          <w:sz w:val="20"/>
          <w:szCs w:val="20"/>
          <w:bdr w:val="none" w:sz="0" w:space="0" w:color="auto" w:frame="1"/>
          <w:lang w:val="en-US"/>
        </w:rPr>
        <w:t xml:space="preserve"> </w:t>
      </w:r>
      <w:r w:rsidR="00A15CE6" w:rsidRPr="00045070">
        <w:rPr>
          <w:rFonts w:ascii="Times New Roman" w:eastAsia="Arial Unicode MS" w:hAnsi="Times New Roman" w:cs="Times New Roman"/>
          <w:i/>
          <w:iCs/>
          <w:color w:val="C00000"/>
          <w:sz w:val="20"/>
          <w:szCs w:val="20"/>
          <w:bdr w:val="none" w:sz="0" w:space="0" w:color="auto" w:frame="1"/>
        </w:rPr>
        <w:t>номер</w:t>
      </w:r>
      <w:r w:rsidR="00A15CE6" w:rsidRPr="00045070">
        <w:rPr>
          <w:rFonts w:ascii="Times New Roman" w:eastAsia="Arial Unicode MS" w:hAnsi="Times New Roman" w:cs="Times New Roman"/>
          <w:i/>
          <w:iCs/>
          <w:color w:val="C00000"/>
          <w:sz w:val="20"/>
          <w:szCs w:val="20"/>
          <w:bdr w:val="none" w:sz="0" w:space="0" w:color="auto" w:frame="1"/>
          <w:lang w:val="en-US"/>
        </w:rPr>
        <w:t xml:space="preserve"> </w:t>
      </w:r>
      <w:r w:rsidR="00A15CE6" w:rsidRPr="00045070">
        <w:rPr>
          <w:rFonts w:ascii="Times New Roman" w:eastAsia="Arial Unicode MS" w:hAnsi="Times New Roman" w:cs="Times New Roman"/>
          <w:i/>
          <w:iCs/>
          <w:color w:val="C00000"/>
          <w:sz w:val="20"/>
          <w:szCs w:val="20"/>
          <w:bdr w:val="none" w:sz="0" w:space="0" w:color="auto" w:frame="1"/>
        </w:rPr>
        <w:t>протокола</w:t>
      </w:r>
      <w:r w:rsidR="00A15CE6" w:rsidRPr="00045070">
        <w:rPr>
          <w:rFonts w:ascii="Times New Roman" w:eastAsia="Arial Unicode MS" w:hAnsi="Times New Roman" w:cs="Times New Roman"/>
          <w:i/>
          <w:iCs/>
          <w:color w:val="C00000"/>
          <w:sz w:val="20"/>
          <w:szCs w:val="20"/>
          <w:bdr w:val="none" w:sz="0" w:space="0" w:color="auto" w:frame="1"/>
          <w:lang w:val="en-US"/>
        </w:rPr>
        <w:t xml:space="preserve"> </w:t>
      </w:r>
      <w:r w:rsidR="00A15CE6" w:rsidRPr="00045070">
        <w:rPr>
          <w:rFonts w:ascii="Times New Roman" w:eastAsia="Arial Unicode MS" w:hAnsi="Times New Roman" w:cs="Times New Roman"/>
          <w:i/>
          <w:iCs/>
          <w:color w:val="C00000"/>
          <w:sz w:val="20"/>
          <w:szCs w:val="20"/>
          <w:bdr w:val="none" w:sz="0" w:space="0" w:color="auto" w:frame="1"/>
        </w:rPr>
        <w:t>и</w:t>
      </w:r>
      <w:r w:rsidR="00A15CE6" w:rsidRPr="00045070">
        <w:rPr>
          <w:rFonts w:ascii="Times New Roman" w:eastAsia="Arial Unicode MS" w:hAnsi="Times New Roman" w:cs="Times New Roman"/>
          <w:i/>
          <w:iCs/>
          <w:color w:val="C00000"/>
          <w:sz w:val="20"/>
          <w:szCs w:val="20"/>
          <w:bdr w:val="none" w:sz="0" w:space="0" w:color="auto" w:frame="1"/>
          <w:lang w:val="en-US"/>
        </w:rPr>
        <w:t xml:space="preserve"> </w:t>
      </w:r>
      <w:r w:rsidR="00A15CE6" w:rsidRPr="00045070">
        <w:rPr>
          <w:rFonts w:ascii="Times New Roman" w:eastAsia="Arial Unicode MS" w:hAnsi="Times New Roman" w:cs="Times New Roman"/>
          <w:i/>
          <w:iCs/>
          <w:color w:val="C00000"/>
          <w:sz w:val="20"/>
          <w:szCs w:val="20"/>
          <w:bdr w:val="none" w:sz="0" w:space="0" w:color="auto" w:frame="1"/>
        </w:rPr>
        <w:t>дату</w:t>
      </w:r>
      <w:r w:rsidR="00A15CE6" w:rsidRPr="00045070">
        <w:rPr>
          <w:rFonts w:ascii="Times New Roman" w:eastAsia="Arial Unicode MS" w:hAnsi="Times New Roman" w:cs="Times New Roman"/>
          <w:i/>
          <w:iCs/>
          <w:color w:val="C00000"/>
          <w:sz w:val="20"/>
          <w:szCs w:val="20"/>
          <w:bdr w:val="none" w:sz="0" w:space="0" w:color="auto" w:frame="1"/>
          <w:lang w:val="en-US"/>
        </w:rPr>
        <w:t xml:space="preserve"> </w:t>
      </w:r>
      <w:r w:rsidR="00A15CE6" w:rsidRPr="00045070">
        <w:rPr>
          <w:rFonts w:ascii="Times New Roman" w:eastAsia="Arial Unicode MS" w:hAnsi="Times New Roman" w:cs="Times New Roman"/>
          <w:i/>
          <w:iCs/>
          <w:color w:val="C00000"/>
          <w:sz w:val="20"/>
          <w:szCs w:val="20"/>
          <w:bdr w:val="none" w:sz="0" w:space="0" w:color="auto" w:frame="1"/>
        </w:rPr>
        <w:t>утверждения</w:t>
      </w:r>
      <w:r w:rsidR="00A15CE6" w:rsidRPr="00045070">
        <w:rPr>
          <w:rFonts w:ascii="Times New Roman" w:eastAsia="Arial Unicode MS" w:hAnsi="Times New Roman" w:cs="Times New Roman"/>
          <w:i/>
          <w:iCs/>
          <w:color w:val="C00000"/>
          <w:sz w:val="20"/>
          <w:szCs w:val="20"/>
          <w:bdr w:val="none" w:sz="0" w:space="0" w:color="auto" w:frame="1"/>
          <w:lang w:val="en-US"/>
        </w:rPr>
        <w:t>)</w:t>
      </w:r>
      <w:r w:rsidR="00A15CE6" w:rsidRPr="00045070">
        <w:rPr>
          <w:rFonts w:ascii="Times New Roman" w:eastAsia="Arial Unicode MS" w:hAnsi="Times New Roman" w:cs="Times New Roman"/>
          <w:color w:val="C00000"/>
          <w:sz w:val="20"/>
          <w:szCs w:val="20"/>
          <w:bdr w:val="none" w:sz="0" w:space="0" w:color="auto" w:frame="1"/>
          <w:lang w:val="en-US"/>
        </w:rPr>
        <w:t>.</w:t>
      </w:r>
    </w:p>
    <w:p w14:paraId="23E58FFB" w14:textId="30CD8808" w:rsidR="009862CE" w:rsidRPr="00EE3C5E" w:rsidRDefault="009862CE" w:rsidP="009862CE">
      <w:pPr>
        <w:pStyle w:val="a5"/>
        <w:numPr>
          <w:ilvl w:val="0"/>
          <w:numId w:val="5"/>
        </w:numPr>
        <w:spacing w:after="0" w:line="240" w:lineRule="auto"/>
        <w:ind w:left="426"/>
        <w:jc w:val="both"/>
        <w:rPr>
          <w:rFonts w:ascii="Times New Roman" w:eastAsia="Arial Unicode MS" w:hAnsi="Times New Roman" w:cs="Times New Roman"/>
          <w:i/>
          <w:iCs/>
          <w:sz w:val="20"/>
          <w:szCs w:val="20"/>
          <w:bdr w:val="none" w:sz="0" w:space="0" w:color="auto" w:frame="1"/>
          <w:lang w:val="en-US"/>
        </w:rPr>
      </w:pPr>
      <w:r w:rsidRPr="00045070">
        <w:rPr>
          <w:rFonts w:ascii="Times New Roman" w:eastAsia="Arial Unicode MS" w:hAnsi="Times New Roman" w:cs="Times New Roman"/>
          <w:i/>
          <w:iCs/>
          <w:color w:val="C00000"/>
          <w:sz w:val="20"/>
          <w:szCs w:val="20"/>
          <w:bdr w:val="none" w:sz="0" w:space="0" w:color="auto" w:frame="1"/>
        </w:rPr>
        <w:t>ЕСЛИ</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исследование</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зарегистрировано</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в</w:t>
      </w:r>
      <w:r w:rsidRPr="00045070">
        <w:rPr>
          <w:rFonts w:ascii="Times New Roman" w:eastAsia="Arial Unicode MS" w:hAnsi="Times New Roman" w:cs="Times New Roman"/>
          <w:color w:val="C00000"/>
          <w:sz w:val="20"/>
          <w:szCs w:val="20"/>
          <w:bdr w:val="none" w:sz="0" w:space="0" w:color="auto" w:frame="1"/>
          <w:lang w:val="en-US"/>
        </w:rPr>
        <w:t xml:space="preserve"> </w:t>
      </w:r>
      <w:r w:rsidRPr="00045070">
        <w:rPr>
          <w:rFonts w:ascii="Times New Roman" w:eastAsia="Arial Unicode MS" w:hAnsi="Times New Roman" w:cs="Times New Roman"/>
          <w:b/>
          <w:bCs/>
          <w:color w:val="C00000"/>
          <w:sz w:val="20"/>
          <w:szCs w:val="20"/>
          <w:bdr w:val="none" w:sz="0" w:space="0" w:color="auto" w:frame="1"/>
          <w:lang w:val="en-US"/>
        </w:rPr>
        <w:t>United States National Library of Medicine</w:t>
      </w:r>
      <w:r w:rsidRPr="00045070">
        <w:rPr>
          <w:rFonts w:ascii="Times New Roman" w:eastAsia="Arial Unicode MS" w:hAnsi="Times New Roman" w:cs="Times New Roman"/>
          <w:color w:val="C00000"/>
          <w:sz w:val="20"/>
          <w:szCs w:val="20"/>
          <w:bdr w:val="none" w:sz="0" w:space="0" w:color="auto" w:frame="1"/>
          <w:lang w:val="en-US"/>
        </w:rPr>
        <w:t xml:space="preserve"> [</w:t>
      </w:r>
      <w:hyperlink r:id="rId18" w:history="1">
        <w:r w:rsidRPr="00045070">
          <w:rPr>
            <w:rStyle w:val="a3"/>
            <w:rFonts w:ascii="Times New Roman" w:eastAsia="Arial Unicode MS" w:hAnsi="Times New Roman" w:cs="Times New Roman"/>
            <w:sz w:val="20"/>
            <w:szCs w:val="20"/>
            <w:bdr w:val="none" w:sz="0" w:space="0" w:color="auto" w:frame="1"/>
            <w:lang w:val="en-US"/>
          </w:rPr>
          <w:t>https://clinicaltrials.gov</w:t>
        </w:r>
      </w:hyperlink>
      <w:r w:rsidRPr="00045070">
        <w:rPr>
          <w:rFonts w:ascii="Times New Roman" w:eastAsia="Arial Unicode MS" w:hAnsi="Times New Roman" w:cs="Times New Roman"/>
          <w:color w:val="C00000"/>
          <w:sz w:val="20"/>
          <w:szCs w:val="20"/>
          <w:bdr w:val="none" w:sz="0" w:space="0" w:color="auto" w:frame="1"/>
          <w:lang w:val="en-US"/>
        </w:rPr>
        <w:t xml:space="preserve">] </w:t>
      </w:r>
      <w:r w:rsidRPr="00045070">
        <w:rPr>
          <w:rFonts w:ascii="Times New Roman" w:eastAsia="Arial Unicode MS" w:hAnsi="Times New Roman" w:cs="Times New Roman"/>
          <w:color w:val="C00000"/>
          <w:sz w:val="20"/>
          <w:szCs w:val="20"/>
          <w:bdr w:val="none" w:sz="0" w:space="0" w:color="auto" w:frame="1"/>
        </w:rPr>
        <w:t>или</w:t>
      </w:r>
      <w:r w:rsidRPr="00045070">
        <w:rPr>
          <w:rFonts w:ascii="Times New Roman" w:eastAsia="Arial Unicode MS" w:hAnsi="Times New Roman" w:cs="Times New Roman"/>
          <w:color w:val="C00000"/>
          <w:sz w:val="20"/>
          <w:szCs w:val="20"/>
          <w:bdr w:val="none" w:sz="0" w:space="0" w:color="auto" w:frame="1"/>
          <w:lang w:val="en-US"/>
        </w:rPr>
        <w:t xml:space="preserve"> </w:t>
      </w:r>
      <w:r w:rsidRPr="00045070">
        <w:rPr>
          <w:rFonts w:ascii="Times New Roman" w:eastAsia="Arial Unicode MS" w:hAnsi="Times New Roman" w:cs="Times New Roman"/>
          <w:b/>
          <w:bCs/>
          <w:color w:val="C00000"/>
          <w:sz w:val="20"/>
          <w:szCs w:val="20"/>
          <w:bdr w:val="none" w:sz="0" w:space="0" w:color="auto" w:frame="1"/>
          <w:lang w:val="en-US"/>
        </w:rPr>
        <w:t>International Standard Randomized Controlled Trial Number Registry</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color w:val="C00000"/>
          <w:sz w:val="20"/>
          <w:szCs w:val="20"/>
          <w:bdr w:val="none" w:sz="0" w:space="0" w:color="auto" w:frame="1"/>
          <w:lang w:val="en-US"/>
        </w:rPr>
        <w:t>[</w:t>
      </w:r>
      <w:r w:rsidRPr="00045070">
        <w:rPr>
          <w:rFonts w:ascii="Times New Roman" w:eastAsia="Arial Unicode MS" w:hAnsi="Times New Roman" w:cs="Times New Roman"/>
          <w:color w:val="0070C0"/>
          <w:sz w:val="20"/>
          <w:szCs w:val="20"/>
          <w:u w:val="single"/>
          <w:bdr w:val="none" w:sz="0" w:space="0" w:color="auto" w:frame="1"/>
          <w:lang w:val="en-US"/>
        </w:rPr>
        <w:t>http://controlled-trials.com</w:t>
      </w:r>
      <w:r w:rsidRPr="00045070">
        <w:rPr>
          <w:rFonts w:ascii="Times New Roman" w:eastAsia="Arial Unicode MS" w:hAnsi="Times New Roman" w:cs="Times New Roman"/>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укажите</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соответствующую</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организацию</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регистрационный</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номер</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и</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дату</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регистрации</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после</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протокола</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Локального</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независимого</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этического</w:t>
      </w:r>
      <w:r w:rsidRPr="00045070">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комитета</w:t>
      </w:r>
      <w:r w:rsidRPr="005049F8">
        <w:rPr>
          <w:rFonts w:ascii="Times New Roman" w:eastAsia="Arial Unicode MS" w:hAnsi="Times New Roman" w:cs="Times New Roman"/>
          <w:i/>
          <w:iCs/>
          <w:sz w:val="20"/>
          <w:szCs w:val="20"/>
          <w:bdr w:val="none" w:sz="0" w:space="0" w:color="auto" w:frame="1"/>
          <w:lang w:val="en-US"/>
        </w:rPr>
        <w:t>.</w:t>
      </w:r>
      <w:r w:rsidRPr="005049F8">
        <w:rPr>
          <w:rFonts w:ascii="Times New Roman" w:eastAsia="Arial Unicode MS" w:hAnsi="Times New Roman" w:cs="Times New Roman"/>
          <w:sz w:val="20"/>
          <w:szCs w:val="20"/>
          <w:bdr w:val="none" w:sz="0" w:space="0" w:color="auto" w:frame="1"/>
          <w:lang w:val="en-US"/>
        </w:rPr>
        <w:t xml:space="preserve"> </w:t>
      </w:r>
    </w:p>
    <w:p w14:paraId="38D147C8" w14:textId="77777777" w:rsidR="009767DF" w:rsidRPr="00EE3C5E" w:rsidRDefault="009862CE" w:rsidP="00083960">
      <w:pPr>
        <w:pStyle w:val="a5"/>
        <w:numPr>
          <w:ilvl w:val="0"/>
          <w:numId w:val="5"/>
        </w:numPr>
        <w:spacing w:after="0" w:line="240" w:lineRule="auto"/>
        <w:ind w:left="426"/>
        <w:jc w:val="both"/>
        <w:rPr>
          <w:rFonts w:ascii="Times New Roman" w:eastAsia="Arial Unicode MS" w:hAnsi="Times New Roman" w:cs="Times New Roman"/>
          <w:color w:val="C00000"/>
          <w:sz w:val="20"/>
          <w:szCs w:val="20"/>
          <w:bdr w:val="none" w:sz="0" w:space="0" w:color="auto" w:frame="1"/>
          <w:lang w:val="en-US"/>
        </w:rPr>
      </w:pPr>
      <w:r w:rsidRPr="00045070">
        <w:rPr>
          <w:rFonts w:ascii="Times New Roman" w:eastAsia="Arial Unicode MS" w:hAnsi="Times New Roman" w:cs="Times New Roman"/>
          <w:i/>
          <w:iCs/>
          <w:color w:val="C00000"/>
          <w:sz w:val="20"/>
          <w:szCs w:val="20"/>
          <w:bdr w:val="none" w:sz="0" w:space="0" w:color="auto" w:frame="1"/>
        </w:rPr>
        <w:t>ЕСЛИ</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исследование</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включало</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экспериментальную</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часть</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с</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участием</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лабораторных</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животных</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укажите</w:t>
      </w:r>
      <w:r w:rsidRPr="00EE3C5E">
        <w:rPr>
          <w:rFonts w:ascii="Times New Roman" w:eastAsia="Arial Unicode MS" w:hAnsi="Times New Roman" w:cs="Times New Roman"/>
          <w:i/>
          <w:iCs/>
          <w:color w:val="C00000"/>
          <w:sz w:val="20"/>
          <w:szCs w:val="20"/>
          <w:bdr w:val="none" w:sz="0" w:space="0" w:color="auto" w:frame="1"/>
          <w:lang w:val="en-US"/>
        </w:rPr>
        <w:t xml:space="preserve"> – </w:t>
      </w:r>
      <w:r w:rsidRPr="00045070">
        <w:rPr>
          <w:rFonts w:ascii="Times New Roman" w:eastAsia="Arial Unicode MS" w:hAnsi="Times New Roman" w:cs="Times New Roman"/>
          <w:color w:val="000000" w:themeColor="text1"/>
          <w:sz w:val="20"/>
          <w:szCs w:val="20"/>
          <w:bdr w:val="none" w:sz="0" w:space="0" w:color="auto" w:frame="1"/>
          <w:lang w:val="en-US"/>
        </w:rPr>
        <w:t>All</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animal</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experiments</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were</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conducted</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according</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to</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the</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FELASA</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guidelines</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EE3C5E">
        <w:rPr>
          <w:rFonts w:ascii="Times New Roman" w:eastAsia="Arial Unicode MS" w:hAnsi="Times New Roman" w:cs="Times New Roman"/>
          <w:color w:val="0070C0"/>
          <w:sz w:val="20"/>
          <w:szCs w:val="20"/>
          <w:u w:val="single"/>
          <w:bdr w:val="none" w:sz="0" w:space="0" w:color="auto" w:frame="1"/>
          <w:lang w:val="en-US"/>
        </w:rPr>
        <w:t>[</w:t>
      </w:r>
      <w:r w:rsidRPr="00045070">
        <w:rPr>
          <w:rFonts w:ascii="Times New Roman" w:eastAsia="Arial Unicode MS" w:hAnsi="Times New Roman" w:cs="Times New Roman"/>
          <w:color w:val="0070C0"/>
          <w:sz w:val="20"/>
          <w:szCs w:val="20"/>
          <w:u w:val="single"/>
          <w:bdr w:val="none" w:sz="0" w:space="0" w:color="auto" w:frame="1"/>
          <w:lang w:val="en-US"/>
        </w:rPr>
        <w:t>https</w:t>
      </w:r>
      <w:r w:rsidRPr="00EE3C5E">
        <w:rPr>
          <w:rFonts w:ascii="Times New Roman" w:eastAsia="Arial Unicode MS" w:hAnsi="Times New Roman" w:cs="Times New Roman"/>
          <w:color w:val="0070C0"/>
          <w:sz w:val="20"/>
          <w:szCs w:val="20"/>
          <w:u w:val="single"/>
          <w:bdr w:val="none" w:sz="0" w:space="0" w:color="auto" w:frame="1"/>
          <w:lang w:val="en-US"/>
        </w:rPr>
        <w:t>://</w:t>
      </w:r>
      <w:r w:rsidRPr="00045070">
        <w:rPr>
          <w:rFonts w:ascii="Times New Roman" w:eastAsia="Arial Unicode MS" w:hAnsi="Times New Roman" w:cs="Times New Roman"/>
          <w:color w:val="0070C0"/>
          <w:sz w:val="20"/>
          <w:szCs w:val="20"/>
          <w:u w:val="single"/>
          <w:bdr w:val="none" w:sz="0" w:space="0" w:color="auto" w:frame="1"/>
          <w:lang w:val="en-US"/>
        </w:rPr>
        <w:t>felasa</w:t>
      </w:r>
      <w:r w:rsidRPr="00EE3C5E">
        <w:rPr>
          <w:rFonts w:ascii="Times New Roman" w:eastAsia="Arial Unicode MS" w:hAnsi="Times New Roman" w:cs="Times New Roman"/>
          <w:color w:val="0070C0"/>
          <w:sz w:val="20"/>
          <w:szCs w:val="20"/>
          <w:u w:val="single"/>
          <w:bdr w:val="none" w:sz="0" w:space="0" w:color="auto" w:frame="1"/>
          <w:lang w:val="en-US"/>
        </w:rPr>
        <w:t>.</w:t>
      </w:r>
      <w:r w:rsidRPr="00045070">
        <w:rPr>
          <w:rFonts w:ascii="Times New Roman" w:eastAsia="Arial Unicode MS" w:hAnsi="Times New Roman" w:cs="Times New Roman"/>
          <w:color w:val="0070C0"/>
          <w:sz w:val="20"/>
          <w:szCs w:val="20"/>
          <w:u w:val="single"/>
          <w:bdr w:val="none" w:sz="0" w:space="0" w:color="auto" w:frame="1"/>
          <w:lang w:val="en-US"/>
        </w:rPr>
        <w:t>eu</w:t>
      </w:r>
      <w:r w:rsidRPr="00EE3C5E">
        <w:rPr>
          <w:rFonts w:ascii="Times New Roman" w:eastAsia="Arial Unicode MS" w:hAnsi="Times New Roman" w:cs="Times New Roman"/>
          <w:color w:val="0070C0"/>
          <w:sz w:val="20"/>
          <w:szCs w:val="20"/>
          <w:u w:val="single"/>
          <w:bdr w:val="none" w:sz="0" w:space="0" w:color="auto" w:frame="1"/>
          <w:lang w:val="en-US"/>
        </w:rPr>
        <w:t>]</w:t>
      </w:r>
      <w:r w:rsidRPr="00EE3C5E">
        <w:rPr>
          <w:rFonts w:ascii="Times New Roman" w:eastAsia="Arial Unicode MS" w:hAnsi="Times New Roman" w:cs="Times New Roman"/>
          <w:color w:val="0070C0"/>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and</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relevant</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national</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laws</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EE3C5E">
        <w:rPr>
          <w:rFonts w:ascii="Times New Roman" w:eastAsia="Arial Unicode MS" w:hAnsi="Times New Roman" w:cs="Times New Roman"/>
          <w:color w:val="C00000"/>
          <w:sz w:val="20"/>
          <w:szCs w:val="20"/>
          <w:bdr w:val="none" w:sz="0" w:space="0" w:color="auto" w:frame="1"/>
          <w:lang w:val="en-US"/>
        </w:rPr>
        <w:t>(</w:t>
      </w:r>
      <w:r w:rsidRPr="00045070">
        <w:rPr>
          <w:rFonts w:ascii="Times New Roman" w:eastAsia="Arial Unicode MS" w:hAnsi="Times New Roman" w:cs="Times New Roman"/>
          <w:i/>
          <w:iCs/>
          <w:color w:val="C00000"/>
          <w:sz w:val="20"/>
          <w:szCs w:val="20"/>
          <w:bdr w:val="none" w:sz="0" w:space="0" w:color="auto" w:frame="1"/>
        </w:rPr>
        <w:t>укажите</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страну</w:t>
      </w:r>
      <w:r w:rsidRPr="00EE3C5E">
        <w:rPr>
          <w:rFonts w:ascii="Times New Roman" w:eastAsia="Arial Unicode MS" w:hAnsi="Times New Roman" w:cs="Times New Roman"/>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номер</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и</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дату</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подписания</w:t>
      </w:r>
      <w:r w:rsidRPr="00EE3C5E">
        <w:rPr>
          <w:rFonts w:ascii="Times New Roman" w:eastAsia="Arial Unicode MS" w:hAnsi="Times New Roman" w:cs="Times New Roman"/>
          <w:i/>
          <w:iCs/>
          <w:color w:val="C00000"/>
          <w:sz w:val="20"/>
          <w:szCs w:val="20"/>
          <w:bdr w:val="none" w:sz="0" w:space="0" w:color="auto" w:frame="1"/>
          <w:lang w:val="en-US"/>
        </w:rPr>
        <w:t xml:space="preserve"> </w:t>
      </w:r>
      <w:r w:rsidRPr="00045070">
        <w:rPr>
          <w:rFonts w:ascii="Times New Roman" w:eastAsia="Arial Unicode MS" w:hAnsi="Times New Roman" w:cs="Times New Roman"/>
          <w:i/>
          <w:iCs/>
          <w:color w:val="C00000"/>
          <w:sz w:val="20"/>
          <w:szCs w:val="20"/>
          <w:bdr w:val="none" w:sz="0" w:space="0" w:color="auto" w:frame="1"/>
        </w:rPr>
        <w:t>закона</w:t>
      </w:r>
      <w:r w:rsidRPr="00EE3C5E">
        <w:rPr>
          <w:rFonts w:ascii="Times New Roman" w:eastAsia="Arial Unicode MS" w:hAnsi="Times New Roman" w:cs="Times New Roman"/>
          <w:color w:val="C00000"/>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on</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the</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protection</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and</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humane</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care</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of</w:t>
      </w:r>
      <w:r w:rsidRPr="00EE3C5E">
        <w:rPr>
          <w:rFonts w:ascii="Times New Roman" w:eastAsia="Arial Unicode MS" w:hAnsi="Times New Roman" w:cs="Times New Roman"/>
          <w:color w:val="000000" w:themeColor="text1"/>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animals</w:t>
      </w:r>
      <w:r w:rsidRPr="00EE3C5E">
        <w:rPr>
          <w:rFonts w:ascii="Times New Roman" w:eastAsia="Arial Unicode MS" w:hAnsi="Times New Roman" w:cs="Times New Roman"/>
          <w:color w:val="000000" w:themeColor="text1"/>
          <w:sz w:val="20"/>
          <w:szCs w:val="20"/>
          <w:bdr w:val="none" w:sz="0" w:space="0" w:color="auto" w:frame="1"/>
          <w:lang w:val="en-US"/>
        </w:rPr>
        <w:t>.</w:t>
      </w:r>
    </w:p>
    <w:p w14:paraId="4FBBA074" w14:textId="77777777" w:rsidR="00293394" w:rsidRPr="00045070" w:rsidRDefault="00293394" w:rsidP="00293394">
      <w:pPr>
        <w:spacing w:after="0" w:line="240" w:lineRule="auto"/>
        <w:jc w:val="both"/>
        <w:rPr>
          <w:rFonts w:ascii="Times New Roman" w:eastAsia="Arial Unicode MS" w:hAnsi="Times New Roman" w:cs="Times New Roman"/>
          <w:b/>
          <w:bCs/>
          <w:color w:val="002060"/>
          <w:sz w:val="20"/>
          <w:szCs w:val="20"/>
          <w:bdr w:val="none" w:sz="0" w:space="0" w:color="auto" w:frame="1"/>
          <w:lang w:val="en-US"/>
        </w:rPr>
      </w:pPr>
      <w:r w:rsidRPr="00045070">
        <w:rPr>
          <w:rFonts w:ascii="Times New Roman" w:eastAsia="Arial Unicode MS" w:hAnsi="Times New Roman" w:cs="Times New Roman"/>
          <w:b/>
          <w:bCs/>
          <w:color w:val="002060"/>
          <w:sz w:val="20"/>
          <w:szCs w:val="20"/>
          <w:bdr w:val="none" w:sz="0" w:space="0" w:color="auto" w:frame="1"/>
          <w:lang w:val="en-US"/>
        </w:rPr>
        <w:t xml:space="preserve">Informed consent. </w:t>
      </w:r>
      <w:r w:rsidRPr="00045070">
        <w:rPr>
          <w:rFonts w:ascii="Times New Roman" w:eastAsia="Arial Unicode MS" w:hAnsi="Times New Roman" w:cs="Times New Roman"/>
          <w:color w:val="000000" w:themeColor="text1"/>
          <w:sz w:val="20"/>
          <w:szCs w:val="20"/>
          <w:bdr w:val="none" w:sz="0" w:space="0" w:color="auto" w:frame="1"/>
          <w:lang w:val="en-US"/>
        </w:rPr>
        <w:t xml:space="preserve">All </w:t>
      </w:r>
      <w:r w:rsidRPr="00045070">
        <w:rPr>
          <w:rFonts w:ascii="Times New Roman" w:eastAsia="Arial Unicode MS" w:hAnsi="Times New Roman" w:cs="Times New Roman"/>
          <w:i/>
          <w:iCs/>
          <w:color w:val="C00000"/>
          <w:sz w:val="20"/>
          <w:szCs w:val="20"/>
          <w:bdr w:val="none" w:sz="0" w:space="0" w:color="auto" w:frame="1"/>
          <w:lang w:val="en-US"/>
        </w:rPr>
        <w:t>patients / officials / parents of patients</w:t>
      </w:r>
      <w:r w:rsidRPr="00045070">
        <w:rPr>
          <w:rFonts w:ascii="Times New Roman" w:eastAsia="Arial Unicode MS" w:hAnsi="Times New Roman" w:cs="Times New Roman"/>
          <w:color w:val="C00000"/>
          <w:sz w:val="20"/>
          <w:szCs w:val="20"/>
          <w:bdr w:val="none" w:sz="0" w:space="0" w:color="auto" w:frame="1"/>
          <w:lang w:val="en-US"/>
        </w:rPr>
        <w:t xml:space="preserve"> (</w:t>
      </w:r>
      <w:r w:rsidR="00333BD3" w:rsidRPr="00045070">
        <w:rPr>
          <w:rFonts w:ascii="Times New Roman" w:eastAsia="Arial Unicode MS" w:hAnsi="Times New Roman" w:cs="Times New Roman"/>
          <w:color w:val="C00000"/>
          <w:sz w:val="20"/>
          <w:szCs w:val="20"/>
          <w:bdr w:val="none" w:sz="0" w:space="0" w:color="auto" w:frame="1"/>
          <w:lang w:val="en-US"/>
        </w:rPr>
        <w:t>д</w:t>
      </w:r>
      <w:r w:rsidR="00333BD3" w:rsidRPr="00045070">
        <w:rPr>
          <w:rFonts w:ascii="Times New Roman" w:eastAsia="Arial Unicode MS" w:hAnsi="Times New Roman" w:cs="Times New Roman"/>
          <w:color w:val="C00000"/>
          <w:sz w:val="20"/>
          <w:szCs w:val="20"/>
          <w:bdr w:val="none" w:sz="0" w:space="0" w:color="auto" w:frame="1"/>
        </w:rPr>
        <w:t>ля</w:t>
      </w:r>
      <w:r w:rsidR="00333BD3" w:rsidRPr="00045070">
        <w:rPr>
          <w:rFonts w:ascii="Times New Roman" w:eastAsia="Arial Unicode MS" w:hAnsi="Times New Roman" w:cs="Times New Roman"/>
          <w:color w:val="C00000"/>
          <w:sz w:val="20"/>
          <w:szCs w:val="20"/>
          <w:bdr w:val="none" w:sz="0" w:space="0" w:color="auto" w:frame="1"/>
          <w:lang w:val="en-US"/>
        </w:rPr>
        <w:t xml:space="preserve"> </w:t>
      </w:r>
      <w:r w:rsidR="00333BD3" w:rsidRPr="00045070">
        <w:rPr>
          <w:rFonts w:ascii="Times New Roman" w:eastAsia="Arial Unicode MS" w:hAnsi="Times New Roman" w:cs="Times New Roman"/>
          <w:color w:val="C00000"/>
          <w:sz w:val="20"/>
          <w:szCs w:val="20"/>
          <w:bdr w:val="none" w:sz="0" w:space="0" w:color="auto" w:frame="1"/>
        </w:rPr>
        <w:t>детей</w:t>
      </w:r>
      <w:r w:rsidR="00333BD3" w:rsidRPr="00045070">
        <w:rPr>
          <w:rFonts w:ascii="Times New Roman" w:eastAsia="Arial Unicode MS" w:hAnsi="Times New Roman" w:cs="Times New Roman"/>
          <w:color w:val="C00000"/>
          <w:sz w:val="20"/>
          <w:szCs w:val="20"/>
          <w:bdr w:val="none" w:sz="0" w:space="0" w:color="auto" w:frame="1"/>
          <w:lang w:val="en-US"/>
        </w:rPr>
        <w:t xml:space="preserve"> </w:t>
      </w:r>
      <w:r w:rsidR="00333BD3" w:rsidRPr="00045070">
        <w:rPr>
          <w:rFonts w:ascii="Times New Roman" w:eastAsia="Arial Unicode MS" w:hAnsi="Times New Roman" w:cs="Times New Roman"/>
          <w:color w:val="C00000"/>
          <w:sz w:val="20"/>
          <w:szCs w:val="20"/>
          <w:bdr w:val="none" w:sz="0" w:space="0" w:color="auto" w:frame="1"/>
        </w:rPr>
        <w:t>младше</w:t>
      </w:r>
      <w:r w:rsidR="00333BD3" w:rsidRPr="00045070">
        <w:rPr>
          <w:rFonts w:ascii="Times New Roman" w:eastAsia="Arial Unicode MS" w:hAnsi="Times New Roman" w:cs="Times New Roman"/>
          <w:color w:val="C00000"/>
          <w:sz w:val="20"/>
          <w:szCs w:val="20"/>
          <w:bdr w:val="none" w:sz="0" w:space="0" w:color="auto" w:frame="1"/>
          <w:lang w:val="en-US"/>
        </w:rPr>
        <w:t xml:space="preserve"> 15 </w:t>
      </w:r>
      <w:r w:rsidR="00333BD3" w:rsidRPr="00045070">
        <w:rPr>
          <w:rFonts w:ascii="Times New Roman" w:eastAsia="Arial Unicode MS" w:hAnsi="Times New Roman" w:cs="Times New Roman"/>
          <w:color w:val="C00000"/>
          <w:sz w:val="20"/>
          <w:szCs w:val="20"/>
          <w:bdr w:val="none" w:sz="0" w:space="0" w:color="auto" w:frame="1"/>
        </w:rPr>
        <w:t>лет</w:t>
      </w:r>
      <w:r w:rsidRPr="00045070">
        <w:rPr>
          <w:rFonts w:ascii="Times New Roman" w:eastAsia="Arial Unicode MS" w:hAnsi="Times New Roman" w:cs="Times New Roman"/>
          <w:color w:val="C00000"/>
          <w:sz w:val="20"/>
          <w:szCs w:val="20"/>
          <w:bdr w:val="none" w:sz="0" w:space="0" w:color="auto" w:frame="1"/>
          <w:lang w:val="en-US"/>
        </w:rPr>
        <w:t xml:space="preserve">) </w:t>
      </w:r>
      <w:r w:rsidRPr="00045070">
        <w:rPr>
          <w:rFonts w:ascii="Times New Roman" w:eastAsia="Arial Unicode MS" w:hAnsi="Times New Roman" w:cs="Times New Roman"/>
          <w:color w:val="000000" w:themeColor="text1"/>
          <w:sz w:val="20"/>
          <w:szCs w:val="20"/>
          <w:bdr w:val="none" w:sz="0" w:space="0" w:color="auto" w:frame="1"/>
          <w:lang w:val="en-US"/>
        </w:rPr>
        <w:t>signed an informed consent to participate in the study and to process personal data.</w:t>
      </w:r>
    </w:p>
    <w:p w14:paraId="7409BF34" w14:textId="74D292B5" w:rsidR="00CF37EF" w:rsidRPr="005049F8" w:rsidRDefault="00802312" w:rsidP="009F6976">
      <w:pPr>
        <w:spacing w:after="0" w:line="276" w:lineRule="auto"/>
        <w:jc w:val="both"/>
        <w:rPr>
          <w:rFonts w:ascii="Times New Roman" w:eastAsia="Arial Unicode MS" w:hAnsi="Times New Roman" w:cs="Times New Roman"/>
          <w:i/>
          <w:iCs/>
          <w:color w:val="C00000"/>
          <w:sz w:val="20"/>
          <w:szCs w:val="20"/>
          <w:bdr w:val="none" w:sz="0" w:space="0" w:color="auto" w:frame="1"/>
          <w:lang w:val="en-US"/>
        </w:rPr>
      </w:pPr>
      <w:r w:rsidRPr="00045070">
        <w:rPr>
          <w:rFonts w:ascii="Times New Roman" w:hAnsi="Times New Roman" w:cs="Times New Roman"/>
          <w:b/>
          <w:bCs/>
          <w:color w:val="002060"/>
          <w:sz w:val="20"/>
          <w:szCs w:val="20"/>
          <w:lang w:val="en-US"/>
        </w:rPr>
        <w:t>Authors</w:t>
      </w:r>
      <w:r w:rsidR="00083960" w:rsidRPr="00045070">
        <w:rPr>
          <w:rFonts w:ascii="Times New Roman" w:hAnsi="Times New Roman" w:cs="Times New Roman"/>
          <w:b/>
          <w:bCs/>
          <w:color w:val="002060"/>
          <w:sz w:val="20"/>
          <w:szCs w:val="20"/>
          <w:lang w:val="en-US"/>
        </w:rPr>
        <w:t>'</w:t>
      </w:r>
      <w:r w:rsidRPr="00045070">
        <w:rPr>
          <w:rFonts w:ascii="Times New Roman" w:hAnsi="Times New Roman" w:cs="Times New Roman"/>
          <w:b/>
          <w:bCs/>
          <w:color w:val="002060"/>
          <w:sz w:val="20"/>
          <w:szCs w:val="20"/>
          <w:lang w:val="en-US"/>
        </w:rPr>
        <w:t xml:space="preserve"> contribution:</w:t>
      </w:r>
      <w:r w:rsidRPr="005049F8">
        <w:rPr>
          <w:rFonts w:ascii="Times New Roman" w:hAnsi="Times New Roman" w:cs="Times New Roman"/>
          <w:b/>
          <w:bCs/>
          <w:color w:val="C00000"/>
          <w:sz w:val="20"/>
          <w:szCs w:val="20"/>
          <w:lang w:val="en-US"/>
        </w:rPr>
        <w:t xml:space="preserve"> </w:t>
      </w:r>
      <w:r w:rsidR="00CF37EF" w:rsidRPr="005049F8">
        <w:rPr>
          <w:rFonts w:ascii="Times New Roman" w:eastAsia="Arial Unicode MS" w:hAnsi="Times New Roman" w:cs="Times New Roman"/>
          <w:color w:val="C00000"/>
          <w:sz w:val="20"/>
          <w:szCs w:val="20"/>
          <w:bdr w:val="none" w:sz="0" w:space="0" w:color="auto" w:frame="1"/>
        </w:rPr>
        <w:t>укажите</w:t>
      </w:r>
      <w:r w:rsidR="00CF37EF" w:rsidRPr="005049F8">
        <w:rPr>
          <w:rFonts w:ascii="Times New Roman" w:eastAsia="Arial Unicode MS" w:hAnsi="Times New Roman" w:cs="Times New Roman"/>
          <w:color w:val="C00000"/>
          <w:sz w:val="20"/>
          <w:szCs w:val="20"/>
          <w:bdr w:val="none" w:sz="0" w:space="0" w:color="auto" w:frame="1"/>
          <w:lang w:val="en-US"/>
        </w:rPr>
        <w:t xml:space="preserve"> </w:t>
      </w:r>
      <w:r w:rsidR="00CF37EF" w:rsidRPr="005049F8">
        <w:rPr>
          <w:rFonts w:ascii="Times New Roman" w:eastAsia="Arial Unicode MS" w:hAnsi="Times New Roman" w:cs="Times New Roman"/>
          <w:color w:val="C00000"/>
          <w:sz w:val="20"/>
          <w:szCs w:val="20"/>
          <w:bdr w:val="none" w:sz="0" w:space="0" w:color="auto" w:frame="1"/>
        </w:rPr>
        <w:t>из</w:t>
      </w:r>
      <w:r w:rsidR="00CF37EF" w:rsidRPr="005049F8">
        <w:rPr>
          <w:rFonts w:ascii="Times New Roman" w:eastAsia="Arial Unicode MS" w:hAnsi="Times New Roman" w:cs="Times New Roman"/>
          <w:color w:val="C00000"/>
          <w:sz w:val="20"/>
          <w:szCs w:val="20"/>
          <w:bdr w:val="none" w:sz="0" w:space="0" w:color="auto" w:frame="1"/>
          <w:lang w:val="en-US"/>
        </w:rPr>
        <w:t xml:space="preserve"> </w:t>
      </w:r>
      <w:r w:rsidR="00CF37EF" w:rsidRPr="005049F8">
        <w:rPr>
          <w:rFonts w:ascii="Times New Roman" w:eastAsia="Arial Unicode MS" w:hAnsi="Times New Roman" w:cs="Times New Roman"/>
          <w:color w:val="C00000"/>
          <w:sz w:val="20"/>
          <w:szCs w:val="20"/>
          <w:bdr w:val="none" w:sz="0" w:space="0" w:color="auto" w:frame="1"/>
        </w:rPr>
        <w:t>списка</w:t>
      </w:r>
      <w:r w:rsidR="00CF37EF" w:rsidRPr="005049F8">
        <w:rPr>
          <w:rFonts w:ascii="Times New Roman" w:eastAsia="Arial Unicode MS" w:hAnsi="Times New Roman" w:cs="Times New Roman"/>
          <w:color w:val="C00000"/>
          <w:sz w:val="20"/>
          <w:szCs w:val="20"/>
          <w:bdr w:val="none" w:sz="0" w:space="0" w:color="auto" w:frame="1"/>
          <w:lang w:val="en-US"/>
        </w:rPr>
        <w:t>:</w:t>
      </w:r>
      <w:r w:rsidR="00CF37EF" w:rsidRPr="005049F8">
        <w:rPr>
          <w:rFonts w:ascii="Times New Roman" w:eastAsia="Arial Unicode MS" w:hAnsi="Times New Roman" w:cs="Times New Roman"/>
          <w:i/>
          <w:iCs/>
          <w:color w:val="C00000"/>
          <w:sz w:val="20"/>
          <w:szCs w:val="20"/>
          <w:bdr w:val="none" w:sz="0" w:space="0" w:color="auto" w:frame="1"/>
          <w:lang w:val="en-US"/>
        </w:rPr>
        <w:t xml:space="preserve"> [</w:t>
      </w:r>
      <w:r w:rsidR="00E87A44" w:rsidRPr="005049F8">
        <w:rPr>
          <w:rFonts w:ascii="Times New Roman" w:eastAsia="Arial Unicode MS" w:hAnsi="Times New Roman" w:cs="Times New Roman"/>
          <w:i/>
          <w:iCs/>
          <w:color w:val="C00000"/>
          <w:sz w:val="20"/>
          <w:szCs w:val="20"/>
          <w:bdr w:val="none" w:sz="0" w:space="0" w:color="auto" w:frame="1"/>
          <w:lang w:val="en-US"/>
        </w:rPr>
        <w:t>study</w:t>
      </w:r>
      <w:r w:rsidR="000867A5" w:rsidRPr="005049F8">
        <w:rPr>
          <w:rFonts w:ascii="Times New Roman" w:eastAsia="Arial Unicode MS" w:hAnsi="Times New Roman" w:cs="Times New Roman"/>
          <w:i/>
          <w:iCs/>
          <w:color w:val="C00000"/>
          <w:sz w:val="20"/>
          <w:szCs w:val="20"/>
          <w:bdr w:val="none" w:sz="0" w:space="0" w:color="auto" w:frame="1"/>
          <w:lang w:val="en-US"/>
        </w:rPr>
        <w:t xml:space="preserve"> concept, study design development, literature review, data </w:t>
      </w:r>
      <w:r w:rsidR="009768D4" w:rsidRPr="005049F8">
        <w:rPr>
          <w:rFonts w:ascii="Times New Roman" w:eastAsia="Arial Unicode MS" w:hAnsi="Times New Roman" w:cs="Times New Roman"/>
          <w:i/>
          <w:iCs/>
          <w:color w:val="C00000"/>
          <w:sz w:val="20"/>
          <w:szCs w:val="20"/>
          <w:bdr w:val="none" w:sz="0" w:space="0" w:color="auto" w:frame="1"/>
          <w:lang w:val="en-US"/>
        </w:rPr>
        <w:t>acquisition</w:t>
      </w:r>
      <w:r w:rsidR="000867A5" w:rsidRPr="005049F8">
        <w:rPr>
          <w:rFonts w:ascii="Times New Roman" w:eastAsia="Arial Unicode MS" w:hAnsi="Times New Roman" w:cs="Times New Roman"/>
          <w:i/>
          <w:iCs/>
          <w:color w:val="C00000"/>
          <w:sz w:val="20"/>
          <w:szCs w:val="20"/>
          <w:bdr w:val="none" w:sz="0" w:space="0" w:color="auto" w:frame="1"/>
          <w:lang w:val="en-US"/>
        </w:rPr>
        <w:t xml:space="preserve">, data analysis, statistical data processing, </w:t>
      </w:r>
      <w:r w:rsidR="00BC70FA" w:rsidRPr="005049F8">
        <w:rPr>
          <w:rFonts w:ascii="Times New Roman" w:eastAsia="Arial Unicode MS" w:hAnsi="Times New Roman" w:cs="Times New Roman"/>
          <w:i/>
          <w:iCs/>
          <w:color w:val="C00000"/>
          <w:sz w:val="20"/>
          <w:szCs w:val="20"/>
          <w:bdr w:val="none" w:sz="0" w:space="0" w:color="auto" w:frame="1"/>
          <w:lang w:val="en-US"/>
        </w:rPr>
        <w:t>experiment design and implementation</w:t>
      </w:r>
      <w:r w:rsidR="000867A5" w:rsidRPr="005049F8">
        <w:rPr>
          <w:rFonts w:ascii="Times New Roman" w:eastAsia="Arial Unicode MS" w:hAnsi="Times New Roman" w:cs="Times New Roman"/>
          <w:i/>
          <w:iCs/>
          <w:color w:val="C00000"/>
          <w:sz w:val="20"/>
          <w:szCs w:val="20"/>
          <w:bdr w:val="none" w:sz="0" w:space="0" w:color="auto" w:frame="1"/>
          <w:lang w:val="en-US"/>
        </w:rPr>
        <w:t xml:space="preserve">, </w:t>
      </w:r>
      <w:r w:rsidR="009E1A50" w:rsidRPr="005049F8">
        <w:rPr>
          <w:rFonts w:ascii="Times New Roman" w:eastAsia="Arial Unicode MS" w:hAnsi="Times New Roman" w:cs="Times New Roman"/>
          <w:i/>
          <w:iCs/>
          <w:color w:val="C00000"/>
          <w:sz w:val="20"/>
          <w:szCs w:val="20"/>
          <w:bdr w:val="none" w:sz="0" w:space="0" w:color="auto" w:frame="1"/>
          <w:lang w:val="en-US"/>
        </w:rPr>
        <w:t>biological material processing</w:t>
      </w:r>
      <w:r w:rsidR="000867A5" w:rsidRPr="005049F8">
        <w:rPr>
          <w:rFonts w:ascii="Times New Roman" w:eastAsia="Arial Unicode MS" w:hAnsi="Times New Roman" w:cs="Times New Roman"/>
          <w:i/>
          <w:iCs/>
          <w:color w:val="C00000"/>
          <w:sz w:val="20"/>
          <w:szCs w:val="20"/>
          <w:bdr w:val="none" w:sz="0" w:space="0" w:color="auto" w:frame="1"/>
          <w:lang w:val="en-US"/>
        </w:rPr>
        <w:t xml:space="preserve">, </w:t>
      </w:r>
      <w:r w:rsidR="009E1A50" w:rsidRPr="005049F8">
        <w:rPr>
          <w:rFonts w:ascii="Times New Roman" w:eastAsia="Arial Unicode MS" w:hAnsi="Times New Roman" w:cs="Times New Roman"/>
          <w:i/>
          <w:iCs/>
          <w:color w:val="C00000"/>
          <w:sz w:val="20"/>
          <w:szCs w:val="20"/>
          <w:bdr w:val="none" w:sz="0" w:space="0" w:color="auto" w:frame="1"/>
          <w:lang w:val="en-US"/>
        </w:rPr>
        <w:t>drafting</w:t>
      </w:r>
      <w:r w:rsidR="000867A5" w:rsidRPr="005049F8">
        <w:rPr>
          <w:rFonts w:ascii="Times New Roman" w:eastAsia="Arial Unicode MS" w:hAnsi="Times New Roman" w:cs="Times New Roman"/>
          <w:i/>
          <w:iCs/>
          <w:color w:val="C00000"/>
          <w:sz w:val="20"/>
          <w:szCs w:val="20"/>
          <w:bdr w:val="none" w:sz="0" w:space="0" w:color="auto" w:frame="1"/>
          <w:lang w:val="en-US"/>
        </w:rPr>
        <w:t xml:space="preserve"> the manuscript, </w:t>
      </w:r>
      <w:r w:rsidR="009454DF" w:rsidRPr="005049F8">
        <w:rPr>
          <w:rFonts w:ascii="Times New Roman" w:eastAsia="Arial Unicode MS" w:hAnsi="Times New Roman" w:cs="Times New Roman"/>
          <w:i/>
          <w:iCs/>
          <w:color w:val="C00000"/>
          <w:sz w:val="20"/>
          <w:szCs w:val="20"/>
          <w:bdr w:val="none" w:sz="0" w:space="0" w:color="auto" w:frame="1"/>
          <w:lang w:val="en-US"/>
        </w:rPr>
        <w:t xml:space="preserve">software, </w:t>
      </w:r>
      <w:r w:rsidR="00D90818" w:rsidRPr="005049F8">
        <w:rPr>
          <w:rFonts w:ascii="Times New Roman" w:eastAsia="Arial Unicode MS" w:hAnsi="Times New Roman" w:cs="Times New Roman"/>
          <w:i/>
          <w:iCs/>
          <w:color w:val="C00000"/>
          <w:sz w:val="20"/>
          <w:szCs w:val="20"/>
          <w:bdr w:val="none" w:sz="0" w:space="0" w:color="auto" w:frame="1"/>
          <w:lang w:val="en-US"/>
        </w:rPr>
        <w:t xml:space="preserve">critical review, </w:t>
      </w:r>
      <w:r w:rsidR="000867A5" w:rsidRPr="005049F8">
        <w:rPr>
          <w:rFonts w:ascii="Times New Roman" w:eastAsia="Arial Unicode MS" w:hAnsi="Times New Roman" w:cs="Times New Roman"/>
          <w:i/>
          <w:iCs/>
          <w:color w:val="C00000"/>
          <w:sz w:val="20"/>
          <w:szCs w:val="20"/>
          <w:bdr w:val="none" w:sz="0" w:space="0" w:color="auto" w:frame="1"/>
          <w:lang w:val="en-US"/>
        </w:rPr>
        <w:t xml:space="preserve">scientific editing, </w:t>
      </w:r>
      <w:r w:rsidR="009E1A50" w:rsidRPr="005049F8">
        <w:rPr>
          <w:rFonts w:ascii="Times New Roman" w:eastAsia="Arial Unicode MS" w:hAnsi="Times New Roman" w:cs="Times New Roman"/>
          <w:i/>
          <w:iCs/>
          <w:color w:val="C00000"/>
          <w:sz w:val="20"/>
          <w:szCs w:val="20"/>
          <w:bdr w:val="none" w:sz="0" w:space="0" w:color="auto" w:frame="1"/>
          <w:lang w:val="en-US"/>
        </w:rPr>
        <w:t>supervision</w:t>
      </w:r>
      <w:r w:rsidR="00CF37EF" w:rsidRPr="005049F8">
        <w:rPr>
          <w:rFonts w:ascii="Times New Roman" w:eastAsia="Arial Unicode MS" w:hAnsi="Times New Roman" w:cs="Times New Roman"/>
          <w:i/>
          <w:iCs/>
          <w:color w:val="C00000"/>
          <w:sz w:val="20"/>
          <w:szCs w:val="20"/>
          <w:bdr w:val="none" w:sz="0" w:space="0" w:color="auto" w:frame="1"/>
          <w:lang w:val="en-US"/>
        </w:rPr>
        <w:t>]</w:t>
      </w:r>
    </w:p>
    <w:p w14:paraId="34F91C1C" w14:textId="1126E2C2" w:rsidR="000000A5" w:rsidRPr="005049F8" w:rsidRDefault="005A01FB" w:rsidP="005A01FB">
      <w:pPr>
        <w:spacing w:after="0" w:line="240" w:lineRule="auto"/>
        <w:jc w:val="both"/>
        <w:rPr>
          <w:rFonts w:ascii="Times New Roman" w:eastAsia="Arial Unicode MS" w:hAnsi="Times New Roman" w:cs="Times New Roman"/>
          <w:i/>
          <w:iCs/>
          <w:sz w:val="20"/>
          <w:szCs w:val="20"/>
          <w:bdr w:val="none" w:sz="0" w:space="0" w:color="auto" w:frame="1"/>
        </w:rPr>
      </w:pPr>
      <w:r w:rsidRPr="005049F8">
        <w:rPr>
          <w:rFonts w:ascii="Times New Roman" w:eastAsia="Arial Unicode MS" w:hAnsi="Times New Roman" w:cs="Times New Roman"/>
          <w:color w:val="C00000"/>
          <w:sz w:val="20"/>
          <w:szCs w:val="20"/>
          <w:bdr w:val="none" w:sz="0" w:space="0" w:color="auto" w:frame="1"/>
        </w:rPr>
        <w:t xml:space="preserve">!!!! </w:t>
      </w:r>
      <w:r w:rsidR="00737409" w:rsidRPr="005049F8">
        <w:rPr>
          <w:rFonts w:ascii="Times New Roman" w:eastAsia="Arial Unicode MS" w:hAnsi="Times New Roman" w:cs="Times New Roman"/>
          <w:color w:val="C00000"/>
          <w:sz w:val="20"/>
          <w:szCs w:val="20"/>
          <w:bdr w:val="none" w:sz="0" w:space="0" w:color="auto" w:frame="1"/>
        </w:rPr>
        <w:t xml:space="preserve">обращаем Ваше внимание, что для оригинальных статей, клинических случаев, обзоров литературы, систематических обзоров и мета-анализов является обязательным включение во вклад авторов таких позиций, как: </w:t>
      </w:r>
      <w:r w:rsidR="00737409" w:rsidRPr="005049F8">
        <w:rPr>
          <w:rFonts w:ascii="Times New Roman" w:eastAsia="Arial Unicode MS" w:hAnsi="Times New Roman" w:cs="Times New Roman"/>
          <w:i/>
          <w:iCs/>
          <w:color w:val="C00000"/>
          <w:sz w:val="20"/>
          <w:szCs w:val="20"/>
          <w:bdr w:val="none" w:sz="0" w:space="0" w:color="auto" w:frame="1"/>
          <w:lang w:val="en-US"/>
        </w:rPr>
        <w:t>supervision</w:t>
      </w:r>
      <w:r w:rsidR="00737409" w:rsidRPr="005049F8">
        <w:rPr>
          <w:rFonts w:ascii="Times New Roman" w:eastAsia="Arial Unicode MS" w:hAnsi="Times New Roman" w:cs="Times New Roman"/>
          <w:i/>
          <w:iCs/>
          <w:color w:val="C00000"/>
          <w:sz w:val="20"/>
          <w:szCs w:val="20"/>
          <w:bdr w:val="none" w:sz="0" w:space="0" w:color="auto" w:frame="1"/>
        </w:rPr>
        <w:t xml:space="preserve"> (научное руководство),</w:t>
      </w:r>
      <w:r w:rsidR="00387E4D" w:rsidRPr="005049F8">
        <w:rPr>
          <w:rFonts w:ascii="Times New Roman" w:eastAsia="Arial Unicode MS" w:hAnsi="Times New Roman" w:cs="Times New Roman"/>
          <w:i/>
          <w:iCs/>
          <w:color w:val="C00000"/>
          <w:sz w:val="20"/>
          <w:szCs w:val="20"/>
          <w:bdr w:val="none" w:sz="0" w:space="0" w:color="auto" w:frame="1"/>
        </w:rPr>
        <w:t xml:space="preserve"> </w:t>
      </w:r>
      <w:proofErr w:type="spellStart"/>
      <w:r w:rsidR="00387E4D" w:rsidRPr="005049F8">
        <w:rPr>
          <w:rFonts w:ascii="Times New Roman" w:eastAsia="Arial Unicode MS" w:hAnsi="Times New Roman" w:cs="Times New Roman"/>
          <w:i/>
          <w:iCs/>
          <w:color w:val="C00000"/>
          <w:sz w:val="20"/>
          <w:szCs w:val="20"/>
          <w:bdr w:val="none" w:sz="0" w:space="0" w:color="auto" w:frame="1"/>
        </w:rPr>
        <w:t>сr</w:t>
      </w:r>
      <w:r w:rsidR="00387E4D" w:rsidRPr="005049F8">
        <w:rPr>
          <w:rFonts w:ascii="Times New Roman" w:eastAsia="Arial Unicode MS" w:hAnsi="Times New Roman" w:cs="Times New Roman"/>
          <w:i/>
          <w:iCs/>
          <w:color w:val="C00000"/>
          <w:sz w:val="20"/>
          <w:szCs w:val="20"/>
          <w:bdr w:val="none" w:sz="0" w:space="0" w:color="auto" w:frame="1"/>
          <w:lang w:val="en-US"/>
        </w:rPr>
        <w:t>itical</w:t>
      </w:r>
      <w:proofErr w:type="spellEnd"/>
      <w:r w:rsidR="00387E4D" w:rsidRPr="005049F8">
        <w:rPr>
          <w:rFonts w:ascii="Times New Roman" w:eastAsia="Arial Unicode MS" w:hAnsi="Times New Roman" w:cs="Times New Roman"/>
          <w:i/>
          <w:iCs/>
          <w:color w:val="C00000"/>
          <w:sz w:val="20"/>
          <w:szCs w:val="20"/>
          <w:bdr w:val="none" w:sz="0" w:space="0" w:color="auto" w:frame="1"/>
        </w:rPr>
        <w:t xml:space="preserve"> </w:t>
      </w:r>
      <w:r w:rsidR="00387E4D" w:rsidRPr="005049F8">
        <w:rPr>
          <w:rFonts w:ascii="Times New Roman" w:eastAsia="Arial Unicode MS" w:hAnsi="Times New Roman" w:cs="Times New Roman"/>
          <w:i/>
          <w:iCs/>
          <w:color w:val="C00000"/>
          <w:sz w:val="20"/>
          <w:szCs w:val="20"/>
          <w:bdr w:val="none" w:sz="0" w:space="0" w:color="auto" w:frame="1"/>
          <w:lang w:val="en-US"/>
        </w:rPr>
        <w:t>review</w:t>
      </w:r>
      <w:r w:rsidR="00387E4D" w:rsidRPr="005049F8">
        <w:rPr>
          <w:rFonts w:ascii="Times New Roman" w:eastAsia="Arial Unicode MS" w:hAnsi="Times New Roman" w:cs="Times New Roman"/>
          <w:i/>
          <w:iCs/>
          <w:color w:val="C00000"/>
          <w:sz w:val="20"/>
          <w:szCs w:val="20"/>
          <w:bdr w:val="none" w:sz="0" w:space="0" w:color="auto" w:frame="1"/>
        </w:rPr>
        <w:t xml:space="preserve"> (критический обзор),</w:t>
      </w:r>
      <w:r w:rsidR="00737409" w:rsidRPr="005049F8">
        <w:rPr>
          <w:rFonts w:ascii="Times New Roman" w:eastAsia="Arial Unicode MS" w:hAnsi="Times New Roman" w:cs="Times New Roman"/>
          <w:i/>
          <w:iCs/>
          <w:color w:val="C00000"/>
          <w:sz w:val="20"/>
          <w:szCs w:val="20"/>
          <w:bdr w:val="none" w:sz="0" w:space="0" w:color="auto" w:frame="1"/>
        </w:rPr>
        <w:t xml:space="preserve"> </w:t>
      </w:r>
      <w:r w:rsidR="00737409" w:rsidRPr="005049F8">
        <w:rPr>
          <w:rFonts w:ascii="Times New Roman" w:eastAsia="Arial Unicode MS" w:hAnsi="Times New Roman" w:cs="Times New Roman"/>
          <w:i/>
          <w:iCs/>
          <w:color w:val="C00000"/>
          <w:sz w:val="20"/>
          <w:szCs w:val="20"/>
          <w:bdr w:val="none" w:sz="0" w:space="0" w:color="auto" w:frame="1"/>
          <w:lang w:val="en-US"/>
        </w:rPr>
        <w:t>scientific</w:t>
      </w:r>
      <w:r w:rsidR="00737409" w:rsidRPr="005049F8">
        <w:rPr>
          <w:rFonts w:ascii="Times New Roman" w:eastAsia="Arial Unicode MS" w:hAnsi="Times New Roman" w:cs="Times New Roman"/>
          <w:i/>
          <w:iCs/>
          <w:color w:val="C00000"/>
          <w:sz w:val="20"/>
          <w:szCs w:val="20"/>
          <w:bdr w:val="none" w:sz="0" w:space="0" w:color="auto" w:frame="1"/>
        </w:rPr>
        <w:t xml:space="preserve"> </w:t>
      </w:r>
      <w:r w:rsidR="00737409" w:rsidRPr="005049F8">
        <w:rPr>
          <w:rFonts w:ascii="Times New Roman" w:eastAsia="Arial Unicode MS" w:hAnsi="Times New Roman" w:cs="Times New Roman"/>
          <w:i/>
          <w:iCs/>
          <w:color w:val="C00000"/>
          <w:sz w:val="20"/>
          <w:szCs w:val="20"/>
          <w:bdr w:val="none" w:sz="0" w:space="0" w:color="auto" w:frame="1"/>
          <w:lang w:val="en-US"/>
        </w:rPr>
        <w:t>editing</w:t>
      </w:r>
      <w:r w:rsidR="00737409" w:rsidRPr="005049F8">
        <w:rPr>
          <w:rFonts w:ascii="Times New Roman" w:eastAsia="Arial Unicode MS" w:hAnsi="Times New Roman" w:cs="Times New Roman"/>
          <w:i/>
          <w:iCs/>
          <w:color w:val="C00000"/>
          <w:sz w:val="20"/>
          <w:szCs w:val="20"/>
          <w:bdr w:val="none" w:sz="0" w:space="0" w:color="auto" w:frame="1"/>
        </w:rPr>
        <w:t xml:space="preserve"> (научное редактирование), </w:t>
      </w:r>
      <w:r w:rsidR="00737409" w:rsidRPr="005049F8">
        <w:rPr>
          <w:rFonts w:ascii="Times New Roman" w:eastAsia="Arial Unicode MS" w:hAnsi="Times New Roman" w:cs="Times New Roman"/>
          <w:i/>
          <w:iCs/>
          <w:color w:val="C00000"/>
          <w:sz w:val="20"/>
          <w:szCs w:val="20"/>
          <w:bdr w:val="none" w:sz="0" w:space="0" w:color="auto" w:frame="1"/>
          <w:lang w:val="en-US"/>
        </w:rPr>
        <w:t>study</w:t>
      </w:r>
      <w:r w:rsidR="00737409" w:rsidRPr="005049F8">
        <w:rPr>
          <w:rFonts w:ascii="Times New Roman" w:eastAsia="Arial Unicode MS" w:hAnsi="Times New Roman" w:cs="Times New Roman"/>
          <w:i/>
          <w:iCs/>
          <w:color w:val="C00000"/>
          <w:sz w:val="20"/>
          <w:szCs w:val="20"/>
          <w:bdr w:val="none" w:sz="0" w:space="0" w:color="auto" w:frame="1"/>
        </w:rPr>
        <w:t xml:space="preserve"> </w:t>
      </w:r>
      <w:r w:rsidR="00737409" w:rsidRPr="005049F8">
        <w:rPr>
          <w:rFonts w:ascii="Times New Roman" w:eastAsia="Arial Unicode MS" w:hAnsi="Times New Roman" w:cs="Times New Roman"/>
          <w:i/>
          <w:iCs/>
          <w:color w:val="C00000"/>
          <w:sz w:val="20"/>
          <w:szCs w:val="20"/>
          <w:bdr w:val="none" w:sz="0" w:space="0" w:color="auto" w:frame="1"/>
          <w:lang w:val="en-US"/>
        </w:rPr>
        <w:t>concept</w:t>
      </w:r>
      <w:r w:rsidR="00737409" w:rsidRPr="005049F8">
        <w:rPr>
          <w:rFonts w:ascii="Times New Roman" w:eastAsia="Arial Unicode MS" w:hAnsi="Times New Roman" w:cs="Times New Roman"/>
          <w:i/>
          <w:iCs/>
          <w:color w:val="C00000"/>
          <w:sz w:val="20"/>
          <w:szCs w:val="20"/>
          <w:bdr w:val="none" w:sz="0" w:space="0" w:color="auto" w:frame="1"/>
        </w:rPr>
        <w:t xml:space="preserve"> (концепция исследования), </w:t>
      </w:r>
      <w:r w:rsidR="00737409" w:rsidRPr="005049F8">
        <w:rPr>
          <w:rFonts w:ascii="Times New Roman" w:eastAsia="Arial Unicode MS" w:hAnsi="Times New Roman" w:cs="Times New Roman"/>
          <w:i/>
          <w:iCs/>
          <w:color w:val="C00000"/>
          <w:sz w:val="20"/>
          <w:szCs w:val="20"/>
          <w:bdr w:val="none" w:sz="0" w:space="0" w:color="auto" w:frame="1"/>
          <w:lang w:val="en-US"/>
        </w:rPr>
        <w:t>study</w:t>
      </w:r>
      <w:r w:rsidR="00737409" w:rsidRPr="005049F8">
        <w:rPr>
          <w:rFonts w:ascii="Times New Roman" w:eastAsia="Arial Unicode MS" w:hAnsi="Times New Roman" w:cs="Times New Roman"/>
          <w:i/>
          <w:iCs/>
          <w:color w:val="C00000"/>
          <w:sz w:val="20"/>
          <w:szCs w:val="20"/>
          <w:bdr w:val="none" w:sz="0" w:space="0" w:color="auto" w:frame="1"/>
        </w:rPr>
        <w:t xml:space="preserve"> </w:t>
      </w:r>
      <w:r w:rsidR="00737409" w:rsidRPr="005049F8">
        <w:rPr>
          <w:rFonts w:ascii="Times New Roman" w:eastAsia="Arial Unicode MS" w:hAnsi="Times New Roman" w:cs="Times New Roman"/>
          <w:i/>
          <w:iCs/>
          <w:color w:val="C00000"/>
          <w:sz w:val="20"/>
          <w:szCs w:val="20"/>
          <w:bdr w:val="none" w:sz="0" w:space="0" w:color="auto" w:frame="1"/>
          <w:lang w:val="en-US"/>
        </w:rPr>
        <w:t>design</w:t>
      </w:r>
      <w:r w:rsidR="00737409" w:rsidRPr="005049F8">
        <w:rPr>
          <w:rFonts w:ascii="Times New Roman" w:eastAsia="Arial Unicode MS" w:hAnsi="Times New Roman" w:cs="Times New Roman"/>
          <w:i/>
          <w:iCs/>
          <w:color w:val="C00000"/>
          <w:sz w:val="20"/>
          <w:szCs w:val="20"/>
          <w:bdr w:val="none" w:sz="0" w:space="0" w:color="auto" w:frame="1"/>
        </w:rPr>
        <w:t xml:space="preserve"> </w:t>
      </w:r>
      <w:r w:rsidR="00737409" w:rsidRPr="005049F8">
        <w:rPr>
          <w:rFonts w:ascii="Times New Roman" w:eastAsia="Arial Unicode MS" w:hAnsi="Times New Roman" w:cs="Times New Roman"/>
          <w:i/>
          <w:iCs/>
          <w:color w:val="C00000"/>
          <w:sz w:val="20"/>
          <w:szCs w:val="20"/>
          <w:bdr w:val="none" w:sz="0" w:space="0" w:color="auto" w:frame="1"/>
          <w:lang w:val="en-US"/>
        </w:rPr>
        <w:t>development</w:t>
      </w:r>
      <w:r w:rsidR="00737409" w:rsidRPr="005049F8">
        <w:rPr>
          <w:rFonts w:ascii="Times New Roman" w:eastAsia="Arial Unicode MS" w:hAnsi="Times New Roman" w:cs="Times New Roman"/>
          <w:i/>
          <w:iCs/>
          <w:color w:val="C00000"/>
          <w:sz w:val="20"/>
          <w:szCs w:val="20"/>
          <w:bdr w:val="none" w:sz="0" w:space="0" w:color="auto" w:frame="1"/>
        </w:rPr>
        <w:t xml:space="preserve"> (разработка дизайна исследования); </w:t>
      </w:r>
      <w:r w:rsidR="00737409" w:rsidRPr="005049F8">
        <w:rPr>
          <w:rFonts w:ascii="Times New Roman" w:eastAsia="Arial Unicode MS" w:hAnsi="Times New Roman" w:cs="Times New Roman"/>
          <w:color w:val="C00000"/>
          <w:sz w:val="20"/>
          <w:szCs w:val="20"/>
          <w:bdr w:val="none" w:sz="0" w:space="0" w:color="auto" w:frame="1"/>
        </w:rPr>
        <w:t xml:space="preserve">необходимо учитывать реальный вклад авторов в создание </w:t>
      </w:r>
      <w:r w:rsidR="00D414BC" w:rsidRPr="005049F8">
        <w:rPr>
          <w:rFonts w:ascii="Times New Roman" w:eastAsia="Arial Unicode MS" w:hAnsi="Times New Roman" w:cs="Times New Roman"/>
          <w:color w:val="C00000"/>
          <w:sz w:val="20"/>
          <w:szCs w:val="20"/>
          <w:bdr w:val="none" w:sz="0" w:space="0" w:color="auto" w:frame="1"/>
        </w:rPr>
        <w:t>рукописи</w:t>
      </w:r>
      <w:r w:rsidR="00737409" w:rsidRPr="005049F8">
        <w:rPr>
          <w:rFonts w:ascii="Times New Roman" w:eastAsia="Arial Unicode MS" w:hAnsi="Times New Roman" w:cs="Times New Roman"/>
          <w:color w:val="C00000"/>
          <w:sz w:val="20"/>
          <w:szCs w:val="20"/>
          <w:bdr w:val="none" w:sz="0" w:space="0" w:color="auto" w:frame="1"/>
        </w:rPr>
        <w:t xml:space="preserve"> и логичность присвоения вклада</w:t>
      </w:r>
    </w:p>
    <w:p w14:paraId="53B83F81" w14:textId="1BD5F456" w:rsidR="000000A5" w:rsidRPr="005A01FB" w:rsidRDefault="005D12A7" w:rsidP="00254613">
      <w:pPr>
        <w:spacing w:after="0" w:line="240" w:lineRule="auto"/>
        <w:jc w:val="both"/>
        <w:rPr>
          <w:rFonts w:ascii="Times New Roman" w:eastAsia="Arial Unicode MS" w:hAnsi="Times New Roman" w:cs="Times New Roman"/>
          <w:sz w:val="20"/>
          <w:szCs w:val="20"/>
          <w:bdr w:val="none" w:sz="0" w:space="0" w:color="auto" w:frame="1"/>
          <w:lang w:val="en-US"/>
        </w:rPr>
      </w:pPr>
      <w:r w:rsidRPr="005258BA">
        <w:rPr>
          <w:rFonts w:ascii="Times New Roman" w:hAnsi="Times New Roman" w:cs="Times New Roman"/>
          <w:b/>
          <w:bCs/>
          <w:color w:val="002060"/>
          <w:sz w:val="20"/>
          <w:szCs w:val="20"/>
          <w:lang w:val="en-US"/>
        </w:rPr>
        <w:sym w:font="Wingdings" w:char="F02A"/>
      </w:r>
      <w:r w:rsidRPr="005258BA">
        <w:rPr>
          <w:rFonts w:ascii="Times New Roman" w:hAnsi="Times New Roman" w:cs="Times New Roman"/>
          <w:b/>
          <w:bCs/>
          <w:color w:val="002060"/>
          <w:sz w:val="20"/>
          <w:szCs w:val="20"/>
          <w:lang w:val="en-US"/>
        </w:rPr>
        <w:t xml:space="preserve"> </w:t>
      </w:r>
      <w:r w:rsidR="000000A5" w:rsidRPr="005258BA">
        <w:rPr>
          <w:rFonts w:ascii="Times New Roman" w:hAnsi="Times New Roman" w:cs="Times New Roman"/>
          <w:b/>
          <w:bCs/>
          <w:color w:val="002060"/>
          <w:sz w:val="20"/>
          <w:szCs w:val="20"/>
          <w:lang w:val="en-US"/>
        </w:rPr>
        <w:t>Corresponding author:</w:t>
      </w:r>
      <w:r w:rsidR="000000A5" w:rsidRPr="005258BA">
        <w:rPr>
          <w:rFonts w:ascii="Times New Roman" w:hAnsi="Times New Roman" w:cs="Times New Roman"/>
          <w:sz w:val="20"/>
          <w:szCs w:val="20"/>
          <w:lang w:val="en-US"/>
        </w:rPr>
        <w:t xml:space="preserve"> </w:t>
      </w:r>
      <w:r w:rsidR="00D27ECC" w:rsidRPr="005A01FB">
        <w:rPr>
          <w:rFonts w:ascii="Times New Roman" w:hAnsi="Times New Roman" w:cs="Times New Roman"/>
          <w:sz w:val="20"/>
          <w:szCs w:val="20"/>
          <w:lang w:val="en-US"/>
        </w:rPr>
        <w:t>Ivan I. Ivanov</w:t>
      </w:r>
      <w:r w:rsidR="000000A5" w:rsidRPr="005A01FB">
        <w:rPr>
          <w:rFonts w:ascii="Times New Roman" w:eastAsia="Arial Unicode MS" w:hAnsi="Times New Roman" w:cs="Times New Roman"/>
          <w:sz w:val="20"/>
          <w:szCs w:val="20"/>
          <w:bdr w:val="none" w:sz="0" w:space="0" w:color="auto" w:frame="1"/>
          <w:lang w:val="en-US"/>
        </w:rPr>
        <w:t xml:space="preserve">; </w:t>
      </w:r>
      <w:hyperlink r:id="rId19" w:history="1">
        <w:r w:rsidR="00254613" w:rsidRPr="005A01FB">
          <w:rPr>
            <w:rStyle w:val="a3"/>
            <w:rFonts w:ascii="Times New Roman" w:eastAsia="Arial Unicode MS" w:hAnsi="Times New Roman" w:cs="Times New Roman"/>
            <w:color w:val="auto"/>
            <w:sz w:val="20"/>
            <w:szCs w:val="20"/>
            <w:bdr w:val="none" w:sz="0" w:space="0" w:color="auto" w:frame="1"/>
            <w:lang w:val="en-US"/>
          </w:rPr>
          <w:t>example@example.ru</w:t>
        </w:r>
      </w:hyperlink>
    </w:p>
    <w:p w14:paraId="7ACA0593" w14:textId="7217B4D7" w:rsidR="005258BA" w:rsidRPr="00EE3C5E" w:rsidRDefault="000000A5" w:rsidP="005258BA">
      <w:pPr>
        <w:spacing w:after="0" w:line="276" w:lineRule="auto"/>
        <w:jc w:val="both"/>
        <w:rPr>
          <w:rFonts w:ascii="Times New Roman" w:hAnsi="Times New Roman" w:cs="Times New Roman"/>
          <w:sz w:val="20"/>
          <w:szCs w:val="20"/>
        </w:rPr>
      </w:pPr>
      <w:r w:rsidRPr="005258BA">
        <w:rPr>
          <w:rFonts w:ascii="Times New Roman" w:hAnsi="Times New Roman" w:cs="Times New Roman"/>
          <w:b/>
          <w:bCs/>
          <w:color w:val="002060"/>
          <w:sz w:val="20"/>
          <w:szCs w:val="20"/>
          <w:lang w:val="en-US"/>
        </w:rPr>
        <w:t>For citation:</w:t>
      </w:r>
      <w:r w:rsidRPr="005258BA">
        <w:rPr>
          <w:rFonts w:ascii="Times New Roman" w:hAnsi="Times New Roman" w:cs="Times New Roman"/>
          <w:sz w:val="20"/>
          <w:szCs w:val="20"/>
          <w:lang w:val="en-US"/>
        </w:rPr>
        <w:t xml:space="preserve"> </w:t>
      </w:r>
      <w:r w:rsidR="003E0AEB" w:rsidRPr="005258BA">
        <w:rPr>
          <w:rFonts w:ascii="Times New Roman" w:hAnsi="Times New Roman" w:cs="Times New Roman"/>
          <w:sz w:val="20"/>
          <w:szCs w:val="20"/>
          <w:lang w:val="en-US"/>
        </w:rPr>
        <w:t xml:space="preserve">Ivanov I.I., </w:t>
      </w:r>
      <w:r w:rsidR="009454DF" w:rsidRPr="005258BA">
        <w:rPr>
          <w:rFonts w:ascii="Times New Roman" w:hAnsi="Times New Roman" w:cs="Times New Roman"/>
          <w:sz w:val="20"/>
          <w:szCs w:val="20"/>
          <w:lang w:val="en-US"/>
        </w:rPr>
        <w:t>Sergeev</w:t>
      </w:r>
      <w:r w:rsidR="003E0AEB" w:rsidRPr="005258BA">
        <w:rPr>
          <w:rFonts w:ascii="Times New Roman" w:hAnsi="Times New Roman" w:cs="Times New Roman"/>
          <w:sz w:val="20"/>
          <w:szCs w:val="20"/>
          <w:lang w:val="en-US"/>
        </w:rPr>
        <w:t xml:space="preserve"> </w:t>
      </w:r>
      <w:r w:rsidR="009454DF" w:rsidRPr="005258BA">
        <w:rPr>
          <w:rFonts w:ascii="Times New Roman" w:hAnsi="Times New Roman" w:cs="Times New Roman"/>
          <w:sz w:val="20"/>
          <w:szCs w:val="20"/>
          <w:lang w:val="en-US"/>
        </w:rPr>
        <w:t>S</w:t>
      </w:r>
      <w:r w:rsidR="003E0AEB" w:rsidRPr="005258BA">
        <w:rPr>
          <w:rFonts w:ascii="Times New Roman" w:hAnsi="Times New Roman" w:cs="Times New Roman"/>
          <w:sz w:val="20"/>
          <w:szCs w:val="20"/>
          <w:lang w:val="en-US"/>
        </w:rPr>
        <w:t>.</w:t>
      </w:r>
      <w:r w:rsidR="009454DF" w:rsidRPr="005258BA">
        <w:rPr>
          <w:rFonts w:ascii="Times New Roman" w:hAnsi="Times New Roman" w:cs="Times New Roman"/>
          <w:sz w:val="20"/>
          <w:szCs w:val="20"/>
          <w:lang w:val="en-US"/>
        </w:rPr>
        <w:t>S</w:t>
      </w:r>
      <w:r w:rsidR="003E0AEB" w:rsidRPr="005258BA">
        <w:rPr>
          <w:rFonts w:ascii="Times New Roman" w:hAnsi="Times New Roman" w:cs="Times New Roman"/>
          <w:sz w:val="20"/>
          <w:szCs w:val="20"/>
          <w:lang w:val="en-US"/>
        </w:rPr>
        <w:t xml:space="preserve">., </w:t>
      </w:r>
      <w:r w:rsidR="002728D5" w:rsidRPr="005258BA">
        <w:rPr>
          <w:rFonts w:ascii="Times New Roman" w:hAnsi="Times New Roman" w:cs="Times New Roman"/>
          <w:sz w:val="20"/>
          <w:szCs w:val="20"/>
          <w:lang w:val="en-US"/>
        </w:rPr>
        <w:t>Pavlova</w:t>
      </w:r>
      <w:r w:rsidR="003E0AEB" w:rsidRPr="005258BA">
        <w:rPr>
          <w:rFonts w:ascii="Times New Roman" w:hAnsi="Times New Roman" w:cs="Times New Roman"/>
          <w:sz w:val="20"/>
          <w:szCs w:val="20"/>
          <w:lang w:val="en-US"/>
        </w:rPr>
        <w:t xml:space="preserve"> </w:t>
      </w:r>
      <w:r w:rsidR="002728D5" w:rsidRPr="005258BA">
        <w:rPr>
          <w:rFonts w:ascii="Times New Roman" w:hAnsi="Times New Roman" w:cs="Times New Roman"/>
          <w:sz w:val="20"/>
          <w:szCs w:val="20"/>
          <w:lang w:val="en-US"/>
        </w:rPr>
        <w:t>A</w:t>
      </w:r>
      <w:r w:rsidR="003E0AEB" w:rsidRPr="005258BA">
        <w:rPr>
          <w:rFonts w:ascii="Times New Roman" w:hAnsi="Times New Roman" w:cs="Times New Roman"/>
          <w:sz w:val="20"/>
          <w:szCs w:val="20"/>
          <w:lang w:val="en-US"/>
        </w:rPr>
        <w:t>.</w:t>
      </w:r>
      <w:r w:rsidR="002728D5" w:rsidRPr="005258BA">
        <w:rPr>
          <w:rFonts w:ascii="Times New Roman" w:hAnsi="Times New Roman" w:cs="Times New Roman"/>
          <w:sz w:val="20"/>
          <w:szCs w:val="20"/>
          <w:lang w:val="en-US"/>
        </w:rPr>
        <w:t>P</w:t>
      </w:r>
      <w:r w:rsidR="003E0AEB" w:rsidRPr="005258BA">
        <w:rPr>
          <w:rFonts w:ascii="Times New Roman" w:hAnsi="Times New Roman" w:cs="Times New Roman"/>
          <w:sz w:val="20"/>
          <w:szCs w:val="20"/>
          <w:lang w:val="en-US"/>
        </w:rPr>
        <w:t>.</w:t>
      </w:r>
      <w:r w:rsidR="002728D5" w:rsidRPr="005258BA">
        <w:rPr>
          <w:rFonts w:ascii="Times New Roman" w:hAnsi="Times New Roman" w:cs="Times New Roman"/>
          <w:sz w:val="20"/>
          <w:szCs w:val="20"/>
          <w:lang w:val="en-US"/>
        </w:rPr>
        <w:t>, Smirnova V.N.,</w:t>
      </w:r>
      <w:r w:rsidR="006648A7" w:rsidRPr="005258BA">
        <w:rPr>
          <w:rFonts w:ascii="Times New Roman" w:hAnsi="Times New Roman" w:cs="Times New Roman"/>
          <w:sz w:val="20"/>
          <w:szCs w:val="20"/>
          <w:lang w:val="en-US"/>
        </w:rPr>
        <w:t xml:space="preserve"> Nikiforov V.I.</w:t>
      </w:r>
      <w:r w:rsidR="003E0AEB" w:rsidRPr="005258BA">
        <w:rPr>
          <w:rFonts w:ascii="Times New Roman" w:hAnsi="Times New Roman" w:cs="Times New Roman"/>
          <w:sz w:val="20"/>
          <w:szCs w:val="20"/>
          <w:lang w:val="en-US"/>
        </w:rPr>
        <w:t xml:space="preserve"> </w:t>
      </w:r>
      <w:r w:rsidR="005258BA" w:rsidRPr="005258BA">
        <w:rPr>
          <w:rFonts w:ascii="Times New Roman" w:hAnsi="Times New Roman" w:cs="Times New Roman"/>
          <w:sz w:val="20"/>
          <w:szCs w:val="20"/>
        </w:rPr>
        <w:t>А</w:t>
      </w:r>
      <w:r w:rsidR="00333BD3" w:rsidRPr="005258BA">
        <w:rPr>
          <w:rFonts w:ascii="Times New Roman" w:hAnsi="Times New Roman" w:cs="Times New Roman"/>
          <w:sz w:val="20"/>
          <w:szCs w:val="20"/>
        </w:rPr>
        <w:t>нглоязычное</w:t>
      </w:r>
      <w:r w:rsidR="00333BD3" w:rsidRPr="005258BA">
        <w:rPr>
          <w:rFonts w:ascii="Times New Roman" w:hAnsi="Times New Roman" w:cs="Times New Roman"/>
          <w:sz w:val="20"/>
          <w:szCs w:val="20"/>
          <w:lang w:val="en-US"/>
        </w:rPr>
        <w:t xml:space="preserve"> </w:t>
      </w:r>
      <w:r w:rsidR="00333BD3" w:rsidRPr="005258BA">
        <w:rPr>
          <w:rFonts w:ascii="Times New Roman" w:hAnsi="Times New Roman" w:cs="Times New Roman"/>
          <w:sz w:val="20"/>
          <w:szCs w:val="20"/>
        </w:rPr>
        <w:t>название</w:t>
      </w:r>
      <w:r w:rsidR="00333BD3" w:rsidRPr="005258BA">
        <w:rPr>
          <w:rFonts w:ascii="Times New Roman" w:hAnsi="Times New Roman" w:cs="Times New Roman"/>
          <w:sz w:val="20"/>
          <w:szCs w:val="20"/>
          <w:lang w:val="en-US"/>
        </w:rPr>
        <w:t xml:space="preserve"> </w:t>
      </w:r>
      <w:r w:rsidR="00333BD3" w:rsidRPr="005258BA">
        <w:rPr>
          <w:rFonts w:ascii="Times New Roman" w:hAnsi="Times New Roman" w:cs="Times New Roman"/>
          <w:sz w:val="20"/>
          <w:szCs w:val="20"/>
        </w:rPr>
        <w:t>статьи</w:t>
      </w:r>
      <w:r w:rsidR="003E0AEB" w:rsidRPr="005258BA">
        <w:rPr>
          <w:rFonts w:ascii="Times New Roman" w:hAnsi="Times New Roman" w:cs="Times New Roman"/>
          <w:sz w:val="20"/>
          <w:szCs w:val="20"/>
          <w:lang w:val="en-US"/>
        </w:rPr>
        <w:t xml:space="preserve">. </w:t>
      </w:r>
      <w:r w:rsidR="005258BA" w:rsidRPr="005258BA">
        <w:rPr>
          <w:rFonts w:ascii="Times New Roman" w:hAnsi="Times New Roman" w:cs="Times New Roman"/>
          <w:i/>
          <w:iCs/>
          <w:sz w:val="20"/>
          <w:szCs w:val="20"/>
          <w:lang w:val="en-US"/>
        </w:rPr>
        <w:t>Urology</w:t>
      </w:r>
      <w:r w:rsidR="005258BA" w:rsidRPr="00EE3C5E">
        <w:rPr>
          <w:rFonts w:ascii="Times New Roman" w:hAnsi="Times New Roman" w:cs="Times New Roman"/>
          <w:i/>
          <w:iCs/>
          <w:sz w:val="20"/>
          <w:szCs w:val="20"/>
        </w:rPr>
        <w:t xml:space="preserve"> </w:t>
      </w:r>
      <w:r w:rsidR="005258BA" w:rsidRPr="005258BA">
        <w:rPr>
          <w:rFonts w:ascii="Times New Roman" w:hAnsi="Times New Roman" w:cs="Times New Roman"/>
          <w:i/>
          <w:iCs/>
          <w:sz w:val="20"/>
          <w:szCs w:val="20"/>
          <w:lang w:val="en-US"/>
        </w:rPr>
        <w:t>Herald</w:t>
      </w:r>
      <w:r w:rsidRPr="00EE3C5E">
        <w:rPr>
          <w:rFonts w:ascii="Times New Roman" w:hAnsi="Times New Roman" w:cs="Times New Roman"/>
          <w:i/>
          <w:iCs/>
          <w:sz w:val="20"/>
          <w:szCs w:val="20"/>
        </w:rPr>
        <w:t>.</w:t>
      </w:r>
      <w:r w:rsidRPr="00EE3C5E">
        <w:rPr>
          <w:rFonts w:ascii="Times New Roman" w:hAnsi="Times New Roman" w:cs="Times New Roman"/>
          <w:sz w:val="20"/>
          <w:szCs w:val="20"/>
        </w:rPr>
        <w:t xml:space="preserve"> </w:t>
      </w:r>
      <w:r w:rsidR="005258BA" w:rsidRPr="00EE3C5E">
        <w:rPr>
          <w:rFonts w:ascii="Times New Roman" w:hAnsi="Times New Roman" w:cs="Times New Roman"/>
          <w:sz w:val="20"/>
          <w:szCs w:val="20"/>
        </w:rPr>
        <w:t>202</w:t>
      </w:r>
      <w:r w:rsidR="005258BA" w:rsidRPr="005A01FB">
        <w:rPr>
          <w:rFonts w:ascii="Times New Roman" w:hAnsi="Times New Roman" w:cs="Times New Roman"/>
          <w:color w:val="0070C0"/>
          <w:sz w:val="20"/>
          <w:szCs w:val="20"/>
        </w:rPr>
        <w:t>0</w:t>
      </w:r>
      <w:r w:rsidR="005258BA" w:rsidRPr="00EE3C5E">
        <w:rPr>
          <w:rFonts w:ascii="Times New Roman" w:hAnsi="Times New Roman" w:cs="Times New Roman"/>
          <w:color w:val="0070C0"/>
          <w:sz w:val="20"/>
          <w:szCs w:val="20"/>
        </w:rPr>
        <w:t>;</w:t>
      </w:r>
      <w:r w:rsidR="005258BA" w:rsidRPr="005A01FB">
        <w:rPr>
          <w:rFonts w:ascii="Times New Roman" w:hAnsi="Times New Roman" w:cs="Times New Roman"/>
          <w:color w:val="0070C0"/>
          <w:sz w:val="20"/>
          <w:szCs w:val="20"/>
        </w:rPr>
        <w:t>00</w:t>
      </w:r>
      <w:r w:rsidR="005258BA" w:rsidRPr="00EE3C5E">
        <w:rPr>
          <w:rFonts w:ascii="Times New Roman" w:hAnsi="Times New Roman" w:cs="Times New Roman"/>
          <w:color w:val="0070C0"/>
          <w:sz w:val="20"/>
          <w:szCs w:val="20"/>
        </w:rPr>
        <w:t>(</w:t>
      </w:r>
      <w:r w:rsidR="005258BA" w:rsidRPr="005A01FB">
        <w:rPr>
          <w:rFonts w:ascii="Times New Roman" w:hAnsi="Times New Roman" w:cs="Times New Roman"/>
          <w:color w:val="0070C0"/>
          <w:sz w:val="20"/>
          <w:szCs w:val="20"/>
        </w:rPr>
        <w:t>0</w:t>
      </w:r>
      <w:r w:rsidR="005258BA" w:rsidRPr="00EE3C5E">
        <w:rPr>
          <w:rFonts w:ascii="Times New Roman" w:hAnsi="Times New Roman" w:cs="Times New Roman"/>
          <w:color w:val="0070C0"/>
          <w:sz w:val="20"/>
          <w:szCs w:val="20"/>
        </w:rPr>
        <w:t>):00-00</w:t>
      </w:r>
      <w:r w:rsidR="005258BA" w:rsidRPr="00EE3C5E">
        <w:rPr>
          <w:rFonts w:ascii="Times New Roman" w:hAnsi="Times New Roman" w:cs="Times New Roman"/>
          <w:sz w:val="20"/>
          <w:szCs w:val="20"/>
        </w:rPr>
        <w:t>. (</w:t>
      </w:r>
      <w:r w:rsidR="005258BA" w:rsidRPr="005258BA">
        <w:rPr>
          <w:rFonts w:ascii="Times New Roman" w:hAnsi="Times New Roman" w:cs="Times New Roman"/>
          <w:sz w:val="20"/>
          <w:szCs w:val="20"/>
          <w:lang w:val="en-US"/>
        </w:rPr>
        <w:t>In</w:t>
      </w:r>
      <w:r w:rsidR="005258BA" w:rsidRPr="00EE3C5E">
        <w:rPr>
          <w:rFonts w:ascii="Times New Roman" w:hAnsi="Times New Roman" w:cs="Times New Roman"/>
          <w:sz w:val="20"/>
          <w:szCs w:val="20"/>
        </w:rPr>
        <w:t xml:space="preserve"> </w:t>
      </w:r>
      <w:r w:rsidR="005258BA" w:rsidRPr="005258BA">
        <w:rPr>
          <w:rFonts w:ascii="Times New Roman" w:hAnsi="Times New Roman" w:cs="Times New Roman"/>
          <w:sz w:val="20"/>
          <w:szCs w:val="20"/>
          <w:lang w:val="en-US"/>
        </w:rPr>
        <w:t>Russ</w:t>
      </w:r>
      <w:r w:rsidR="005258BA" w:rsidRPr="00EE3C5E">
        <w:rPr>
          <w:rFonts w:ascii="Times New Roman" w:hAnsi="Times New Roman" w:cs="Times New Roman"/>
          <w:sz w:val="20"/>
          <w:szCs w:val="20"/>
        </w:rPr>
        <w:t xml:space="preserve">.). </w:t>
      </w:r>
      <w:r w:rsidR="005258BA" w:rsidRPr="005258BA">
        <w:rPr>
          <w:rFonts w:ascii="Times New Roman" w:hAnsi="Times New Roman" w:cs="Times New Roman"/>
          <w:sz w:val="20"/>
          <w:szCs w:val="20"/>
          <w:lang w:val="en-US"/>
        </w:rPr>
        <w:t>DOI</w:t>
      </w:r>
      <w:r w:rsidR="005258BA" w:rsidRPr="00EE3C5E">
        <w:rPr>
          <w:rFonts w:ascii="Times New Roman" w:hAnsi="Times New Roman" w:cs="Times New Roman"/>
          <w:sz w:val="20"/>
          <w:szCs w:val="20"/>
        </w:rPr>
        <w:t>: 10.21886/2308-6424-202</w:t>
      </w:r>
      <w:r w:rsidR="005258BA" w:rsidRPr="005A01FB">
        <w:rPr>
          <w:rFonts w:ascii="Times New Roman" w:hAnsi="Times New Roman" w:cs="Times New Roman"/>
          <w:color w:val="0070C0"/>
          <w:sz w:val="20"/>
          <w:szCs w:val="20"/>
        </w:rPr>
        <w:t>0</w:t>
      </w:r>
      <w:r w:rsidR="005258BA" w:rsidRPr="00EE3C5E">
        <w:rPr>
          <w:rFonts w:ascii="Times New Roman" w:hAnsi="Times New Roman" w:cs="Times New Roman"/>
          <w:color w:val="0070C0"/>
          <w:sz w:val="20"/>
          <w:szCs w:val="20"/>
        </w:rPr>
        <w:t>-</w:t>
      </w:r>
      <w:r w:rsidR="005258BA" w:rsidRPr="005A01FB">
        <w:rPr>
          <w:rFonts w:ascii="Times New Roman" w:hAnsi="Times New Roman" w:cs="Times New Roman"/>
          <w:color w:val="0070C0"/>
          <w:sz w:val="20"/>
          <w:szCs w:val="20"/>
        </w:rPr>
        <w:t>00</w:t>
      </w:r>
      <w:r w:rsidR="005258BA" w:rsidRPr="00EE3C5E">
        <w:rPr>
          <w:rFonts w:ascii="Times New Roman" w:hAnsi="Times New Roman" w:cs="Times New Roman"/>
          <w:color w:val="0070C0"/>
          <w:sz w:val="20"/>
          <w:szCs w:val="20"/>
        </w:rPr>
        <w:t>-</w:t>
      </w:r>
      <w:r w:rsidR="005258BA" w:rsidRPr="005A01FB">
        <w:rPr>
          <w:rFonts w:ascii="Times New Roman" w:hAnsi="Times New Roman" w:cs="Times New Roman"/>
          <w:color w:val="0070C0"/>
          <w:sz w:val="20"/>
          <w:szCs w:val="20"/>
        </w:rPr>
        <w:t>0-</w:t>
      </w:r>
      <w:r w:rsidR="005258BA" w:rsidRPr="00EE3C5E">
        <w:rPr>
          <w:rFonts w:ascii="Times New Roman" w:hAnsi="Times New Roman" w:cs="Times New Roman"/>
          <w:color w:val="0070C0"/>
          <w:sz w:val="20"/>
          <w:szCs w:val="20"/>
        </w:rPr>
        <w:t>00-00</w:t>
      </w:r>
      <w:r w:rsidR="005258BA" w:rsidRPr="00EE3C5E">
        <w:rPr>
          <w:rFonts w:ascii="Times New Roman" w:hAnsi="Times New Roman" w:cs="Times New Roman"/>
          <w:sz w:val="20"/>
          <w:szCs w:val="20"/>
        </w:rPr>
        <w:t>.</w:t>
      </w:r>
    </w:p>
    <w:p w14:paraId="5E690FD4" w14:textId="3344CBA5" w:rsidR="006556B4" w:rsidRPr="00EE3C5E" w:rsidRDefault="006556B4" w:rsidP="003E0AEB">
      <w:pPr>
        <w:spacing w:after="0" w:line="240" w:lineRule="auto"/>
        <w:jc w:val="both"/>
        <w:rPr>
          <w:rFonts w:ascii="Times New Roman" w:hAnsi="Times New Roman" w:cs="Times New Roman"/>
          <w:sz w:val="24"/>
          <w:szCs w:val="24"/>
        </w:rPr>
      </w:pPr>
    </w:p>
    <w:p w14:paraId="1EDF530E" w14:textId="77777777" w:rsidR="00BD33E6" w:rsidRPr="00EE3C5E" w:rsidRDefault="00BD33E6" w:rsidP="005E6326">
      <w:pPr>
        <w:spacing w:after="0" w:line="276" w:lineRule="auto"/>
        <w:jc w:val="both"/>
        <w:rPr>
          <w:rFonts w:ascii="Times New Roman" w:hAnsi="Times New Roman" w:cs="Times New Roman"/>
          <w:sz w:val="24"/>
          <w:szCs w:val="24"/>
        </w:rPr>
      </w:pPr>
    </w:p>
    <w:p w14:paraId="78821427" w14:textId="295DD9E7" w:rsidR="00FE4D06" w:rsidRPr="00EE3C5E" w:rsidRDefault="00FE4D06" w:rsidP="005E6326">
      <w:pPr>
        <w:spacing w:after="0" w:line="276" w:lineRule="auto"/>
        <w:jc w:val="both"/>
        <w:rPr>
          <w:rFonts w:ascii="Times New Roman" w:hAnsi="Times New Roman" w:cs="Times New Roman"/>
          <w:sz w:val="24"/>
          <w:szCs w:val="24"/>
        </w:rPr>
      </w:pPr>
    </w:p>
    <w:p w14:paraId="107D2D4A" w14:textId="2D3F3677" w:rsidR="00BC0E4C" w:rsidRPr="00EE3C5E" w:rsidRDefault="00BC0E4C" w:rsidP="005E6326">
      <w:pPr>
        <w:spacing w:after="0" w:line="276" w:lineRule="auto"/>
        <w:jc w:val="both"/>
        <w:rPr>
          <w:rFonts w:ascii="Times New Roman" w:hAnsi="Times New Roman" w:cs="Times New Roman"/>
          <w:sz w:val="24"/>
          <w:szCs w:val="24"/>
        </w:rPr>
      </w:pPr>
    </w:p>
    <w:p w14:paraId="6D19511D" w14:textId="63AE5271" w:rsidR="00BC0E4C" w:rsidRPr="009F6976" w:rsidRDefault="009F6976" w:rsidP="005E6326">
      <w:pPr>
        <w:spacing w:after="0" w:line="276" w:lineRule="auto"/>
        <w:jc w:val="both"/>
        <w:rPr>
          <w:rFonts w:ascii="Times New Roman" w:hAnsi="Times New Roman" w:cs="Times New Roman"/>
          <w:bCs/>
          <w:i/>
          <w:iCs/>
          <w:color w:val="C00000"/>
          <w:sz w:val="24"/>
          <w:szCs w:val="24"/>
        </w:rPr>
      </w:pPr>
      <w:r w:rsidRPr="000460D9">
        <w:rPr>
          <w:rFonts w:ascii="Times New Roman" w:hAnsi="Times New Roman" w:cs="Times New Roman"/>
          <w:b/>
          <w:i/>
          <w:iCs/>
          <w:color w:val="C00000"/>
          <w:sz w:val="24"/>
          <w:szCs w:val="24"/>
        </w:rPr>
        <w:t>Пример</w:t>
      </w:r>
      <w:r w:rsidRPr="00753CF4">
        <w:rPr>
          <w:rFonts w:ascii="Times New Roman" w:hAnsi="Times New Roman" w:cs="Times New Roman"/>
          <w:bCs/>
          <w:i/>
          <w:iCs/>
          <w:color w:val="C00000"/>
          <w:sz w:val="24"/>
          <w:szCs w:val="24"/>
        </w:rPr>
        <w:t xml:space="preserve"> оформления сопроводительных данных</w:t>
      </w:r>
      <w:r>
        <w:rPr>
          <w:rFonts w:ascii="Times New Roman" w:hAnsi="Times New Roman" w:cs="Times New Roman"/>
          <w:bCs/>
          <w:i/>
          <w:iCs/>
          <w:color w:val="C00000"/>
          <w:sz w:val="24"/>
          <w:szCs w:val="24"/>
        </w:rPr>
        <w:t xml:space="preserve"> на английском языке</w:t>
      </w:r>
    </w:p>
    <w:p w14:paraId="6B3F9A49" w14:textId="77777777" w:rsidR="009F6976" w:rsidRPr="00CA26C4" w:rsidRDefault="009F6976" w:rsidP="009F6976">
      <w:pPr>
        <w:spacing w:after="0" w:line="276" w:lineRule="auto"/>
        <w:contextualSpacing/>
        <w:jc w:val="both"/>
        <w:rPr>
          <w:rFonts w:ascii="Times New Roman" w:hAnsi="Times New Roman" w:cs="Times New Roman"/>
          <w:color w:val="C00000"/>
          <w:sz w:val="20"/>
          <w:szCs w:val="20"/>
          <w:lang w:val="en-US"/>
        </w:rPr>
      </w:pPr>
      <w:r w:rsidRPr="00CA26C4">
        <w:rPr>
          <w:rFonts w:ascii="Times New Roman" w:hAnsi="Times New Roman" w:cs="Times New Roman"/>
          <w:b/>
          <w:bCs/>
          <w:color w:val="002060"/>
          <w:sz w:val="20"/>
          <w:szCs w:val="20"/>
          <w:lang w:val="en-US"/>
        </w:rPr>
        <w:t>Financing.</w:t>
      </w:r>
      <w:r w:rsidRPr="00CA26C4">
        <w:rPr>
          <w:rFonts w:ascii="Times New Roman" w:hAnsi="Times New Roman" w:cs="Times New Roman"/>
          <w:sz w:val="20"/>
          <w:szCs w:val="20"/>
          <w:lang w:val="en-US"/>
        </w:rPr>
        <w:t xml:space="preserve"> The study was not sponsored.</w:t>
      </w:r>
    </w:p>
    <w:p w14:paraId="020ED038" w14:textId="77777777" w:rsidR="009F6976" w:rsidRPr="00CA26C4" w:rsidRDefault="009F6976" w:rsidP="009F6976">
      <w:pPr>
        <w:spacing w:after="0" w:line="276" w:lineRule="auto"/>
        <w:jc w:val="both"/>
        <w:rPr>
          <w:rFonts w:ascii="Times New Roman" w:hAnsi="Times New Roman" w:cs="Times New Roman"/>
          <w:sz w:val="20"/>
          <w:szCs w:val="20"/>
          <w:lang w:val="en-US"/>
        </w:rPr>
      </w:pPr>
      <w:r w:rsidRPr="00CA26C4">
        <w:rPr>
          <w:rFonts w:ascii="Times New Roman" w:hAnsi="Times New Roman" w:cs="Times New Roman"/>
          <w:b/>
          <w:bCs/>
          <w:color w:val="002060"/>
          <w:sz w:val="20"/>
          <w:szCs w:val="20"/>
          <w:lang w:val="en-US"/>
        </w:rPr>
        <w:t>Conflict of interest.</w:t>
      </w:r>
      <w:r w:rsidRPr="00CA26C4">
        <w:rPr>
          <w:rFonts w:ascii="Times New Roman" w:hAnsi="Times New Roman" w:cs="Times New Roman"/>
          <w:sz w:val="20"/>
          <w:szCs w:val="20"/>
          <w:lang w:val="en-US"/>
        </w:rPr>
        <w:t xml:space="preserve"> The authors declare no conflict of interest.</w:t>
      </w:r>
    </w:p>
    <w:p w14:paraId="0D56A4D3" w14:textId="77777777" w:rsidR="009F6976" w:rsidRPr="00CA26C4" w:rsidRDefault="009F6976" w:rsidP="009F6976">
      <w:pPr>
        <w:spacing w:after="0" w:line="276" w:lineRule="auto"/>
        <w:jc w:val="both"/>
        <w:rPr>
          <w:rFonts w:ascii="Times New Roman" w:eastAsia="Arial Unicode MS" w:hAnsi="Times New Roman" w:cs="Times New Roman"/>
          <w:color w:val="000000" w:themeColor="text1"/>
          <w:sz w:val="20"/>
          <w:szCs w:val="20"/>
          <w:bdr w:val="none" w:sz="0" w:space="0" w:color="auto" w:frame="1"/>
          <w:lang w:val="en-US"/>
        </w:rPr>
      </w:pPr>
      <w:r w:rsidRPr="009F6976">
        <w:rPr>
          <w:rFonts w:ascii="Times New Roman" w:eastAsia="Arial Unicode MS" w:hAnsi="Times New Roman" w:cs="Times New Roman"/>
          <w:b/>
          <w:bCs/>
          <w:color w:val="002060"/>
          <w:sz w:val="20"/>
          <w:szCs w:val="20"/>
          <w:bdr w:val="none" w:sz="0" w:space="0" w:color="auto" w:frame="1"/>
          <w:lang w:val="en-US"/>
        </w:rPr>
        <w:t>Ethical statement.</w:t>
      </w:r>
      <w:r w:rsidRPr="00CA26C4">
        <w:rPr>
          <w:rFonts w:ascii="Times New Roman" w:eastAsia="Arial Unicode MS" w:hAnsi="Times New Roman" w:cs="Times New Roman"/>
          <w:color w:val="000000" w:themeColor="text1"/>
          <w:sz w:val="20"/>
          <w:szCs w:val="20"/>
          <w:bdr w:val="none" w:sz="0" w:space="0" w:color="auto" w:frame="1"/>
          <w:lang w:val="en-US"/>
        </w:rPr>
        <w:t xml:space="preserve"> The study was performed in accordance with the provisions of the Declaration of Helsinki revised in Fortaleza, Brazil, October 2013. </w:t>
      </w:r>
    </w:p>
    <w:p w14:paraId="4FFDFA23" w14:textId="77777777" w:rsidR="009F6976" w:rsidRPr="00CA26C4" w:rsidRDefault="009F6976" w:rsidP="009F6976">
      <w:pPr>
        <w:spacing w:after="0" w:line="276" w:lineRule="auto"/>
        <w:jc w:val="both"/>
        <w:rPr>
          <w:rFonts w:ascii="Times New Roman" w:eastAsia="Arial Unicode MS" w:hAnsi="Times New Roman" w:cs="Times New Roman"/>
          <w:color w:val="000000" w:themeColor="text1"/>
          <w:sz w:val="20"/>
          <w:szCs w:val="20"/>
          <w:bdr w:val="none" w:sz="0" w:space="0" w:color="auto" w:frame="1"/>
          <w:lang w:val="en-US"/>
        </w:rPr>
      </w:pPr>
      <w:r w:rsidRPr="009F6976">
        <w:rPr>
          <w:rFonts w:ascii="Times New Roman" w:eastAsia="Arial Unicode MS" w:hAnsi="Times New Roman" w:cs="Times New Roman"/>
          <w:b/>
          <w:bCs/>
          <w:color w:val="002060"/>
          <w:sz w:val="20"/>
          <w:szCs w:val="20"/>
          <w:bdr w:val="none" w:sz="0" w:space="0" w:color="auto" w:frame="1"/>
          <w:lang w:val="en-US"/>
        </w:rPr>
        <w:t>Ethical approval.</w:t>
      </w:r>
      <w:r w:rsidRPr="00CA26C4">
        <w:rPr>
          <w:rFonts w:ascii="Times New Roman" w:eastAsia="Arial Unicode MS" w:hAnsi="Times New Roman" w:cs="Times New Roman"/>
          <w:color w:val="000000" w:themeColor="text1"/>
          <w:sz w:val="20"/>
          <w:szCs w:val="20"/>
          <w:bdr w:val="none" w:sz="0" w:space="0" w:color="auto" w:frame="1"/>
          <w:lang w:val="en-US"/>
        </w:rPr>
        <w:t xml:space="preserve"> The study was approved by the Ethical Committee of </w:t>
      </w:r>
      <w:proofErr w:type="spellStart"/>
      <w:r w:rsidRPr="00CA26C4">
        <w:rPr>
          <w:rFonts w:ascii="Times New Roman" w:eastAsia="Arial Unicode MS" w:hAnsi="Times New Roman" w:cs="Times New Roman"/>
          <w:color w:val="000000" w:themeColor="text1"/>
          <w:sz w:val="20"/>
          <w:szCs w:val="20"/>
          <w:bdr w:val="none" w:sz="0" w:space="0" w:color="auto" w:frame="1"/>
          <w:lang w:val="en-US"/>
        </w:rPr>
        <w:t>Spasokukotsky</w:t>
      </w:r>
      <w:proofErr w:type="spellEnd"/>
      <w:r w:rsidRPr="00CA26C4">
        <w:rPr>
          <w:rFonts w:ascii="Times New Roman" w:eastAsia="Arial Unicode MS" w:hAnsi="Times New Roman" w:cs="Times New Roman"/>
          <w:color w:val="000000" w:themeColor="text1"/>
          <w:sz w:val="20"/>
          <w:szCs w:val="20"/>
          <w:bdr w:val="none" w:sz="0" w:space="0" w:color="auto" w:frame="1"/>
          <w:lang w:val="en-US"/>
        </w:rPr>
        <w:t xml:space="preserve"> State Clinical Hospital (Protocol No. 8 dated September 22, 2022). </w:t>
      </w:r>
    </w:p>
    <w:p w14:paraId="5D71E61F" w14:textId="77777777" w:rsidR="009F6976" w:rsidRPr="00CA26C4" w:rsidRDefault="009F6976" w:rsidP="009F6976">
      <w:pPr>
        <w:spacing w:after="0" w:line="276" w:lineRule="auto"/>
        <w:jc w:val="both"/>
        <w:rPr>
          <w:rFonts w:ascii="Times New Roman" w:eastAsia="Arial Unicode MS" w:hAnsi="Times New Roman" w:cs="Times New Roman"/>
          <w:color w:val="000000" w:themeColor="text1"/>
          <w:sz w:val="20"/>
          <w:szCs w:val="20"/>
          <w:bdr w:val="none" w:sz="0" w:space="0" w:color="auto" w:frame="1"/>
          <w:lang w:val="en-US"/>
        </w:rPr>
      </w:pPr>
      <w:r w:rsidRPr="009F6976">
        <w:rPr>
          <w:rFonts w:ascii="Times New Roman" w:eastAsia="Arial Unicode MS" w:hAnsi="Times New Roman" w:cs="Times New Roman"/>
          <w:b/>
          <w:bCs/>
          <w:color w:val="002060"/>
          <w:sz w:val="20"/>
          <w:szCs w:val="20"/>
          <w:bdr w:val="none" w:sz="0" w:space="0" w:color="auto" w:frame="1"/>
          <w:lang w:val="en-US"/>
        </w:rPr>
        <w:t>Informed consent.</w:t>
      </w:r>
      <w:r w:rsidRPr="00CA26C4">
        <w:rPr>
          <w:rFonts w:ascii="Times New Roman" w:eastAsia="Arial Unicode MS" w:hAnsi="Times New Roman" w:cs="Times New Roman"/>
          <w:color w:val="000000" w:themeColor="text1"/>
          <w:sz w:val="20"/>
          <w:szCs w:val="20"/>
          <w:bdr w:val="none" w:sz="0" w:space="0" w:color="auto" w:frame="1"/>
          <w:lang w:val="en-US"/>
        </w:rPr>
        <w:t xml:space="preserve"> All patients signed informed consent for participation in the study and processing of personal data.</w:t>
      </w:r>
    </w:p>
    <w:p w14:paraId="0B74A2A2" w14:textId="7C64472B" w:rsidR="009F6976" w:rsidRPr="009F6976" w:rsidRDefault="009F6976" w:rsidP="009F6976">
      <w:pPr>
        <w:spacing w:after="0" w:line="276" w:lineRule="auto"/>
        <w:jc w:val="both"/>
        <w:rPr>
          <w:rFonts w:ascii="Times New Roman" w:hAnsi="Times New Roman" w:cs="Times New Roman"/>
          <w:b/>
          <w:bCs/>
          <w:color w:val="002060"/>
          <w:sz w:val="20"/>
          <w:szCs w:val="20"/>
          <w:lang w:val="en-US"/>
        </w:rPr>
      </w:pPr>
      <w:r w:rsidRPr="00CA26C4">
        <w:rPr>
          <w:rFonts w:ascii="Times New Roman" w:hAnsi="Times New Roman" w:cs="Times New Roman"/>
          <w:b/>
          <w:bCs/>
          <w:color w:val="002060"/>
          <w:sz w:val="20"/>
          <w:szCs w:val="20"/>
          <w:lang w:val="en-US"/>
        </w:rPr>
        <w:t xml:space="preserve">Authors' contribution: </w:t>
      </w:r>
    </w:p>
    <w:p w14:paraId="74B6C119" w14:textId="77777777" w:rsidR="009F6976" w:rsidRPr="009F6976" w:rsidRDefault="009F6976" w:rsidP="009F6976">
      <w:pPr>
        <w:spacing w:after="0" w:line="276" w:lineRule="auto"/>
        <w:jc w:val="both"/>
        <w:rPr>
          <w:rFonts w:ascii="Times New Roman" w:hAnsi="Times New Roman" w:cs="Times New Roman"/>
          <w:sz w:val="20"/>
          <w:szCs w:val="20"/>
          <w:lang w:val="en-US"/>
        </w:rPr>
      </w:pPr>
      <w:r w:rsidRPr="009F6976">
        <w:rPr>
          <w:rFonts w:ascii="Times New Roman" w:hAnsi="Times New Roman" w:cs="Times New Roman"/>
          <w:sz w:val="20"/>
          <w:szCs w:val="20"/>
          <w:lang w:val="en-US"/>
        </w:rPr>
        <w:t xml:space="preserve">I.I. Ivanov — study concept, study design development, data analysis, drafting the </w:t>
      </w:r>
      <w:proofErr w:type="gramStart"/>
      <w:r w:rsidRPr="009F6976">
        <w:rPr>
          <w:rFonts w:ascii="Times New Roman" w:hAnsi="Times New Roman" w:cs="Times New Roman"/>
          <w:sz w:val="20"/>
          <w:szCs w:val="20"/>
          <w:lang w:val="en-US"/>
        </w:rPr>
        <w:t>manuscript;</w:t>
      </w:r>
      <w:proofErr w:type="gramEnd"/>
      <w:r w:rsidRPr="009F6976">
        <w:rPr>
          <w:rFonts w:ascii="Times New Roman" w:hAnsi="Times New Roman" w:cs="Times New Roman"/>
          <w:sz w:val="20"/>
          <w:szCs w:val="20"/>
          <w:lang w:val="en-US"/>
        </w:rPr>
        <w:t xml:space="preserve"> </w:t>
      </w:r>
    </w:p>
    <w:p w14:paraId="7CC95F85" w14:textId="77777777" w:rsidR="009F6976" w:rsidRPr="009F6976" w:rsidRDefault="009F6976" w:rsidP="009F6976">
      <w:pPr>
        <w:spacing w:after="0" w:line="276" w:lineRule="auto"/>
        <w:jc w:val="both"/>
        <w:rPr>
          <w:rFonts w:ascii="Times New Roman" w:hAnsi="Times New Roman" w:cs="Times New Roman"/>
          <w:sz w:val="20"/>
          <w:szCs w:val="20"/>
          <w:lang w:val="en-US"/>
        </w:rPr>
      </w:pPr>
      <w:r w:rsidRPr="009F6976">
        <w:rPr>
          <w:rFonts w:ascii="Times New Roman" w:hAnsi="Times New Roman" w:cs="Times New Roman"/>
          <w:sz w:val="20"/>
          <w:szCs w:val="20"/>
          <w:lang w:val="en-US"/>
        </w:rPr>
        <w:t xml:space="preserve">S.S. Sergeev — literature review, drafting the manuscript, </w:t>
      </w:r>
      <w:proofErr w:type="gramStart"/>
      <w:r w:rsidRPr="009F6976">
        <w:rPr>
          <w:rFonts w:ascii="Times New Roman" w:hAnsi="Times New Roman" w:cs="Times New Roman"/>
          <w:sz w:val="20"/>
          <w:szCs w:val="20"/>
          <w:lang w:val="en-US"/>
        </w:rPr>
        <w:t>software;</w:t>
      </w:r>
      <w:proofErr w:type="gramEnd"/>
      <w:r w:rsidRPr="009F6976">
        <w:rPr>
          <w:rFonts w:ascii="Times New Roman" w:hAnsi="Times New Roman" w:cs="Times New Roman"/>
          <w:sz w:val="20"/>
          <w:szCs w:val="20"/>
          <w:lang w:val="en-US"/>
        </w:rPr>
        <w:t xml:space="preserve"> </w:t>
      </w:r>
    </w:p>
    <w:p w14:paraId="5F39B208" w14:textId="77777777" w:rsidR="009F6976" w:rsidRPr="009F6976" w:rsidRDefault="009F6976" w:rsidP="009F6976">
      <w:pPr>
        <w:spacing w:after="0" w:line="276" w:lineRule="auto"/>
        <w:jc w:val="both"/>
        <w:rPr>
          <w:rFonts w:ascii="Times New Roman" w:hAnsi="Times New Roman" w:cs="Times New Roman"/>
          <w:sz w:val="20"/>
          <w:szCs w:val="20"/>
          <w:lang w:val="en-US"/>
        </w:rPr>
      </w:pPr>
      <w:r w:rsidRPr="009F6976">
        <w:rPr>
          <w:rFonts w:ascii="Times New Roman" w:hAnsi="Times New Roman" w:cs="Times New Roman"/>
          <w:sz w:val="20"/>
          <w:szCs w:val="20"/>
          <w:lang w:val="en-US"/>
        </w:rPr>
        <w:t xml:space="preserve">A.P. Pavlova, V.N. Smirnova — data acquisition, data analysis, statistical data </w:t>
      </w:r>
      <w:proofErr w:type="gramStart"/>
      <w:r w:rsidRPr="009F6976">
        <w:rPr>
          <w:rFonts w:ascii="Times New Roman" w:hAnsi="Times New Roman" w:cs="Times New Roman"/>
          <w:sz w:val="20"/>
          <w:szCs w:val="20"/>
          <w:lang w:val="en-US"/>
        </w:rPr>
        <w:t>processing;</w:t>
      </w:r>
      <w:proofErr w:type="gramEnd"/>
      <w:r w:rsidRPr="009F6976">
        <w:rPr>
          <w:rFonts w:ascii="Times New Roman" w:hAnsi="Times New Roman" w:cs="Times New Roman"/>
          <w:sz w:val="20"/>
          <w:szCs w:val="20"/>
          <w:lang w:val="en-US"/>
        </w:rPr>
        <w:t xml:space="preserve"> </w:t>
      </w:r>
    </w:p>
    <w:p w14:paraId="6C6CD0B6" w14:textId="5B1B4CDF" w:rsidR="009F6976" w:rsidRPr="007E59CA" w:rsidRDefault="009F6976" w:rsidP="009F6976">
      <w:pPr>
        <w:spacing w:after="0" w:line="276" w:lineRule="auto"/>
        <w:jc w:val="both"/>
        <w:rPr>
          <w:rFonts w:ascii="Times New Roman" w:hAnsi="Times New Roman" w:cs="Times New Roman"/>
          <w:sz w:val="20"/>
          <w:szCs w:val="20"/>
          <w:lang w:val="en-US"/>
        </w:rPr>
      </w:pPr>
      <w:r w:rsidRPr="009F6976">
        <w:rPr>
          <w:rFonts w:ascii="Times New Roman" w:hAnsi="Times New Roman" w:cs="Times New Roman"/>
          <w:sz w:val="20"/>
          <w:szCs w:val="20"/>
          <w:lang w:val="en-US"/>
        </w:rPr>
        <w:t>V.I. Nikiforov — data analysis, critical review, scientific editing, supervision.</w:t>
      </w:r>
    </w:p>
    <w:p w14:paraId="3BD94E58" w14:textId="7982000E" w:rsidR="007E59CA" w:rsidRDefault="009F6976" w:rsidP="009F6976">
      <w:pPr>
        <w:spacing w:after="0" w:line="276" w:lineRule="auto"/>
        <w:jc w:val="both"/>
        <w:rPr>
          <w:rFonts w:ascii="Times New Roman" w:hAnsi="Times New Roman" w:cs="Times New Roman"/>
          <w:sz w:val="20"/>
          <w:szCs w:val="20"/>
          <w:lang w:val="en-US"/>
        </w:rPr>
      </w:pPr>
      <w:r w:rsidRPr="00CA26C4">
        <w:rPr>
          <w:rFonts w:ascii="Times New Roman" w:hAnsi="Times New Roman" w:cs="Times New Roman"/>
          <w:b/>
          <w:bCs/>
          <w:color w:val="002060"/>
          <w:sz w:val="20"/>
          <w:szCs w:val="20"/>
          <w:lang w:val="en-US"/>
        </w:rPr>
        <w:sym w:font="Wingdings" w:char="F02A"/>
      </w:r>
      <w:r w:rsidRPr="00CA26C4">
        <w:rPr>
          <w:rFonts w:ascii="Times New Roman" w:hAnsi="Times New Roman" w:cs="Times New Roman"/>
          <w:b/>
          <w:bCs/>
          <w:color w:val="002060"/>
          <w:sz w:val="20"/>
          <w:szCs w:val="20"/>
          <w:lang w:val="en-US"/>
        </w:rPr>
        <w:t xml:space="preserve"> Corresponding author:</w:t>
      </w:r>
      <w:r w:rsidRPr="00CA26C4">
        <w:rPr>
          <w:rFonts w:ascii="Times New Roman" w:hAnsi="Times New Roman" w:cs="Times New Roman"/>
          <w:sz w:val="20"/>
          <w:szCs w:val="20"/>
          <w:lang w:val="en-US"/>
        </w:rPr>
        <w:t xml:space="preserve"> </w:t>
      </w:r>
      <w:r w:rsidR="007E59CA" w:rsidRPr="007E59CA">
        <w:rPr>
          <w:rFonts w:ascii="Times New Roman" w:hAnsi="Times New Roman" w:cs="Times New Roman"/>
          <w:sz w:val="20"/>
          <w:szCs w:val="20"/>
          <w:lang w:val="en-US"/>
        </w:rPr>
        <w:t>Ivan I</w:t>
      </w:r>
      <w:r w:rsidR="007E59CA">
        <w:rPr>
          <w:rFonts w:ascii="Times New Roman" w:hAnsi="Times New Roman" w:cs="Times New Roman"/>
          <w:sz w:val="20"/>
          <w:szCs w:val="20"/>
          <w:lang w:val="en-US"/>
        </w:rPr>
        <w:t xml:space="preserve">. </w:t>
      </w:r>
      <w:r w:rsidR="007E59CA" w:rsidRPr="007E59CA">
        <w:rPr>
          <w:rFonts w:ascii="Times New Roman" w:hAnsi="Times New Roman" w:cs="Times New Roman"/>
          <w:sz w:val="20"/>
          <w:szCs w:val="20"/>
          <w:lang w:val="en-US"/>
        </w:rPr>
        <w:t xml:space="preserve">Ivanov; </w:t>
      </w:r>
      <w:hyperlink r:id="rId20" w:history="1">
        <w:r w:rsidR="007E59CA" w:rsidRPr="00527769">
          <w:rPr>
            <w:rStyle w:val="a3"/>
            <w:rFonts w:ascii="Times New Roman" w:hAnsi="Times New Roman" w:cs="Times New Roman"/>
            <w:sz w:val="20"/>
            <w:szCs w:val="20"/>
            <w:lang w:val="en-US"/>
          </w:rPr>
          <w:t>83_skdg@mail.ru</w:t>
        </w:r>
      </w:hyperlink>
    </w:p>
    <w:p w14:paraId="234247D6" w14:textId="01B6EE51" w:rsidR="009F6976" w:rsidRPr="00CA26C4" w:rsidRDefault="009F6976" w:rsidP="009F6976">
      <w:pPr>
        <w:spacing w:after="0" w:line="276" w:lineRule="auto"/>
        <w:jc w:val="both"/>
        <w:rPr>
          <w:rFonts w:ascii="Times New Roman" w:eastAsia="Arial Unicode MS" w:hAnsi="Times New Roman" w:cs="Times New Roman"/>
          <w:sz w:val="20"/>
          <w:szCs w:val="20"/>
          <w:bdr w:val="none" w:sz="0" w:space="0" w:color="auto" w:frame="1"/>
          <w:lang w:val="en-US"/>
        </w:rPr>
      </w:pPr>
      <w:r w:rsidRPr="007E59CA">
        <w:rPr>
          <w:rFonts w:ascii="Times New Roman" w:eastAsia="Arial Unicode MS" w:hAnsi="Times New Roman" w:cs="Times New Roman"/>
          <w:b/>
          <w:bCs/>
          <w:color w:val="002060"/>
          <w:sz w:val="20"/>
          <w:szCs w:val="20"/>
          <w:bdr w:val="none" w:sz="0" w:space="0" w:color="auto" w:frame="1"/>
          <w:lang w:val="en-US"/>
        </w:rPr>
        <w:t>Received:</w:t>
      </w:r>
      <w:r w:rsidRPr="00CA26C4">
        <w:rPr>
          <w:rFonts w:ascii="Times New Roman" w:eastAsia="Arial Unicode MS" w:hAnsi="Times New Roman" w:cs="Times New Roman"/>
          <w:sz w:val="20"/>
          <w:szCs w:val="20"/>
          <w:bdr w:val="none" w:sz="0" w:space="0" w:color="auto" w:frame="1"/>
          <w:lang w:val="en-US"/>
        </w:rPr>
        <w:t xml:space="preserve"> </w:t>
      </w:r>
      <w:r w:rsidR="005A01FB" w:rsidRPr="00EE3C5E">
        <w:rPr>
          <w:rFonts w:ascii="Times New Roman" w:eastAsia="Arial Unicode MS" w:hAnsi="Times New Roman" w:cs="Times New Roman"/>
          <w:color w:val="0070C0"/>
          <w:sz w:val="20"/>
          <w:szCs w:val="20"/>
          <w:bdr w:val="none" w:sz="0" w:space="0" w:color="auto" w:frame="1"/>
          <w:lang w:val="en-US"/>
        </w:rPr>
        <w:t>00</w:t>
      </w:r>
      <w:r w:rsidRPr="00CA26C4">
        <w:rPr>
          <w:rFonts w:ascii="Times New Roman" w:eastAsia="Arial Unicode MS" w:hAnsi="Times New Roman" w:cs="Times New Roman"/>
          <w:sz w:val="20"/>
          <w:szCs w:val="20"/>
          <w:bdr w:val="none" w:sz="0" w:space="0" w:color="auto" w:frame="1"/>
          <w:lang w:val="en-US"/>
        </w:rPr>
        <w:t>/0</w:t>
      </w:r>
      <w:r w:rsidR="005A01FB" w:rsidRPr="00EE3C5E">
        <w:rPr>
          <w:rFonts w:ascii="Times New Roman" w:eastAsia="Arial Unicode MS" w:hAnsi="Times New Roman" w:cs="Times New Roman"/>
          <w:color w:val="0070C0"/>
          <w:sz w:val="20"/>
          <w:szCs w:val="20"/>
          <w:bdr w:val="none" w:sz="0" w:space="0" w:color="auto" w:frame="1"/>
          <w:lang w:val="en-US"/>
        </w:rPr>
        <w:t>0</w:t>
      </w:r>
      <w:r w:rsidRPr="00CA26C4">
        <w:rPr>
          <w:rFonts w:ascii="Times New Roman" w:eastAsia="Arial Unicode MS" w:hAnsi="Times New Roman" w:cs="Times New Roman"/>
          <w:sz w:val="20"/>
          <w:szCs w:val="20"/>
          <w:bdr w:val="none" w:sz="0" w:space="0" w:color="auto" w:frame="1"/>
          <w:lang w:val="en-US"/>
        </w:rPr>
        <w:t>/202</w:t>
      </w:r>
      <w:r w:rsidR="005A01FB" w:rsidRPr="00EE3C5E">
        <w:rPr>
          <w:rFonts w:ascii="Times New Roman" w:eastAsia="Arial Unicode MS" w:hAnsi="Times New Roman" w:cs="Times New Roman"/>
          <w:color w:val="0070C0"/>
          <w:sz w:val="20"/>
          <w:szCs w:val="20"/>
          <w:bdr w:val="none" w:sz="0" w:space="0" w:color="auto" w:frame="1"/>
          <w:lang w:val="en-US"/>
        </w:rPr>
        <w:t>0</w:t>
      </w:r>
      <w:r w:rsidRPr="00CA26C4">
        <w:rPr>
          <w:rFonts w:ascii="Times New Roman" w:eastAsia="Arial Unicode MS" w:hAnsi="Times New Roman" w:cs="Times New Roman"/>
          <w:sz w:val="20"/>
          <w:szCs w:val="20"/>
          <w:bdr w:val="none" w:sz="0" w:space="0" w:color="auto" w:frame="1"/>
          <w:lang w:val="en-US"/>
        </w:rPr>
        <w:t xml:space="preserve">. </w:t>
      </w:r>
      <w:r w:rsidRPr="007E59CA">
        <w:rPr>
          <w:rFonts w:ascii="Times New Roman" w:eastAsia="Arial Unicode MS" w:hAnsi="Times New Roman" w:cs="Times New Roman"/>
          <w:b/>
          <w:bCs/>
          <w:color w:val="002060"/>
          <w:sz w:val="20"/>
          <w:szCs w:val="20"/>
          <w:bdr w:val="none" w:sz="0" w:space="0" w:color="auto" w:frame="1"/>
          <w:lang w:val="en-US"/>
        </w:rPr>
        <w:t>Accepted:</w:t>
      </w:r>
      <w:r w:rsidRPr="00CA26C4">
        <w:rPr>
          <w:rFonts w:ascii="Times New Roman" w:eastAsia="Arial Unicode MS" w:hAnsi="Times New Roman" w:cs="Times New Roman"/>
          <w:sz w:val="20"/>
          <w:szCs w:val="20"/>
          <w:bdr w:val="none" w:sz="0" w:space="0" w:color="auto" w:frame="1"/>
          <w:lang w:val="en-US"/>
        </w:rPr>
        <w:t xml:space="preserve"> </w:t>
      </w:r>
      <w:r w:rsidRPr="005A01FB">
        <w:rPr>
          <w:rFonts w:ascii="Times New Roman" w:eastAsia="Arial Unicode MS" w:hAnsi="Times New Roman" w:cs="Times New Roman"/>
          <w:color w:val="0070C0"/>
          <w:sz w:val="20"/>
          <w:szCs w:val="20"/>
          <w:bdr w:val="none" w:sz="0" w:space="0" w:color="auto" w:frame="1"/>
          <w:lang w:val="en-US"/>
        </w:rPr>
        <w:t>0</w:t>
      </w:r>
      <w:r w:rsidR="005A01FB" w:rsidRPr="00EE3C5E">
        <w:rPr>
          <w:rFonts w:ascii="Times New Roman" w:eastAsia="Arial Unicode MS" w:hAnsi="Times New Roman" w:cs="Times New Roman"/>
          <w:color w:val="0070C0"/>
          <w:sz w:val="20"/>
          <w:szCs w:val="20"/>
          <w:bdr w:val="none" w:sz="0" w:space="0" w:color="auto" w:frame="1"/>
          <w:lang w:val="en-US"/>
        </w:rPr>
        <w:t>0</w:t>
      </w:r>
      <w:r w:rsidRPr="00CA26C4">
        <w:rPr>
          <w:rFonts w:ascii="Times New Roman" w:eastAsia="Arial Unicode MS" w:hAnsi="Times New Roman" w:cs="Times New Roman"/>
          <w:sz w:val="20"/>
          <w:szCs w:val="20"/>
          <w:bdr w:val="none" w:sz="0" w:space="0" w:color="auto" w:frame="1"/>
          <w:lang w:val="en-US"/>
        </w:rPr>
        <w:t>/</w:t>
      </w:r>
      <w:r w:rsidR="005A01FB" w:rsidRPr="00EE3C5E">
        <w:rPr>
          <w:rFonts w:ascii="Times New Roman" w:eastAsia="Arial Unicode MS" w:hAnsi="Times New Roman" w:cs="Times New Roman"/>
          <w:color w:val="0070C0"/>
          <w:sz w:val="20"/>
          <w:szCs w:val="20"/>
          <w:bdr w:val="none" w:sz="0" w:space="0" w:color="auto" w:frame="1"/>
          <w:lang w:val="en-US"/>
        </w:rPr>
        <w:t>00</w:t>
      </w:r>
      <w:r w:rsidRPr="00CA26C4">
        <w:rPr>
          <w:rFonts w:ascii="Times New Roman" w:eastAsia="Arial Unicode MS" w:hAnsi="Times New Roman" w:cs="Times New Roman"/>
          <w:sz w:val="20"/>
          <w:szCs w:val="20"/>
          <w:bdr w:val="none" w:sz="0" w:space="0" w:color="auto" w:frame="1"/>
          <w:lang w:val="en-US"/>
        </w:rPr>
        <w:t>/202</w:t>
      </w:r>
      <w:r w:rsidR="005A01FB" w:rsidRPr="00EE3C5E">
        <w:rPr>
          <w:rFonts w:ascii="Times New Roman" w:eastAsia="Arial Unicode MS" w:hAnsi="Times New Roman" w:cs="Times New Roman"/>
          <w:sz w:val="20"/>
          <w:szCs w:val="20"/>
          <w:bdr w:val="none" w:sz="0" w:space="0" w:color="auto" w:frame="1"/>
          <w:lang w:val="en-US"/>
        </w:rPr>
        <w:t>0</w:t>
      </w:r>
      <w:r w:rsidRPr="00CA26C4">
        <w:rPr>
          <w:rFonts w:ascii="Times New Roman" w:eastAsia="Arial Unicode MS" w:hAnsi="Times New Roman" w:cs="Times New Roman"/>
          <w:sz w:val="20"/>
          <w:szCs w:val="20"/>
          <w:bdr w:val="none" w:sz="0" w:space="0" w:color="auto" w:frame="1"/>
          <w:lang w:val="en-US"/>
        </w:rPr>
        <w:t xml:space="preserve">. </w:t>
      </w:r>
      <w:r w:rsidRPr="007E59CA">
        <w:rPr>
          <w:rFonts w:ascii="Times New Roman" w:eastAsia="Arial Unicode MS" w:hAnsi="Times New Roman" w:cs="Times New Roman"/>
          <w:b/>
          <w:bCs/>
          <w:color w:val="002060"/>
          <w:sz w:val="20"/>
          <w:szCs w:val="20"/>
          <w:bdr w:val="none" w:sz="0" w:space="0" w:color="auto" w:frame="1"/>
          <w:lang w:val="en-US"/>
        </w:rPr>
        <w:t>Published:</w:t>
      </w:r>
      <w:r w:rsidRPr="00CA26C4">
        <w:rPr>
          <w:rFonts w:ascii="Times New Roman" w:eastAsia="Arial Unicode MS" w:hAnsi="Times New Roman" w:cs="Times New Roman"/>
          <w:sz w:val="20"/>
          <w:szCs w:val="20"/>
          <w:bdr w:val="none" w:sz="0" w:space="0" w:color="auto" w:frame="1"/>
          <w:lang w:val="en-US"/>
        </w:rPr>
        <w:t xml:space="preserve"> </w:t>
      </w:r>
      <w:r w:rsidRPr="005A01FB">
        <w:rPr>
          <w:rFonts w:ascii="Times New Roman" w:eastAsia="Arial Unicode MS" w:hAnsi="Times New Roman" w:cs="Times New Roman"/>
          <w:color w:val="0070C0"/>
          <w:sz w:val="20"/>
          <w:szCs w:val="20"/>
          <w:bdr w:val="none" w:sz="0" w:space="0" w:color="auto" w:frame="1"/>
          <w:lang w:val="en-US"/>
        </w:rPr>
        <w:t>0</w:t>
      </w:r>
      <w:r w:rsidR="005A01FB" w:rsidRPr="00EE3C5E">
        <w:rPr>
          <w:rFonts w:ascii="Times New Roman" w:eastAsia="Arial Unicode MS" w:hAnsi="Times New Roman" w:cs="Times New Roman"/>
          <w:color w:val="0070C0"/>
          <w:sz w:val="20"/>
          <w:szCs w:val="20"/>
          <w:bdr w:val="none" w:sz="0" w:space="0" w:color="auto" w:frame="1"/>
          <w:lang w:val="en-US"/>
        </w:rPr>
        <w:t>0</w:t>
      </w:r>
      <w:r w:rsidR="005A01FB" w:rsidRPr="00EE3C5E">
        <w:rPr>
          <w:rFonts w:ascii="Times New Roman" w:eastAsia="Arial Unicode MS" w:hAnsi="Times New Roman" w:cs="Times New Roman"/>
          <w:sz w:val="20"/>
          <w:szCs w:val="20"/>
          <w:bdr w:val="none" w:sz="0" w:space="0" w:color="auto" w:frame="1"/>
          <w:lang w:val="en-US"/>
        </w:rPr>
        <w:t>/</w:t>
      </w:r>
      <w:r w:rsidRPr="00CA26C4">
        <w:rPr>
          <w:rFonts w:ascii="Times New Roman" w:eastAsia="Arial Unicode MS" w:hAnsi="Times New Roman" w:cs="Times New Roman"/>
          <w:sz w:val="20"/>
          <w:szCs w:val="20"/>
          <w:bdr w:val="none" w:sz="0" w:space="0" w:color="auto" w:frame="1"/>
          <w:lang w:val="en-US"/>
        </w:rPr>
        <w:t>26/202</w:t>
      </w:r>
      <w:r w:rsidR="005A01FB" w:rsidRPr="00EE3C5E">
        <w:rPr>
          <w:rFonts w:ascii="Times New Roman" w:eastAsia="Arial Unicode MS" w:hAnsi="Times New Roman" w:cs="Times New Roman"/>
          <w:color w:val="0070C0"/>
          <w:sz w:val="20"/>
          <w:szCs w:val="20"/>
          <w:bdr w:val="none" w:sz="0" w:space="0" w:color="auto" w:frame="1"/>
          <w:lang w:val="en-US"/>
        </w:rPr>
        <w:t>0</w:t>
      </w:r>
      <w:r w:rsidRPr="00CA26C4">
        <w:rPr>
          <w:rFonts w:ascii="Times New Roman" w:eastAsia="Arial Unicode MS" w:hAnsi="Times New Roman" w:cs="Times New Roman"/>
          <w:sz w:val="20"/>
          <w:szCs w:val="20"/>
          <w:bdr w:val="none" w:sz="0" w:space="0" w:color="auto" w:frame="1"/>
          <w:lang w:val="en-US"/>
        </w:rPr>
        <w:t>.</w:t>
      </w:r>
    </w:p>
    <w:p w14:paraId="4E79BFEB" w14:textId="77777777" w:rsidR="007E59CA" w:rsidRPr="009F6976" w:rsidRDefault="009F6976" w:rsidP="007E59CA">
      <w:pPr>
        <w:spacing w:after="0" w:line="276" w:lineRule="auto"/>
        <w:jc w:val="both"/>
        <w:rPr>
          <w:rFonts w:ascii="Times New Roman" w:hAnsi="Times New Roman" w:cs="Times New Roman"/>
          <w:sz w:val="20"/>
          <w:szCs w:val="20"/>
          <w:lang w:val="en-US"/>
        </w:rPr>
      </w:pPr>
      <w:r w:rsidRPr="00CA26C4">
        <w:rPr>
          <w:rFonts w:ascii="Times New Roman" w:hAnsi="Times New Roman" w:cs="Times New Roman"/>
          <w:b/>
          <w:bCs/>
          <w:color w:val="002060"/>
          <w:sz w:val="20"/>
          <w:szCs w:val="20"/>
          <w:lang w:val="en-US"/>
        </w:rPr>
        <w:t>For citation:</w:t>
      </w:r>
      <w:r w:rsidRPr="00CA26C4">
        <w:rPr>
          <w:rFonts w:ascii="Times New Roman" w:hAnsi="Times New Roman" w:cs="Times New Roman"/>
          <w:sz w:val="20"/>
          <w:szCs w:val="20"/>
          <w:lang w:val="en-US"/>
        </w:rPr>
        <w:t xml:space="preserve"> </w:t>
      </w:r>
      <w:r w:rsidR="007E59CA" w:rsidRPr="009F6976">
        <w:rPr>
          <w:rFonts w:ascii="Times New Roman" w:hAnsi="Times New Roman" w:cs="Times New Roman"/>
          <w:sz w:val="20"/>
          <w:szCs w:val="20"/>
          <w:lang w:val="en-US"/>
        </w:rPr>
        <w:t xml:space="preserve">Ivanov </w:t>
      </w:r>
      <w:r w:rsidR="007E59CA">
        <w:rPr>
          <w:rFonts w:ascii="Times New Roman" w:hAnsi="Times New Roman" w:cs="Times New Roman"/>
          <w:sz w:val="20"/>
          <w:szCs w:val="20"/>
          <w:lang w:val="en-US"/>
        </w:rPr>
        <w:t xml:space="preserve">I.I., </w:t>
      </w:r>
      <w:r w:rsidR="007E59CA" w:rsidRPr="009F6976">
        <w:rPr>
          <w:rFonts w:ascii="Times New Roman" w:hAnsi="Times New Roman" w:cs="Times New Roman"/>
          <w:sz w:val="20"/>
          <w:szCs w:val="20"/>
          <w:lang w:val="en-US"/>
        </w:rPr>
        <w:t>Sergeev S.S.</w:t>
      </w:r>
      <w:r w:rsidR="007E59CA">
        <w:rPr>
          <w:rFonts w:ascii="Times New Roman" w:hAnsi="Times New Roman" w:cs="Times New Roman"/>
          <w:sz w:val="20"/>
          <w:szCs w:val="20"/>
          <w:lang w:val="en-US"/>
        </w:rPr>
        <w:t>,</w:t>
      </w:r>
      <w:r w:rsidR="007E59CA" w:rsidRPr="009F6976">
        <w:rPr>
          <w:rFonts w:ascii="Times New Roman" w:hAnsi="Times New Roman" w:cs="Times New Roman"/>
          <w:sz w:val="20"/>
          <w:szCs w:val="20"/>
          <w:lang w:val="en-US"/>
        </w:rPr>
        <w:t xml:space="preserve"> Pavlova</w:t>
      </w:r>
      <w:r w:rsidR="007E59CA" w:rsidRPr="007E59CA">
        <w:rPr>
          <w:rFonts w:ascii="Times New Roman" w:hAnsi="Times New Roman" w:cs="Times New Roman"/>
          <w:sz w:val="20"/>
          <w:szCs w:val="20"/>
          <w:lang w:val="en-US"/>
        </w:rPr>
        <w:t xml:space="preserve"> </w:t>
      </w:r>
      <w:r w:rsidR="007E59CA" w:rsidRPr="009F6976">
        <w:rPr>
          <w:rFonts w:ascii="Times New Roman" w:hAnsi="Times New Roman" w:cs="Times New Roman"/>
          <w:sz w:val="20"/>
          <w:szCs w:val="20"/>
          <w:lang w:val="en-US"/>
        </w:rPr>
        <w:t>A.P., Smirnova V.N.</w:t>
      </w:r>
      <w:r w:rsidR="007E59CA">
        <w:rPr>
          <w:rFonts w:ascii="Times New Roman" w:hAnsi="Times New Roman" w:cs="Times New Roman"/>
          <w:sz w:val="20"/>
          <w:szCs w:val="20"/>
          <w:lang w:val="en-US"/>
        </w:rPr>
        <w:t xml:space="preserve">, </w:t>
      </w:r>
      <w:r w:rsidR="007E59CA" w:rsidRPr="009F6976">
        <w:rPr>
          <w:rFonts w:ascii="Times New Roman" w:hAnsi="Times New Roman" w:cs="Times New Roman"/>
          <w:sz w:val="20"/>
          <w:szCs w:val="20"/>
          <w:lang w:val="en-US"/>
        </w:rPr>
        <w:t>Nikiforov V.I.</w:t>
      </w:r>
    </w:p>
    <w:p w14:paraId="40CA9E14" w14:textId="3248D012" w:rsidR="009F6976" w:rsidRPr="00EE3C5E" w:rsidRDefault="007E59CA" w:rsidP="009F6976">
      <w:pPr>
        <w:spacing w:after="0" w:line="276" w:lineRule="auto"/>
        <w:jc w:val="both"/>
        <w:rPr>
          <w:rFonts w:ascii="Times New Roman" w:hAnsi="Times New Roman" w:cs="Times New Roman"/>
          <w:sz w:val="20"/>
          <w:szCs w:val="20"/>
        </w:rPr>
      </w:pPr>
      <w:r>
        <w:rPr>
          <w:rFonts w:ascii="Times New Roman" w:hAnsi="Times New Roman" w:cs="Times New Roman"/>
          <w:bCs/>
          <w:sz w:val="20"/>
          <w:szCs w:val="20"/>
          <w:lang w:val="en-US"/>
        </w:rPr>
        <w:t>P</w:t>
      </w:r>
      <w:r w:rsidR="009F6976" w:rsidRPr="00CA26C4">
        <w:rPr>
          <w:rFonts w:ascii="Times New Roman" w:hAnsi="Times New Roman" w:cs="Times New Roman"/>
          <w:bCs/>
          <w:sz w:val="20"/>
          <w:szCs w:val="20"/>
          <w:lang w:val="en-US"/>
        </w:rPr>
        <w:t>revention of lymphogenic complications during robot-assisted radical prostatectomy and pelvic lymphadenectomy</w:t>
      </w:r>
      <w:r w:rsidR="009F6976" w:rsidRPr="00CA26C4">
        <w:rPr>
          <w:rFonts w:ascii="Times New Roman" w:hAnsi="Times New Roman" w:cs="Times New Roman"/>
          <w:sz w:val="20"/>
          <w:szCs w:val="20"/>
          <w:lang w:val="en-US"/>
        </w:rPr>
        <w:t xml:space="preserve">. </w:t>
      </w:r>
      <w:r w:rsidR="009F6976" w:rsidRPr="00CA26C4">
        <w:rPr>
          <w:rFonts w:ascii="Times New Roman" w:hAnsi="Times New Roman" w:cs="Times New Roman"/>
          <w:i/>
          <w:iCs/>
          <w:sz w:val="20"/>
          <w:szCs w:val="20"/>
          <w:lang w:val="en-US"/>
        </w:rPr>
        <w:t>Urology</w:t>
      </w:r>
      <w:r w:rsidR="009F6976" w:rsidRPr="00EE3C5E">
        <w:rPr>
          <w:rFonts w:ascii="Times New Roman" w:hAnsi="Times New Roman" w:cs="Times New Roman"/>
          <w:i/>
          <w:iCs/>
          <w:sz w:val="20"/>
          <w:szCs w:val="20"/>
        </w:rPr>
        <w:t xml:space="preserve"> </w:t>
      </w:r>
      <w:r w:rsidR="009F6976" w:rsidRPr="00CA26C4">
        <w:rPr>
          <w:rFonts w:ascii="Times New Roman" w:hAnsi="Times New Roman" w:cs="Times New Roman"/>
          <w:i/>
          <w:iCs/>
          <w:sz w:val="20"/>
          <w:szCs w:val="20"/>
          <w:lang w:val="en-US"/>
        </w:rPr>
        <w:t>Herald</w:t>
      </w:r>
      <w:r w:rsidR="009F6976" w:rsidRPr="00EE3C5E">
        <w:rPr>
          <w:rFonts w:ascii="Times New Roman" w:hAnsi="Times New Roman" w:cs="Times New Roman"/>
          <w:sz w:val="20"/>
          <w:szCs w:val="20"/>
        </w:rPr>
        <w:t xml:space="preserve">. </w:t>
      </w:r>
      <w:bookmarkStart w:id="27" w:name="_Hlk176043331"/>
      <w:r w:rsidR="009F6976" w:rsidRPr="00EE3C5E">
        <w:rPr>
          <w:rFonts w:ascii="Times New Roman" w:hAnsi="Times New Roman" w:cs="Times New Roman"/>
          <w:sz w:val="20"/>
          <w:szCs w:val="20"/>
        </w:rPr>
        <w:t>2024;12(4):</w:t>
      </w:r>
      <w:r w:rsidR="009F6976" w:rsidRPr="00EE3C5E">
        <w:rPr>
          <w:rFonts w:ascii="Times New Roman" w:hAnsi="Times New Roman" w:cs="Times New Roman"/>
          <w:color w:val="0070C0"/>
          <w:sz w:val="20"/>
          <w:szCs w:val="20"/>
        </w:rPr>
        <w:t>00-00</w:t>
      </w:r>
      <w:r w:rsidR="009F6976" w:rsidRPr="00EE3C5E">
        <w:rPr>
          <w:rFonts w:ascii="Times New Roman" w:hAnsi="Times New Roman" w:cs="Times New Roman"/>
          <w:sz w:val="20"/>
          <w:szCs w:val="20"/>
        </w:rPr>
        <w:t>. (</w:t>
      </w:r>
      <w:r w:rsidR="009F6976" w:rsidRPr="00CA26C4">
        <w:rPr>
          <w:rFonts w:ascii="Times New Roman" w:hAnsi="Times New Roman" w:cs="Times New Roman"/>
          <w:sz w:val="20"/>
          <w:szCs w:val="20"/>
          <w:lang w:val="en-US"/>
        </w:rPr>
        <w:t>In</w:t>
      </w:r>
      <w:r w:rsidR="009F6976" w:rsidRPr="00EE3C5E">
        <w:rPr>
          <w:rFonts w:ascii="Times New Roman" w:hAnsi="Times New Roman" w:cs="Times New Roman"/>
          <w:sz w:val="20"/>
          <w:szCs w:val="20"/>
        </w:rPr>
        <w:t xml:space="preserve"> </w:t>
      </w:r>
      <w:r w:rsidR="009F6976" w:rsidRPr="00CA26C4">
        <w:rPr>
          <w:rFonts w:ascii="Times New Roman" w:hAnsi="Times New Roman" w:cs="Times New Roman"/>
          <w:sz w:val="20"/>
          <w:szCs w:val="20"/>
          <w:lang w:val="en-US"/>
        </w:rPr>
        <w:t>Russ</w:t>
      </w:r>
      <w:r w:rsidR="009F6976" w:rsidRPr="00EE3C5E">
        <w:rPr>
          <w:rFonts w:ascii="Times New Roman" w:hAnsi="Times New Roman" w:cs="Times New Roman"/>
          <w:sz w:val="20"/>
          <w:szCs w:val="20"/>
        </w:rPr>
        <w:t xml:space="preserve">.). </w:t>
      </w:r>
      <w:r w:rsidR="009F6976" w:rsidRPr="00CA26C4">
        <w:rPr>
          <w:rFonts w:ascii="Times New Roman" w:hAnsi="Times New Roman" w:cs="Times New Roman"/>
          <w:sz w:val="20"/>
          <w:szCs w:val="20"/>
          <w:lang w:val="en-US"/>
        </w:rPr>
        <w:t>DOI</w:t>
      </w:r>
      <w:r w:rsidR="009F6976" w:rsidRPr="00EE3C5E">
        <w:rPr>
          <w:rFonts w:ascii="Times New Roman" w:hAnsi="Times New Roman" w:cs="Times New Roman"/>
          <w:sz w:val="20"/>
          <w:szCs w:val="20"/>
        </w:rPr>
        <w:t>: 10.21886/2308-6424-2024-12-4-</w:t>
      </w:r>
      <w:r w:rsidR="009F6976" w:rsidRPr="00EE3C5E">
        <w:rPr>
          <w:rFonts w:ascii="Times New Roman" w:hAnsi="Times New Roman" w:cs="Times New Roman"/>
          <w:color w:val="0070C0"/>
          <w:sz w:val="20"/>
          <w:szCs w:val="20"/>
        </w:rPr>
        <w:t>00-00</w:t>
      </w:r>
      <w:r w:rsidR="009F6976" w:rsidRPr="00EE3C5E">
        <w:rPr>
          <w:rFonts w:ascii="Times New Roman" w:hAnsi="Times New Roman" w:cs="Times New Roman"/>
          <w:sz w:val="20"/>
          <w:szCs w:val="20"/>
        </w:rPr>
        <w:t>.</w:t>
      </w:r>
    </w:p>
    <w:bookmarkEnd w:id="27"/>
    <w:p w14:paraId="212EC631" w14:textId="1A92EA78" w:rsidR="00BC0E4C" w:rsidRPr="00EE3C5E" w:rsidRDefault="00BC0E4C" w:rsidP="005E6326">
      <w:pPr>
        <w:spacing w:after="0" w:line="276" w:lineRule="auto"/>
        <w:jc w:val="both"/>
        <w:rPr>
          <w:rFonts w:ascii="Times New Roman" w:hAnsi="Times New Roman" w:cs="Times New Roman"/>
          <w:bCs/>
          <w:sz w:val="24"/>
          <w:szCs w:val="24"/>
        </w:rPr>
      </w:pPr>
    </w:p>
    <w:bookmarkEnd w:id="19"/>
    <w:p w14:paraId="1139CF7F" w14:textId="71D9E834" w:rsidR="00BC0E4C" w:rsidRPr="00EE3C5E" w:rsidRDefault="00BC0E4C" w:rsidP="005E6326">
      <w:pPr>
        <w:spacing w:after="0" w:line="276" w:lineRule="auto"/>
        <w:jc w:val="both"/>
        <w:rPr>
          <w:rFonts w:ascii="Times New Roman" w:hAnsi="Times New Roman" w:cs="Times New Roman"/>
          <w:bCs/>
          <w:sz w:val="24"/>
          <w:szCs w:val="24"/>
        </w:rPr>
      </w:pPr>
    </w:p>
    <w:p w14:paraId="7F481322" w14:textId="59D8C203" w:rsidR="00BC0E4C" w:rsidRPr="00EE3C5E" w:rsidRDefault="00BC0E4C" w:rsidP="005E6326">
      <w:pPr>
        <w:spacing w:after="0" w:line="276" w:lineRule="auto"/>
        <w:jc w:val="both"/>
        <w:rPr>
          <w:rFonts w:ascii="Times New Roman" w:hAnsi="Times New Roman" w:cs="Times New Roman"/>
          <w:bCs/>
          <w:sz w:val="24"/>
          <w:szCs w:val="24"/>
        </w:rPr>
      </w:pPr>
    </w:p>
    <w:p w14:paraId="6B97E220" w14:textId="3CCADB30" w:rsidR="0004299E" w:rsidRPr="00EE3C5E" w:rsidRDefault="0004299E" w:rsidP="005E6326">
      <w:pPr>
        <w:spacing w:after="0" w:line="276" w:lineRule="auto"/>
        <w:jc w:val="both"/>
        <w:rPr>
          <w:rFonts w:ascii="Times New Roman" w:hAnsi="Times New Roman" w:cs="Times New Roman"/>
          <w:bCs/>
          <w:sz w:val="24"/>
          <w:szCs w:val="24"/>
        </w:rPr>
      </w:pPr>
    </w:p>
    <w:p w14:paraId="4D479A20" w14:textId="4EF0A7B9" w:rsidR="0004299E" w:rsidRPr="00EE3C5E" w:rsidRDefault="0004299E" w:rsidP="005E6326">
      <w:pPr>
        <w:spacing w:after="0" w:line="276" w:lineRule="auto"/>
        <w:jc w:val="both"/>
        <w:rPr>
          <w:rFonts w:ascii="Times New Roman" w:hAnsi="Times New Roman" w:cs="Times New Roman"/>
          <w:bCs/>
          <w:sz w:val="24"/>
          <w:szCs w:val="24"/>
        </w:rPr>
      </w:pPr>
    </w:p>
    <w:p w14:paraId="015F45D8" w14:textId="3F071695" w:rsidR="0004299E" w:rsidRPr="00EE3C5E" w:rsidRDefault="0004299E" w:rsidP="005E6326">
      <w:pPr>
        <w:spacing w:after="0" w:line="276" w:lineRule="auto"/>
        <w:jc w:val="both"/>
        <w:rPr>
          <w:rFonts w:ascii="Times New Roman" w:hAnsi="Times New Roman" w:cs="Times New Roman"/>
          <w:bCs/>
          <w:sz w:val="24"/>
          <w:szCs w:val="24"/>
        </w:rPr>
      </w:pPr>
    </w:p>
    <w:p w14:paraId="0DFA24EE" w14:textId="50677263" w:rsidR="0004299E" w:rsidRPr="00EE3C5E" w:rsidRDefault="0004299E" w:rsidP="005E6326">
      <w:pPr>
        <w:spacing w:after="0" w:line="276" w:lineRule="auto"/>
        <w:jc w:val="both"/>
        <w:rPr>
          <w:rFonts w:ascii="Times New Roman" w:hAnsi="Times New Roman" w:cs="Times New Roman"/>
          <w:bCs/>
          <w:sz w:val="24"/>
          <w:szCs w:val="24"/>
        </w:rPr>
      </w:pPr>
    </w:p>
    <w:p w14:paraId="75CFD680" w14:textId="6C9C65C6" w:rsidR="0004299E" w:rsidRPr="00A963FE" w:rsidRDefault="0004299E" w:rsidP="00A963FE">
      <w:pPr>
        <w:spacing w:after="0" w:line="360" w:lineRule="auto"/>
        <w:ind w:firstLine="709"/>
        <w:jc w:val="both"/>
        <w:rPr>
          <w:rFonts w:ascii="Times New Roman" w:hAnsi="Times New Roman" w:cs="Times New Roman"/>
          <w:b/>
          <w:sz w:val="28"/>
          <w:szCs w:val="28"/>
        </w:rPr>
      </w:pPr>
      <w:r w:rsidRPr="00A963FE">
        <w:rPr>
          <w:rFonts w:ascii="Times New Roman" w:hAnsi="Times New Roman" w:cs="Times New Roman"/>
          <w:b/>
          <w:sz w:val="28"/>
          <w:szCs w:val="28"/>
        </w:rPr>
        <w:t>[</w:t>
      </w:r>
      <w:commentRangeStart w:id="28"/>
      <w:r w:rsidRPr="00A963FE">
        <w:rPr>
          <w:rFonts w:ascii="Times New Roman" w:hAnsi="Times New Roman" w:cs="Times New Roman"/>
          <w:b/>
          <w:sz w:val="28"/>
          <w:szCs w:val="28"/>
        </w:rPr>
        <w:t>Текст статьи</w:t>
      </w:r>
      <w:commentRangeEnd w:id="28"/>
      <w:r w:rsidRPr="00A963FE">
        <w:rPr>
          <w:rStyle w:val="a6"/>
          <w:rFonts w:ascii="Times New Roman" w:hAnsi="Times New Roman" w:cs="Times New Roman"/>
          <w:sz w:val="28"/>
          <w:szCs w:val="28"/>
        </w:rPr>
        <w:commentReference w:id="28"/>
      </w:r>
      <w:r w:rsidRPr="00A963FE">
        <w:rPr>
          <w:rFonts w:ascii="Times New Roman" w:hAnsi="Times New Roman" w:cs="Times New Roman"/>
          <w:b/>
          <w:sz w:val="28"/>
          <w:szCs w:val="28"/>
        </w:rPr>
        <w:t>]</w:t>
      </w:r>
    </w:p>
    <w:p w14:paraId="46F957D0" w14:textId="2B8EE9E4" w:rsidR="00D415A1" w:rsidRDefault="00D415A1" w:rsidP="00A963FE">
      <w:pPr>
        <w:spacing w:after="0" w:line="360" w:lineRule="auto"/>
        <w:ind w:firstLine="709"/>
        <w:jc w:val="both"/>
        <w:rPr>
          <w:rFonts w:ascii="Times New Roman" w:hAnsi="Times New Roman" w:cs="Times New Roman"/>
          <w:bCs/>
          <w:sz w:val="28"/>
          <w:szCs w:val="28"/>
        </w:rPr>
      </w:pPr>
    </w:p>
    <w:p w14:paraId="24AF96CA" w14:textId="77777777" w:rsidR="009D755B" w:rsidRPr="00A963FE" w:rsidRDefault="009D755B" w:rsidP="00A963FE">
      <w:pPr>
        <w:spacing w:after="0" w:line="360" w:lineRule="auto"/>
        <w:ind w:firstLine="709"/>
        <w:jc w:val="both"/>
        <w:rPr>
          <w:rFonts w:ascii="Times New Roman" w:hAnsi="Times New Roman" w:cs="Times New Roman"/>
          <w:bCs/>
          <w:sz w:val="28"/>
          <w:szCs w:val="28"/>
        </w:rPr>
      </w:pPr>
    </w:p>
    <w:p w14:paraId="322F2A8C" w14:textId="639F186A" w:rsidR="007B5760" w:rsidRPr="00A963FE" w:rsidRDefault="00B62967" w:rsidP="00A963FE">
      <w:pPr>
        <w:spacing w:after="0" w:line="360" w:lineRule="auto"/>
        <w:ind w:firstLine="709"/>
        <w:jc w:val="both"/>
        <w:rPr>
          <w:rFonts w:ascii="Times New Roman" w:hAnsi="Times New Roman" w:cs="Times New Roman"/>
          <w:b/>
          <w:sz w:val="28"/>
          <w:szCs w:val="28"/>
        </w:rPr>
      </w:pPr>
      <w:commentRangeStart w:id="29"/>
      <w:r w:rsidRPr="00A963FE">
        <w:rPr>
          <w:rFonts w:ascii="Times New Roman" w:hAnsi="Times New Roman" w:cs="Times New Roman"/>
          <w:b/>
          <w:color w:val="002060"/>
          <w:sz w:val="28"/>
          <w:szCs w:val="28"/>
        </w:rPr>
        <w:t>Введение</w:t>
      </w:r>
      <w:commentRangeEnd w:id="29"/>
      <w:r w:rsidR="00E73154" w:rsidRPr="00A963FE">
        <w:rPr>
          <w:rStyle w:val="a6"/>
          <w:rFonts w:ascii="Times New Roman" w:hAnsi="Times New Roman" w:cs="Times New Roman"/>
          <w:color w:val="002060"/>
          <w:sz w:val="28"/>
          <w:szCs w:val="28"/>
        </w:rPr>
        <w:commentReference w:id="29"/>
      </w:r>
      <w:r w:rsidRPr="00A963FE">
        <w:rPr>
          <w:rFonts w:ascii="Times New Roman" w:hAnsi="Times New Roman" w:cs="Times New Roman"/>
          <w:b/>
          <w:sz w:val="28"/>
          <w:szCs w:val="28"/>
        </w:rPr>
        <w:t xml:space="preserve"> </w:t>
      </w:r>
    </w:p>
    <w:p w14:paraId="7C2844A1" w14:textId="77777777" w:rsidR="00C45C41" w:rsidRPr="00A963FE" w:rsidRDefault="00B62967" w:rsidP="00A963FE">
      <w:pPr>
        <w:spacing w:after="0" w:line="360" w:lineRule="auto"/>
        <w:ind w:firstLine="709"/>
        <w:jc w:val="both"/>
        <w:rPr>
          <w:rFonts w:ascii="Times New Roman" w:hAnsi="Times New Roman" w:cs="Times New Roman"/>
          <w:b/>
          <w:sz w:val="28"/>
          <w:szCs w:val="28"/>
        </w:rPr>
      </w:pPr>
      <w:commentRangeStart w:id="30"/>
      <w:r w:rsidRPr="00A963FE">
        <w:rPr>
          <w:rFonts w:ascii="Times New Roman" w:hAnsi="Times New Roman" w:cs="Times New Roman"/>
          <w:b/>
          <w:sz w:val="28"/>
          <w:szCs w:val="28"/>
        </w:rPr>
        <w:t>Цель исследования</w:t>
      </w:r>
      <w:r w:rsidR="00274DE2" w:rsidRPr="00A963FE">
        <w:rPr>
          <w:rFonts w:ascii="Times New Roman" w:hAnsi="Times New Roman" w:cs="Times New Roman"/>
          <w:b/>
          <w:sz w:val="28"/>
          <w:szCs w:val="28"/>
        </w:rPr>
        <w:t>:</w:t>
      </w:r>
      <w:r w:rsidRPr="00A963FE">
        <w:rPr>
          <w:rFonts w:ascii="Times New Roman" w:hAnsi="Times New Roman" w:cs="Times New Roman"/>
          <w:b/>
          <w:sz w:val="28"/>
          <w:szCs w:val="28"/>
        </w:rPr>
        <w:t xml:space="preserve"> </w:t>
      </w:r>
      <w:commentRangeEnd w:id="30"/>
      <w:r w:rsidR="001277AF" w:rsidRPr="00A963FE">
        <w:rPr>
          <w:rStyle w:val="a6"/>
          <w:rFonts w:ascii="Times New Roman" w:hAnsi="Times New Roman" w:cs="Times New Roman"/>
          <w:b/>
          <w:sz w:val="28"/>
          <w:szCs w:val="28"/>
        </w:rPr>
        <w:commentReference w:id="30"/>
      </w:r>
    </w:p>
    <w:p w14:paraId="6BC26138" w14:textId="44849A1A" w:rsidR="000D2346" w:rsidRPr="00A963FE" w:rsidRDefault="000D2346" w:rsidP="00A963FE">
      <w:pPr>
        <w:spacing w:after="0" w:line="360" w:lineRule="auto"/>
        <w:ind w:firstLine="709"/>
        <w:jc w:val="both"/>
        <w:rPr>
          <w:rFonts w:ascii="Times New Roman" w:hAnsi="Times New Roman" w:cs="Times New Roman"/>
          <w:sz w:val="28"/>
          <w:szCs w:val="28"/>
        </w:rPr>
      </w:pPr>
    </w:p>
    <w:p w14:paraId="6C45C246" w14:textId="7F387761" w:rsidR="008C42E2" w:rsidRDefault="008C42E2" w:rsidP="00A963FE">
      <w:pPr>
        <w:spacing w:after="0" w:line="360" w:lineRule="auto"/>
        <w:ind w:firstLine="709"/>
        <w:jc w:val="both"/>
        <w:rPr>
          <w:rFonts w:ascii="Times New Roman" w:hAnsi="Times New Roman" w:cs="Times New Roman"/>
          <w:sz w:val="28"/>
          <w:szCs w:val="28"/>
        </w:rPr>
      </w:pPr>
    </w:p>
    <w:p w14:paraId="3448C6B1" w14:textId="77777777" w:rsidR="009D755B" w:rsidRPr="00A963FE" w:rsidRDefault="009D755B" w:rsidP="00A963FE">
      <w:pPr>
        <w:spacing w:after="0" w:line="360" w:lineRule="auto"/>
        <w:ind w:firstLine="709"/>
        <w:jc w:val="both"/>
        <w:rPr>
          <w:rFonts w:ascii="Times New Roman" w:hAnsi="Times New Roman" w:cs="Times New Roman"/>
          <w:sz w:val="28"/>
          <w:szCs w:val="28"/>
        </w:rPr>
      </w:pPr>
    </w:p>
    <w:p w14:paraId="102A9475" w14:textId="628E8902" w:rsidR="00B62967" w:rsidRPr="00A963FE" w:rsidRDefault="00B62967" w:rsidP="00A963FE">
      <w:pPr>
        <w:spacing w:after="0" w:line="360" w:lineRule="auto"/>
        <w:ind w:firstLine="709"/>
        <w:jc w:val="both"/>
        <w:rPr>
          <w:rFonts w:ascii="Times New Roman" w:hAnsi="Times New Roman" w:cs="Times New Roman"/>
          <w:b/>
          <w:bCs/>
          <w:color w:val="002060"/>
          <w:sz w:val="28"/>
          <w:szCs w:val="28"/>
        </w:rPr>
      </w:pPr>
      <w:commentRangeStart w:id="31"/>
      <w:r w:rsidRPr="00A963FE">
        <w:rPr>
          <w:rFonts w:ascii="Times New Roman" w:hAnsi="Times New Roman" w:cs="Times New Roman"/>
          <w:b/>
          <w:bCs/>
          <w:color w:val="002060"/>
          <w:sz w:val="28"/>
          <w:szCs w:val="28"/>
        </w:rPr>
        <w:t>Материалы и методы</w:t>
      </w:r>
      <w:commentRangeEnd w:id="31"/>
      <w:r w:rsidR="009903CE" w:rsidRPr="00A963FE">
        <w:rPr>
          <w:rStyle w:val="a6"/>
          <w:rFonts w:ascii="Times New Roman" w:hAnsi="Times New Roman" w:cs="Times New Roman"/>
          <w:color w:val="002060"/>
          <w:sz w:val="28"/>
          <w:szCs w:val="28"/>
        </w:rPr>
        <w:commentReference w:id="31"/>
      </w:r>
    </w:p>
    <w:p w14:paraId="207EA7D3" w14:textId="73A5ED75" w:rsidR="00A963FE" w:rsidRDefault="00A963FE" w:rsidP="00A963FE">
      <w:pPr>
        <w:spacing w:after="0" w:line="360" w:lineRule="auto"/>
        <w:ind w:firstLine="709"/>
        <w:jc w:val="both"/>
        <w:rPr>
          <w:rFonts w:ascii="Times New Roman" w:hAnsi="Times New Roman" w:cs="Times New Roman"/>
          <w:b/>
          <w:sz w:val="28"/>
          <w:szCs w:val="28"/>
        </w:rPr>
      </w:pPr>
    </w:p>
    <w:p w14:paraId="3F93957E" w14:textId="77777777" w:rsidR="00156427" w:rsidRPr="00A963FE" w:rsidRDefault="00156427" w:rsidP="00A963FE">
      <w:pPr>
        <w:spacing w:after="0" w:line="360" w:lineRule="auto"/>
        <w:ind w:firstLine="709"/>
        <w:jc w:val="both"/>
        <w:rPr>
          <w:rFonts w:ascii="Times New Roman" w:hAnsi="Times New Roman" w:cs="Times New Roman"/>
          <w:b/>
          <w:sz w:val="28"/>
          <w:szCs w:val="28"/>
        </w:rPr>
      </w:pPr>
    </w:p>
    <w:p w14:paraId="068BA765" w14:textId="6919DEA1" w:rsidR="001415A0" w:rsidRPr="00A963FE" w:rsidRDefault="00A963FE" w:rsidP="00A963FE">
      <w:pPr>
        <w:spacing w:after="0" w:line="360" w:lineRule="auto"/>
        <w:ind w:firstLine="709"/>
        <w:jc w:val="both"/>
        <w:rPr>
          <w:rFonts w:ascii="Times New Roman" w:hAnsi="Times New Roman" w:cs="Times New Roman"/>
          <w:b/>
          <w:sz w:val="28"/>
          <w:szCs w:val="28"/>
        </w:rPr>
      </w:pPr>
      <w:r w:rsidRPr="00A963FE">
        <w:rPr>
          <w:rFonts w:ascii="Times New Roman" w:hAnsi="Times New Roman" w:cs="Times New Roman"/>
          <w:b/>
          <w:sz w:val="28"/>
          <w:szCs w:val="28"/>
        </w:rPr>
        <w:t>С</w:t>
      </w:r>
      <w:r w:rsidR="001415A0" w:rsidRPr="00A963FE">
        <w:rPr>
          <w:rFonts w:ascii="Times New Roman" w:hAnsi="Times New Roman" w:cs="Times New Roman"/>
          <w:b/>
          <w:sz w:val="28"/>
          <w:szCs w:val="28"/>
        </w:rPr>
        <w:t>татистическ</w:t>
      </w:r>
      <w:r w:rsidRPr="00A963FE">
        <w:rPr>
          <w:rFonts w:ascii="Times New Roman" w:hAnsi="Times New Roman" w:cs="Times New Roman"/>
          <w:b/>
          <w:sz w:val="28"/>
          <w:szCs w:val="28"/>
        </w:rPr>
        <w:t>ий</w:t>
      </w:r>
      <w:r w:rsidR="001415A0" w:rsidRPr="00A963FE">
        <w:rPr>
          <w:rFonts w:ascii="Times New Roman" w:hAnsi="Times New Roman" w:cs="Times New Roman"/>
          <w:b/>
          <w:sz w:val="28"/>
          <w:szCs w:val="28"/>
        </w:rPr>
        <w:t xml:space="preserve"> анализ</w:t>
      </w:r>
    </w:p>
    <w:p w14:paraId="302B3F45" w14:textId="06271555" w:rsidR="00A963FE" w:rsidRPr="00A963FE" w:rsidRDefault="00A963FE" w:rsidP="00A963FE">
      <w:pPr>
        <w:spacing w:after="0" w:line="360" w:lineRule="auto"/>
        <w:ind w:firstLine="709"/>
        <w:jc w:val="both"/>
        <w:rPr>
          <w:rFonts w:ascii="Times New Roman" w:hAnsi="Times New Roman" w:cs="Times New Roman"/>
          <w:bCs/>
          <w:sz w:val="28"/>
          <w:szCs w:val="28"/>
        </w:rPr>
      </w:pPr>
    </w:p>
    <w:p w14:paraId="246A1A7F" w14:textId="66FB30EA" w:rsidR="00A963FE" w:rsidRDefault="00A963FE" w:rsidP="00A963FE">
      <w:pPr>
        <w:spacing w:after="0" w:line="360" w:lineRule="auto"/>
        <w:ind w:firstLine="709"/>
        <w:jc w:val="both"/>
        <w:rPr>
          <w:rFonts w:ascii="Times New Roman" w:hAnsi="Times New Roman" w:cs="Times New Roman"/>
          <w:bCs/>
          <w:sz w:val="28"/>
          <w:szCs w:val="28"/>
        </w:rPr>
      </w:pPr>
    </w:p>
    <w:p w14:paraId="4D907F30" w14:textId="77777777" w:rsidR="009D755B" w:rsidRPr="00A963FE" w:rsidRDefault="009D755B" w:rsidP="00A963FE">
      <w:pPr>
        <w:spacing w:after="0" w:line="360" w:lineRule="auto"/>
        <w:ind w:firstLine="709"/>
        <w:jc w:val="both"/>
        <w:rPr>
          <w:rFonts w:ascii="Times New Roman" w:hAnsi="Times New Roman" w:cs="Times New Roman"/>
          <w:bCs/>
          <w:sz w:val="28"/>
          <w:szCs w:val="28"/>
        </w:rPr>
      </w:pPr>
    </w:p>
    <w:p w14:paraId="27991D08" w14:textId="77777777" w:rsidR="00E43454" w:rsidRPr="00A963FE" w:rsidRDefault="00E43454" w:rsidP="00A963FE">
      <w:pPr>
        <w:spacing w:after="0" w:line="360" w:lineRule="auto"/>
        <w:ind w:firstLine="709"/>
        <w:jc w:val="both"/>
        <w:rPr>
          <w:rFonts w:ascii="Times New Roman" w:hAnsi="Times New Roman" w:cs="Times New Roman"/>
          <w:b/>
          <w:bCs/>
          <w:color w:val="002060"/>
          <w:sz w:val="28"/>
          <w:szCs w:val="28"/>
        </w:rPr>
      </w:pPr>
      <w:commentRangeStart w:id="32"/>
      <w:r w:rsidRPr="00A963FE">
        <w:rPr>
          <w:rFonts w:ascii="Times New Roman" w:hAnsi="Times New Roman" w:cs="Times New Roman"/>
          <w:b/>
          <w:bCs/>
          <w:color w:val="002060"/>
          <w:sz w:val="28"/>
          <w:szCs w:val="28"/>
        </w:rPr>
        <w:t>Результаты</w:t>
      </w:r>
      <w:commentRangeEnd w:id="32"/>
      <w:r w:rsidR="009903CE" w:rsidRPr="00A963FE">
        <w:rPr>
          <w:rStyle w:val="a6"/>
          <w:rFonts w:ascii="Times New Roman" w:hAnsi="Times New Roman" w:cs="Times New Roman"/>
          <w:color w:val="002060"/>
          <w:sz w:val="28"/>
          <w:szCs w:val="28"/>
        </w:rPr>
        <w:commentReference w:id="32"/>
      </w:r>
    </w:p>
    <w:p w14:paraId="483F827C" w14:textId="09D8E8BA" w:rsidR="00274DE2" w:rsidRPr="00A963FE" w:rsidRDefault="00274DE2" w:rsidP="00A963FE">
      <w:pPr>
        <w:spacing w:after="0" w:line="360" w:lineRule="auto"/>
        <w:ind w:firstLine="709"/>
        <w:jc w:val="both"/>
        <w:rPr>
          <w:rFonts w:ascii="Times New Roman" w:hAnsi="Times New Roman" w:cs="Times New Roman"/>
          <w:sz w:val="28"/>
          <w:szCs w:val="28"/>
        </w:rPr>
      </w:pPr>
    </w:p>
    <w:p w14:paraId="6164D773" w14:textId="3B6C29C8" w:rsidR="008C42E2" w:rsidRDefault="008C42E2" w:rsidP="00A963FE">
      <w:pPr>
        <w:spacing w:after="0" w:line="360" w:lineRule="auto"/>
        <w:ind w:firstLine="709"/>
        <w:jc w:val="both"/>
        <w:rPr>
          <w:rFonts w:ascii="Times New Roman" w:hAnsi="Times New Roman" w:cs="Times New Roman"/>
          <w:sz w:val="28"/>
          <w:szCs w:val="28"/>
        </w:rPr>
      </w:pPr>
    </w:p>
    <w:p w14:paraId="3F8BB33A" w14:textId="77777777" w:rsidR="009D755B" w:rsidRPr="00A963FE" w:rsidRDefault="009D755B" w:rsidP="00A963FE">
      <w:pPr>
        <w:spacing w:after="0" w:line="360" w:lineRule="auto"/>
        <w:ind w:firstLine="709"/>
        <w:jc w:val="both"/>
        <w:rPr>
          <w:rFonts w:ascii="Times New Roman" w:hAnsi="Times New Roman" w:cs="Times New Roman"/>
          <w:sz w:val="28"/>
          <w:szCs w:val="28"/>
        </w:rPr>
      </w:pPr>
    </w:p>
    <w:p w14:paraId="03EE194D" w14:textId="77777777" w:rsidR="00CE0061" w:rsidRPr="00A963FE" w:rsidRDefault="00CE0061" w:rsidP="00A963FE">
      <w:pPr>
        <w:spacing w:after="0" w:line="360" w:lineRule="auto"/>
        <w:ind w:firstLine="709"/>
        <w:jc w:val="both"/>
        <w:rPr>
          <w:rFonts w:ascii="Times New Roman" w:hAnsi="Times New Roman" w:cs="Times New Roman"/>
          <w:b/>
          <w:bCs/>
          <w:color w:val="002060"/>
          <w:sz w:val="28"/>
          <w:szCs w:val="28"/>
        </w:rPr>
      </w:pPr>
      <w:commentRangeStart w:id="33"/>
      <w:r w:rsidRPr="00A963FE">
        <w:rPr>
          <w:rFonts w:ascii="Times New Roman" w:hAnsi="Times New Roman" w:cs="Times New Roman"/>
          <w:b/>
          <w:bCs/>
          <w:color w:val="002060"/>
          <w:sz w:val="28"/>
          <w:szCs w:val="28"/>
        </w:rPr>
        <w:t>Обсуждени</w:t>
      </w:r>
      <w:r w:rsidR="006C29DC" w:rsidRPr="00A963FE">
        <w:rPr>
          <w:rFonts w:ascii="Times New Roman" w:hAnsi="Times New Roman" w:cs="Times New Roman"/>
          <w:b/>
          <w:bCs/>
          <w:color w:val="002060"/>
          <w:sz w:val="28"/>
          <w:szCs w:val="28"/>
        </w:rPr>
        <w:t>е</w:t>
      </w:r>
      <w:commentRangeEnd w:id="33"/>
      <w:r w:rsidR="009903CE" w:rsidRPr="00A963FE">
        <w:rPr>
          <w:rStyle w:val="a6"/>
          <w:rFonts w:ascii="Times New Roman" w:hAnsi="Times New Roman" w:cs="Times New Roman"/>
          <w:color w:val="002060"/>
          <w:sz w:val="28"/>
          <w:szCs w:val="28"/>
        </w:rPr>
        <w:commentReference w:id="33"/>
      </w:r>
    </w:p>
    <w:p w14:paraId="699E5ACF" w14:textId="77777777" w:rsidR="001415A0" w:rsidRPr="00A963FE" w:rsidRDefault="001415A0" w:rsidP="00A963FE">
      <w:pPr>
        <w:spacing w:after="0" w:line="360" w:lineRule="auto"/>
        <w:ind w:firstLine="709"/>
        <w:jc w:val="both"/>
        <w:rPr>
          <w:rFonts w:ascii="Times New Roman" w:hAnsi="Times New Roman" w:cs="Times New Roman"/>
          <w:b/>
          <w:sz w:val="28"/>
          <w:szCs w:val="28"/>
        </w:rPr>
      </w:pPr>
      <w:r w:rsidRPr="00A963FE">
        <w:rPr>
          <w:rFonts w:ascii="Times New Roman" w:hAnsi="Times New Roman" w:cs="Times New Roman"/>
          <w:b/>
          <w:sz w:val="28"/>
          <w:szCs w:val="28"/>
        </w:rPr>
        <w:t>Ограничения исследования</w:t>
      </w:r>
    </w:p>
    <w:p w14:paraId="45080A31" w14:textId="74566C9C" w:rsidR="008C42E2" w:rsidRPr="00A963FE" w:rsidRDefault="008C42E2" w:rsidP="00A963FE">
      <w:pPr>
        <w:spacing w:after="0" w:line="360" w:lineRule="auto"/>
        <w:ind w:firstLine="709"/>
        <w:jc w:val="both"/>
        <w:rPr>
          <w:rFonts w:ascii="Times New Roman" w:hAnsi="Times New Roman" w:cs="Times New Roman"/>
          <w:bCs/>
          <w:sz w:val="28"/>
          <w:szCs w:val="28"/>
        </w:rPr>
      </w:pPr>
    </w:p>
    <w:p w14:paraId="32919336" w14:textId="6D677C2D" w:rsidR="008C42E2" w:rsidRDefault="008C42E2" w:rsidP="00A963FE">
      <w:pPr>
        <w:spacing w:after="0" w:line="360" w:lineRule="auto"/>
        <w:ind w:firstLine="709"/>
        <w:jc w:val="both"/>
        <w:rPr>
          <w:rFonts w:ascii="Times New Roman" w:hAnsi="Times New Roman" w:cs="Times New Roman"/>
          <w:bCs/>
          <w:sz w:val="28"/>
          <w:szCs w:val="28"/>
        </w:rPr>
      </w:pPr>
    </w:p>
    <w:p w14:paraId="3613CED2" w14:textId="77777777" w:rsidR="009D755B" w:rsidRPr="00A963FE" w:rsidRDefault="009D755B" w:rsidP="00A963FE">
      <w:pPr>
        <w:spacing w:after="0" w:line="360" w:lineRule="auto"/>
        <w:ind w:firstLine="709"/>
        <w:jc w:val="both"/>
        <w:rPr>
          <w:rFonts w:ascii="Times New Roman" w:hAnsi="Times New Roman" w:cs="Times New Roman"/>
          <w:bCs/>
          <w:sz w:val="28"/>
          <w:szCs w:val="28"/>
        </w:rPr>
      </w:pPr>
    </w:p>
    <w:p w14:paraId="24639A75" w14:textId="77777777" w:rsidR="00F83F35" w:rsidRPr="00A963FE" w:rsidRDefault="00F83F35" w:rsidP="00A963FE">
      <w:pPr>
        <w:spacing w:after="0" w:line="360" w:lineRule="auto"/>
        <w:ind w:firstLine="709"/>
        <w:jc w:val="both"/>
        <w:rPr>
          <w:rFonts w:ascii="Times New Roman" w:hAnsi="Times New Roman" w:cs="Times New Roman"/>
          <w:b/>
          <w:bCs/>
          <w:color w:val="002060"/>
          <w:sz w:val="28"/>
          <w:szCs w:val="28"/>
        </w:rPr>
      </w:pPr>
      <w:commentRangeStart w:id="34"/>
      <w:r w:rsidRPr="00A963FE">
        <w:rPr>
          <w:rFonts w:ascii="Times New Roman" w:hAnsi="Times New Roman" w:cs="Times New Roman"/>
          <w:b/>
          <w:bCs/>
          <w:color w:val="002060"/>
          <w:sz w:val="28"/>
          <w:szCs w:val="28"/>
        </w:rPr>
        <w:t>Заключение</w:t>
      </w:r>
      <w:commentRangeEnd w:id="34"/>
      <w:r w:rsidR="00ED2EC5" w:rsidRPr="00A963FE">
        <w:rPr>
          <w:rStyle w:val="a6"/>
          <w:rFonts w:ascii="Times New Roman" w:hAnsi="Times New Roman" w:cs="Times New Roman"/>
          <w:color w:val="002060"/>
          <w:sz w:val="28"/>
          <w:szCs w:val="28"/>
        </w:rPr>
        <w:commentReference w:id="34"/>
      </w:r>
    </w:p>
    <w:p w14:paraId="305AD8D6" w14:textId="77777777" w:rsidR="001415A0" w:rsidRPr="00A963FE" w:rsidRDefault="001415A0" w:rsidP="00A963FE">
      <w:pPr>
        <w:spacing w:after="0" w:line="360" w:lineRule="auto"/>
        <w:ind w:firstLine="709"/>
        <w:jc w:val="both"/>
        <w:rPr>
          <w:rFonts w:ascii="Times New Roman" w:hAnsi="Times New Roman" w:cs="Times New Roman"/>
          <w:b/>
          <w:sz w:val="28"/>
          <w:szCs w:val="28"/>
        </w:rPr>
      </w:pPr>
      <w:r w:rsidRPr="00A963FE">
        <w:rPr>
          <w:rFonts w:ascii="Times New Roman" w:hAnsi="Times New Roman" w:cs="Times New Roman"/>
          <w:b/>
          <w:sz w:val="28"/>
          <w:szCs w:val="28"/>
        </w:rPr>
        <w:t>Ключевые моменты</w:t>
      </w:r>
    </w:p>
    <w:p w14:paraId="3E54CA04" w14:textId="73EC3C8A" w:rsidR="0004299E" w:rsidRDefault="0004299E" w:rsidP="00A963FE">
      <w:pPr>
        <w:spacing w:after="0" w:line="360" w:lineRule="auto"/>
        <w:ind w:firstLine="709"/>
        <w:jc w:val="both"/>
        <w:rPr>
          <w:rFonts w:ascii="Times New Roman" w:hAnsi="Times New Roman" w:cs="Times New Roman"/>
          <w:sz w:val="28"/>
          <w:szCs w:val="28"/>
        </w:rPr>
      </w:pPr>
      <w:bookmarkStart w:id="35" w:name="_Hlk130505190"/>
    </w:p>
    <w:p w14:paraId="48DB7F94" w14:textId="27BA3DF0" w:rsidR="009D755B" w:rsidRDefault="009D755B" w:rsidP="00A963FE">
      <w:pPr>
        <w:spacing w:after="0" w:line="360" w:lineRule="auto"/>
        <w:ind w:firstLine="709"/>
        <w:jc w:val="both"/>
        <w:rPr>
          <w:rFonts w:ascii="Times New Roman" w:hAnsi="Times New Roman" w:cs="Times New Roman"/>
          <w:sz w:val="28"/>
          <w:szCs w:val="28"/>
        </w:rPr>
      </w:pPr>
    </w:p>
    <w:p w14:paraId="2EE6EC9E" w14:textId="6C10275D" w:rsidR="009D755B" w:rsidRDefault="009D755B" w:rsidP="00A963FE">
      <w:pPr>
        <w:spacing w:after="0" w:line="360" w:lineRule="auto"/>
        <w:ind w:firstLine="709"/>
        <w:jc w:val="both"/>
        <w:rPr>
          <w:rFonts w:ascii="Times New Roman" w:hAnsi="Times New Roman" w:cs="Times New Roman"/>
          <w:sz w:val="28"/>
          <w:szCs w:val="28"/>
        </w:rPr>
      </w:pPr>
    </w:p>
    <w:p w14:paraId="42C2FCF1" w14:textId="070BDFD1" w:rsidR="009D755B" w:rsidRDefault="009D755B" w:rsidP="00A963FE">
      <w:pPr>
        <w:spacing w:after="0" w:line="360" w:lineRule="auto"/>
        <w:ind w:firstLine="709"/>
        <w:jc w:val="both"/>
        <w:rPr>
          <w:rFonts w:ascii="Times New Roman" w:hAnsi="Times New Roman" w:cs="Times New Roman"/>
          <w:sz w:val="28"/>
          <w:szCs w:val="28"/>
        </w:rPr>
      </w:pPr>
    </w:p>
    <w:p w14:paraId="6D960C72" w14:textId="51FA4FEF" w:rsidR="0073293F" w:rsidRDefault="0073293F" w:rsidP="00A963FE">
      <w:pPr>
        <w:spacing w:after="0" w:line="360" w:lineRule="auto"/>
        <w:ind w:firstLine="709"/>
        <w:jc w:val="both"/>
        <w:rPr>
          <w:rFonts w:ascii="Times New Roman" w:hAnsi="Times New Roman" w:cs="Times New Roman"/>
          <w:sz w:val="28"/>
          <w:szCs w:val="28"/>
        </w:rPr>
      </w:pPr>
      <w:commentRangeStart w:id="36"/>
      <w:r w:rsidRPr="00045070">
        <w:rPr>
          <w:rFonts w:ascii="Times New Roman" w:hAnsi="Times New Roman" w:cs="Times New Roman"/>
          <w:b/>
          <w:bCs/>
          <w:sz w:val="24"/>
          <w:szCs w:val="24"/>
        </w:rPr>
        <w:t>Библиографическое описание источников</w:t>
      </w:r>
      <w:commentRangeEnd w:id="36"/>
      <w:r w:rsidR="00F95071">
        <w:rPr>
          <w:rStyle w:val="a6"/>
        </w:rPr>
        <w:commentReference w:id="36"/>
      </w:r>
    </w:p>
    <w:p w14:paraId="22017D4F" w14:textId="6E67B8A3" w:rsidR="0073293F" w:rsidRDefault="0073293F" w:rsidP="00A963FE">
      <w:pPr>
        <w:spacing w:after="0" w:line="360" w:lineRule="auto"/>
        <w:ind w:firstLine="709"/>
        <w:jc w:val="both"/>
        <w:rPr>
          <w:rFonts w:ascii="Times New Roman" w:hAnsi="Times New Roman" w:cs="Times New Roman"/>
          <w:sz w:val="28"/>
          <w:szCs w:val="28"/>
        </w:rPr>
      </w:pPr>
    </w:p>
    <w:p w14:paraId="1C23486B" w14:textId="38EBA553" w:rsidR="0073293F" w:rsidRDefault="0073293F" w:rsidP="00A963FE">
      <w:pPr>
        <w:spacing w:after="0" w:line="360" w:lineRule="auto"/>
        <w:ind w:firstLine="709"/>
        <w:jc w:val="both"/>
        <w:rPr>
          <w:rFonts w:ascii="Times New Roman" w:hAnsi="Times New Roman" w:cs="Times New Roman"/>
          <w:sz w:val="28"/>
          <w:szCs w:val="28"/>
        </w:rPr>
      </w:pPr>
    </w:p>
    <w:p w14:paraId="433235E5" w14:textId="77777777" w:rsidR="001B3F5F" w:rsidRDefault="001B3F5F" w:rsidP="00A963FE">
      <w:pPr>
        <w:spacing w:after="0" w:line="360" w:lineRule="auto"/>
        <w:ind w:firstLine="709"/>
        <w:jc w:val="both"/>
        <w:rPr>
          <w:rFonts w:ascii="Times New Roman" w:hAnsi="Times New Roman" w:cs="Times New Roman"/>
          <w:sz w:val="28"/>
          <w:szCs w:val="28"/>
        </w:rPr>
      </w:pPr>
    </w:p>
    <w:p w14:paraId="144751EE" w14:textId="77777777" w:rsidR="00175A67" w:rsidRPr="00045070" w:rsidRDefault="00175A67" w:rsidP="00D00680">
      <w:pPr>
        <w:spacing w:after="0" w:line="276" w:lineRule="auto"/>
        <w:ind w:firstLine="709"/>
        <w:jc w:val="both"/>
        <w:rPr>
          <w:rFonts w:ascii="Times New Roman" w:hAnsi="Times New Roman" w:cs="Times New Roman"/>
          <w:b/>
          <w:bCs/>
          <w:sz w:val="24"/>
          <w:szCs w:val="24"/>
        </w:rPr>
      </w:pPr>
      <w:bookmarkStart w:id="37" w:name="_Hlk135955926"/>
    </w:p>
    <w:tbl>
      <w:tblPr>
        <w:tblW w:w="96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457"/>
        <w:gridCol w:w="4682"/>
      </w:tblGrid>
      <w:tr w:rsidR="00D00680" w:rsidRPr="00045070" w14:paraId="7272CC01" w14:textId="77777777" w:rsidTr="00BC0E4C">
        <w:trPr>
          <w:trHeight w:val="287"/>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485C9894" w14:textId="77777777" w:rsidR="00D00680" w:rsidRPr="00045070" w:rsidRDefault="00D00680" w:rsidP="00D00680">
            <w:pPr>
              <w:widowControl w:val="0"/>
              <w:suppressAutoHyphens/>
              <w:autoSpaceDN w:val="0"/>
              <w:spacing w:after="0" w:line="240" w:lineRule="auto"/>
              <w:contextualSpacing/>
              <w:textAlignment w:val="baseline"/>
              <w:rPr>
                <w:rFonts w:ascii="Times New Roman" w:eastAsia="Times New Roman" w:hAnsi="Times New Roman" w:cs="Times New Roman"/>
                <w:b/>
                <w:bCs/>
                <w:kern w:val="3"/>
                <w:sz w:val="24"/>
                <w:szCs w:val="24"/>
                <w:lang w:eastAsia="ru-RU"/>
              </w:rPr>
            </w:pPr>
            <w:commentRangeStart w:id="38"/>
            <w:r w:rsidRPr="00045070">
              <w:rPr>
                <w:rFonts w:ascii="Times New Roman" w:eastAsia="Times New Roman" w:hAnsi="Times New Roman" w:cs="Times New Roman"/>
                <w:b/>
                <w:bCs/>
                <w:kern w:val="3"/>
                <w:sz w:val="24"/>
                <w:szCs w:val="24"/>
                <w:lang w:eastAsia="ru-RU"/>
              </w:rPr>
              <w:t>№</w:t>
            </w: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23563A83" w14:textId="56421306" w:rsidR="00D00680" w:rsidRPr="00045070" w:rsidRDefault="00DC7996" w:rsidP="00BC0E4C">
            <w:pPr>
              <w:widowControl w:val="0"/>
              <w:suppressAutoHyphens/>
              <w:autoSpaceDN w:val="0"/>
              <w:spacing w:after="0" w:line="240" w:lineRule="auto"/>
              <w:contextualSpacing/>
              <w:jc w:val="center"/>
              <w:textAlignment w:val="baseline"/>
              <w:rPr>
                <w:rFonts w:ascii="Times New Roman" w:eastAsia="Times New Roman" w:hAnsi="Times New Roman" w:cs="Times New Roman"/>
                <w:b/>
                <w:bCs/>
                <w:color w:val="002060"/>
                <w:kern w:val="3"/>
                <w:sz w:val="24"/>
                <w:szCs w:val="24"/>
                <w:lang w:eastAsia="ru-RU"/>
              </w:rPr>
            </w:pPr>
            <w:r>
              <w:rPr>
                <w:rFonts w:ascii="Times New Roman" w:eastAsia="Times New Roman" w:hAnsi="Times New Roman" w:cs="Times New Roman"/>
                <w:b/>
                <w:bCs/>
                <w:color w:val="002060"/>
                <w:kern w:val="3"/>
                <w:sz w:val="24"/>
                <w:szCs w:val="24"/>
                <w:lang w:eastAsia="ru-RU"/>
              </w:rPr>
              <w:t>Список л</w:t>
            </w:r>
            <w:r w:rsidR="00D00680" w:rsidRPr="00045070">
              <w:rPr>
                <w:rFonts w:ascii="Times New Roman" w:eastAsia="Times New Roman" w:hAnsi="Times New Roman" w:cs="Times New Roman"/>
                <w:b/>
                <w:bCs/>
                <w:color w:val="002060"/>
                <w:kern w:val="3"/>
                <w:sz w:val="24"/>
                <w:szCs w:val="24"/>
                <w:lang w:eastAsia="ru-RU"/>
              </w:rPr>
              <w:t>итератур</w:t>
            </w:r>
            <w:r>
              <w:rPr>
                <w:rFonts w:ascii="Times New Roman" w:eastAsia="Times New Roman" w:hAnsi="Times New Roman" w:cs="Times New Roman"/>
                <w:b/>
                <w:bCs/>
                <w:color w:val="002060"/>
                <w:kern w:val="3"/>
                <w:sz w:val="24"/>
                <w:szCs w:val="24"/>
                <w:lang w:eastAsia="ru-RU"/>
              </w:rPr>
              <w:t>ы</w:t>
            </w:r>
          </w:p>
        </w:tc>
        <w:tc>
          <w:tcPr>
            <w:tcW w:w="4682" w:type="dxa"/>
            <w:tcBorders>
              <w:top w:val="single" w:sz="4" w:space="0" w:color="000000"/>
              <w:left w:val="single" w:sz="4" w:space="0" w:color="000000"/>
              <w:bottom w:val="single" w:sz="4" w:space="0" w:color="000000"/>
              <w:right w:val="single" w:sz="4" w:space="0" w:color="000000"/>
            </w:tcBorders>
            <w:shd w:val="clear" w:color="auto" w:fill="auto"/>
          </w:tcPr>
          <w:p w14:paraId="3E0F77C6" w14:textId="77777777" w:rsidR="00D00680" w:rsidRPr="00045070" w:rsidRDefault="00D00680" w:rsidP="00BC0E4C">
            <w:pPr>
              <w:widowControl w:val="0"/>
              <w:suppressAutoHyphens/>
              <w:autoSpaceDN w:val="0"/>
              <w:spacing w:after="0" w:line="240" w:lineRule="auto"/>
              <w:contextualSpacing/>
              <w:jc w:val="center"/>
              <w:textAlignment w:val="baseline"/>
              <w:rPr>
                <w:rFonts w:ascii="Times New Roman" w:eastAsia="Times New Roman" w:hAnsi="Times New Roman" w:cs="Times New Roman"/>
                <w:b/>
                <w:bCs/>
                <w:color w:val="002060"/>
                <w:kern w:val="3"/>
                <w:sz w:val="24"/>
                <w:szCs w:val="24"/>
                <w:lang w:eastAsia="ru-RU"/>
              </w:rPr>
            </w:pPr>
            <w:r w:rsidRPr="00045070">
              <w:rPr>
                <w:rFonts w:ascii="Times New Roman" w:eastAsia="Times New Roman" w:hAnsi="Times New Roman" w:cs="Times New Roman"/>
                <w:b/>
                <w:bCs/>
                <w:color w:val="002060"/>
                <w:kern w:val="3"/>
                <w:sz w:val="24"/>
                <w:szCs w:val="24"/>
                <w:lang w:eastAsia="ru-RU"/>
              </w:rPr>
              <w:t>References</w:t>
            </w:r>
            <w:commentRangeEnd w:id="38"/>
            <w:r w:rsidR="00783CD3" w:rsidRPr="00045070">
              <w:rPr>
                <w:rStyle w:val="a6"/>
                <w:rFonts w:ascii="Times New Roman" w:hAnsi="Times New Roman" w:cs="Times New Roman"/>
              </w:rPr>
              <w:commentReference w:id="38"/>
            </w:r>
          </w:p>
        </w:tc>
      </w:tr>
      <w:tr w:rsidR="00D00680" w:rsidRPr="00045070" w14:paraId="10F123E2" w14:textId="77777777" w:rsidTr="00BC0E4C">
        <w:trPr>
          <w:trHeight w:val="287"/>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390943D7" w14:textId="77777777" w:rsidR="00D00680" w:rsidRPr="00045070" w:rsidRDefault="00D00680" w:rsidP="00D00680">
            <w:pPr>
              <w:widowControl w:val="0"/>
              <w:numPr>
                <w:ilvl w:val="0"/>
                <w:numId w:val="3"/>
              </w:numPr>
              <w:pBdr>
                <w:top w:val="nil"/>
                <w:left w:val="nil"/>
                <w:bottom w:val="nil"/>
                <w:right w:val="nil"/>
                <w:between w:val="nil"/>
                <w:bar w:val="nil"/>
              </w:pBdr>
              <w:suppressAutoHyphens/>
              <w:autoSpaceDN w:val="0"/>
              <w:spacing w:after="0" w:line="240" w:lineRule="auto"/>
              <w:ind w:left="0" w:firstLine="0"/>
              <w:contextualSpacing/>
              <w:textAlignment w:val="baseline"/>
              <w:rPr>
                <w:rFonts w:ascii="Times New Roman" w:eastAsia="SimSun" w:hAnsi="Times New Roman" w:cs="Times New Roman"/>
                <w:b/>
                <w:bCs/>
                <w:kern w:val="3"/>
                <w:sz w:val="24"/>
                <w:szCs w:val="24"/>
                <w:lang w:val="en-US"/>
              </w:rPr>
            </w:pPr>
            <w:r w:rsidRPr="00045070">
              <w:rPr>
                <w:rFonts w:ascii="Times New Roman" w:eastAsia="SimSun" w:hAnsi="Times New Roman" w:cs="Times New Roman"/>
                <w:b/>
                <w:bCs/>
                <w:kern w:val="3"/>
                <w:sz w:val="24"/>
                <w:szCs w:val="24"/>
                <w:lang w:val="en-US"/>
              </w:rPr>
              <w:t>1</w:t>
            </w: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337C6426" w14:textId="3704B745" w:rsidR="00D00680" w:rsidRPr="00045070" w:rsidRDefault="00D00680" w:rsidP="00D00680">
            <w:pPr>
              <w:widowControl w:val="0"/>
              <w:suppressAutoHyphens/>
              <w:autoSpaceDN w:val="0"/>
              <w:spacing w:after="0" w:line="240" w:lineRule="auto"/>
              <w:contextualSpacing/>
              <w:textAlignment w:val="baseline"/>
              <w:rPr>
                <w:rFonts w:ascii="Times New Roman" w:eastAsia="Times New Roman" w:hAnsi="Times New Roman" w:cs="Times New Roman"/>
                <w:bCs/>
                <w:kern w:val="3"/>
                <w:sz w:val="24"/>
                <w:szCs w:val="24"/>
                <w:lang w:eastAsia="ru-RU"/>
              </w:rPr>
            </w:pPr>
          </w:p>
        </w:tc>
        <w:tc>
          <w:tcPr>
            <w:tcW w:w="4682" w:type="dxa"/>
            <w:tcBorders>
              <w:top w:val="single" w:sz="4" w:space="0" w:color="000000"/>
              <w:left w:val="single" w:sz="4" w:space="0" w:color="000000"/>
              <w:bottom w:val="single" w:sz="4" w:space="0" w:color="000000"/>
              <w:right w:val="single" w:sz="4" w:space="0" w:color="000000"/>
            </w:tcBorders>
            <w:shd w:val="clear" w:color="auto" w:fill="auto"/>
          </w:tcPr>
          <w:p w14:paraId="461AE5DD" w14:textId="19965FF3" w:rsidR="00D00680" w:rsidRPr="00045070" w:rsidRDefault="00D00680" w:rsidP="00D00680">
            <w:pPr>
              <w:widowControl w:val="0"/>
              <w:suppressAutoHyphens/>
              <w:autoSpaceDN w:val="0"/>
              <w:spacing w:after="0" w:line="240" w:lineRule="auto"/>
              <w:contextualSpacing/>
              <w:textAlignment w:val="baseline"/>
              <w:rPr>
                <w:rFonts w:ascii="Times New Roman" w:eastAsia="Times New Roman" w:hAnsi="Times New Roman" w:cs="Times New Roman"/>
                <w:i/>
                <w:iCs/>
                <w:kern w:val="3"/>
                <w:sz w:val="24"/>
                <w:szCs w:val="24"/>
                <w:lang w:eastAsia="ru-RU"/>
              </w:rPr>
            </w:pPr>
          </w:p>
        </w:tc>
      </w:tr>
      <w:tr w:rsidR="00D00680" w:rsidRPr="00045070" w14:paraId="60C7DDFE" w14:textId="77777777" w:rsidTr="00BC0E4C">
        <w:trPr>
          <w:trHeight w:val="287"/>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0DFA4B5A" w14:textId="77777777" w:rsidR="00D00680" w:rsidRPr="00045070" w:rsidRDefault="00D00680" w:rsidP="00D00680">
            <w:pPr>
              <w:widowControl w:val="0"/>
              <w:numPr>
                <w:ilvl w:val="0"/>
                <w:numId w:val="3"/>
              </w:numPr>
              <w:pBdr>
                <w:top w:val="nil"/>
                <w:left w:val="nil"/>
                <w:bottom w:val="nil"/>
                <w:right w:val="nil"/>
                <w:between w:val="nil"/>
                <w:bar w:val="nil"/>
              </w:pBdr>
              <w:suppressAutoHyphens/>
              <w:autoSpaceDN w:val="0"/>
              <w:spacing w:after="0" w:line="240" w:lineRule="auto"/>
              <w:ind w:left="0" w:firstLine="0"/>
              <w:contextualSpacing/>
              <w:textAlignment w:val="baseline"/>
              <w:rPr>
                <w:rFonts w:ascii="Times New Roman" w:eastAsia="SimSun" w:hAnsi="Times New Roman" w:cs="Times New Roman"/>
                <w:b/>
                <w:bCs/>
                <w:kern w:val="3"/>
                <w:sz w:val="24"/>
                <w:szCs w:val="24"/>
                <w:lang w:val="en-US"/>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14:paraId="562982A7" w14:textId="77777777" w:rsidR="00D00680" w:rsidRPr="00045070" w:rsidRDefault="00D00680" w:rsidP="00D00680">
            <w:pPr>
              <w:widowControl w:val="0"/>
              <w:suppressAutoHyphens/>
              <w:autoSpaceDN w:val="0"/>
              <w:spacing w:after="0" w:line="240" w:lineRule="auto"/>
              <w:contextualSpacing/>
              <w:textAlignment w:val="baseline"/>
              <w:rPr>
                <w:rFonts w:ascii="Times New Roman" w:eastAsia="Times New Roman" w:hAnsi="Times New Roman" w:cs="Times New Roman"/>
                <w:bCs/>
                <w:kern w:val="3"/>
                <w:sz w:val="24"/>
                <w:szCs w:val="24"/>
                <w:lang w:eastAsia="ru-RU"/>
              </w:rPr>
            </w:pPr>
          </w:p>
        </w:tc>
        <w:tc>
          <w:tcPr>
            <w:tcW w:w="4682" w:type="dxa"/>
            <w:tcBorders>
              <w:top w:val="single" w:sz="4" w:space="0" w:color="000000"/>
              <w:left w:val="single" w:sz="4" w:space="0" w:color="000000"/>
              <w:bottom w:val="single" w:sz="4" w:space="0" w:color="000000"/>
              <w:right w:val="single" w:sz="4" w:space="0" w:color="000000"/>
            </w:tcBorders>
            <w:shd w:val="clear" w:color="auto" w:fill="auto"/>
          </w:tcPr>
          <w:p w14:paraId="11861B09" w14:textId="77777777" w:rsidR="00D00680" w:rsidRPr="00045070" w:rsidRDefault="00D00680" w:rsidP="00D00680">
            <w:pPr>
              <w:widowControl w:val="0"/>
              <w:suppressAutoHyphens/>
              <w:autoSpaceDN w:val="0"/>
              <w:spacing w:after="0" w:line="240" w:lineRule="auto"/>
              <w:contextualSpacing/>
              <w:textAlignment w:val="baseline"/>
              <w:rPr>
                <w:rFonts w:ascii="Times New Roman" w:eastAsia="Times New Roman" w:hAnsi="Times New Roman" w:cs="Times New Roman"/>
                <w:kern w:val="3"/>
                <w:sz w:val="24"/>
                <w:szCs w:val="24"/>
                <w:lang w:val="en-US" w:eastAsia="ru-RU"/>
              </w:rPr>
            </w:pPr>
          </w:p>
        </w:tc>
      </w:tr>
    </w:tbl>
    <w:p w14:paraId="100D6A70" w14:textId="21E87D73" w:rsidR="00812BD6" w:rsidRDefault="00812BD6" w:rsidP="00812BD6">
      <w:pPr>
        <w:spacing w:after="0" w:line="276" w:lineRule="auto"/>
        <w:jc w:val="both"/>
        <w:rPr>
          <w:rFonts w:ascii="Times New Roman" w:hAnsi="Times New Roman" w:cs="Times New Roman"/>
          <w:b/>
          <w:bCs/>
          <w:sz w:val="24"/>
          <w:szCs w:val="24"/>
        </w:rPr>
      </w:pPr>
    </w:p>
    <w:p w14:paraId="6F216F7A" w14:textId="70BE9F31" w:rsidR="001B3F5F" w:rsidRDefault="001B3F5F" w:rsidP="00812BD6">
      <w:pPr>
        <w:spacing w:after="0" w:line="276" w:lineRule="auto"/>
        <w:jc w:val="both"/>
        <w:rPr>
          <w:rFonts w:ascii="Times New Roman" w:hAnsi="Times New Roman" w:cs="Times New Roman"/>
          <w:b/>
          <w:bCs/>
          <w:sz w:val="24"/>
          <w:szCs w:val="24"/>
        </w:rPr>
      </w:pPr>
    </w:p>
    <w:p w14:paraId="5BEE0F03" w14:textId="1E1C54D9" w:rsidR="001B3F5F" w:rsidRDefault="001B3F5F" w:rsidP="00812BD6">
      <w:pPr>
        <w:spacing w:after="0" w:line="276" w:lineRule="auto"/>
        <w:jc w:val="both"/>
        <w:rPr>
          <w:rFonts w:ascii="Times New Roman" w:hAnsi="Times New Roman" w:cs="Times New Roman"/>
          <w:b/>
          <w:bCs/>
          <w:sz w:val="24"/>
          <w:szCs w:val="24"/>
        </w:rPr>
      </w:pPr>
    </w:p>
    <w:p w14:paraId="3FEFBE68" w14:textId="77777777" w:rsidR="001B3F5F" w:rsidRDefault="001B3F5F" w:rsidP="00812BD6">
      <w:pPr>
        <w:spacing w:after="0" w:line="276" w:lineRule="auto"/>
        <w:jc w:val="both"/>
        <w:rPr>
          <w:rFonts w:ascii="Times New Roman" w:hAnsi="Times New Roman" w:cs="Times New Roman"/>
          <w:b/>
          <w:bCs/>
          <w:sz w:val="24"/>
          <w:szCs w:val="24"/>
        </w:rPr>
      </w:pPr>
    </w:p>
    <w:p w14:paraId="0C772F07" w14:textId="5353D411" w:rsidR="001B3F5F" w:rsidRDefault="001B3F5F" w:rsidP="00812BD6">
      <w:pPr>
        <w:spacing w:after="0" w:line="276" w:lineRule="auto"/>
        <w:jc w:val="both"/>
        <w:rPr>
          <w:rFonts w:ascii="Times New Roman" w:hAnsi="Times New Roman" w:cs="Times New Roman"/>
          <w:b/>
          <w:bCs/>
          <w:sz w:val="24"/>
          <w:szCs w:val="24"/>
        </w:rPr>
      </w:pPr>
    </w:p>
    <w:p w14:paraId="51FB76AD" w14:textId="77777777" w:rsidR="001B3F5F" w:rsidRPr="00045070" w:rsidRDefault="001B3F5F" w:rsidP="00812BD6">
      <w:pPr>
        <w:spacing w:after="0" w:line="276" w:lineRule="auto"/>
        <w:jc w:val="both"/>
        <w:rPr>
          <w:rFonts w:ascii="Times New Roman" w:hAnsi="Times New Roman" w:cs="Times New Roman"/>
          <w:b/>
          <w:bCs/>
          <w:sz w:val="24"/>
          <w:szCs w:val="24"/>
        </w:rPr>
      </w:pPr>
    </w:p>
    <w:p w14:paraId="6BF5CEB2" w14:textId="27F8765E" w:rsidR="008F6F22" w:rsidRPr="00542E26" w:rsidRDefault="00542E26" w:rsidP="002A4422">
      <w:pPr>
        <w:spacing w:after="0" w:line="276" w:lineRule="auto"/>
        <w:jc w:val="both"/>
        <w:rPr>
          <w:rFonts w:ascii="Times New Roman" w:hAnsi="Times New Roman" w:cs="Times New Roman"/>
          <w:b/>
          <w:bCs/>
          <w:color w:val="002060"/>
          <w:sz w:val="24"/>
          <w:szCs w:val="24"/>
        </w:rPr>
      </w:pPr>
      <w:r w:rsidRPr="00542E26">
        <w:rPr>
          <w:rFonts w:ascii="Times New Roman" w:hAnsi="Times New Roman" w:cs="Times New Roman"/>
          <w:b/>
          <w:bCs/>
          <w:color w:val="002060"/>
          <w:sz w:val="24"/>
          <w:szCs w:val="24"/>
        </w:rPr>
        <w:t>Примеры</w:t>
      </w:r>
      <w:r>
        <w:rPr>
          <w:rFonts w:ascii="Times New Roman" w:hAnsi="Times New Roman" w:cs="Times New Roman"/>
          <w:b/>
          <w:bCs/>
          <w:color w:val="002060"/>
          <w:sz w:val="24"/>
          <w:szCs w:val="24"/>
        </w:rPr>
        <w:t xml:space="preserve"> оформления Списка литературы / </w:t>
      </w:r>
      <w:r w:rsidRPr="00542E26">
        <w:rPr>
          <w:rFonts w:ascii="Times New Roman" w:hAnsi="Times New Roman" w:cs="Times New Roman"/>
          <w:b/>
          <w:bCs/>
          <w:color w:val="002060"/>
          <w:sz w:val="24"/>
          <w:szCs w:val="24"/>
        </w:rPr>
        <w:t>References</w:t>
      </w:r>
    </w:p>
    <w:p w14:paraId="69EEC28A" w14:textId="77777777" w:rsidR="00542E26" w:rsidRPr="00045070" w:rsidRDefault="00542E26" w:rsidP="002A4422">
      <w:pPr>
        <w:spacing w:after="0" w:line="276" w:lineRule="auto"/>
        <w:jc w:val="both"/>
        <w:rPr>
          <w:rFonts w:ascii="Times New Roman" w:hAnsi="Times New Roman" w:cs="Times New Roman"/>
          <w:b/>
          <w:bCs/>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606"/>
        <w:gridCol w:w="4607"/>
      </w:tblGrid>
      <w:tr w:rsidR="00DC7996" w:rsidRPr="00045070" w14:paraId="6C0B0B7E" w14:textId="77777777" w:rsidTr="003C132F">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00779E0" w14:textId="77777777" w:rsidR="00DC7996" w:rsidRPr="00045070" w:rsidRDefault="00DC7996" w:rsidP="00DC7996">
            <w:pPr>
              <w:widowControl w:val="0"/>
              <w:suppressAutoHyphens/>
              <w:autoSpaceDN w:val="0"/>
              <w:spacing w:after="0" w:line="240" w:lineRule="auto"/>
              <w:contextualSpacing/>
              <w:textAlignment w:val="baseline"/>
              <w:rPr>
                <w:rFonts w:ascii="Times New Roman" w:eastAsia="Times New Roman" w:hAnsi="Times New Roman" w:cs="Times New Roman"/>
                <w:b/>
                <w:bCs/>
                <w:color w:val="002060"/>
                <w:kern w:val="3"/>
                <w:lang w:eastAsia="ru-RU"/>
              </w:rPr>
            </w:pPr>
            <w:r w:rsidRPr="00045070">
              <w:rPr>
                <w:rFonts w:ascii="Times New Roman" w:eastAsia="Times New Roman" w:hAnsi="Times New Roman" w:cs="Times New Roman"/>
                <w:b/>
                <w:bCs/>
                <w:color w:val="002060"/>
                <w:kern w:val="3"/>
                <w:lang w:eastAsia="ru-RU"/>
              </w:rPr>
              <w:t>№</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9DB5FEA" w14:textId="30B07AA8" w:rsidR="00DC7996" w:rsidRPr="00045070" w:rsidRDefault="00DC7996" w:rsidP="00DC7996">
            <w:pPr>
              <w:widowControl w:val="0"/>
              <w:suppressAutoHyphens/>
              <w:autoSpaceDN w:val="0"/>
              <w:spacing w:after="0" w:line="240" w:lineRule="auto"/>
              <w:contextualSpacing/>
              <w:jc w:val="center"/>
              <w:textAlignment w:val="baseline"/>
              <w:rPr>
                <w:rFonts w:ascii="Times New Roman" w:eastAsia="Times New Roman" w:hAnsi="Times New Roman" w:cs="Times New Roman"/>
                <w:b/>
                <w:bCs/>
                <w:color w:val="002060"/>
                <w:kern w:val="3"/>
                <w:lang w:eastAsia="ru-RU"/>
              </w:rPr>
            </w:pPr>
            <w:r>
              <w:rPr>
                <w:rFonts w:ascii="Times New Roman" w:eastAsia="Times New Roman" w:hAnsi="Times New Roman" w:cs="Times New Roman"/>
                <w:b/>
                <w:bCs/>
                <w:color w:val="002060"/>
                <w:kern w:val="3"/>
                <w:sz w:val="24"/>
                <w:szCs w:val="24"/>
                <w:lang w:eastAsia="ru-RU"/>
              </w:rPr>
              <w:t>Список л</w:t>
            </w:r>
            <w:r w:rsidRPr="00045070">
              <w:rPr>
                <w:rFonts w:ascii="Times New Roman" w:eastAsia="Times New Roman" w:hAnsi="Times New Roman" w:cs="Times New Roman"/>
                <w:b/>
                <w:bCs/>
                <w:color w:val="002060"/>
                <w:kern w:val="3"/>
                <w:sz w:val="24"/>
                <w:szCs w:val="24"/>
                <w:lang w:eastAsia="ru-RU"/>
              </w:rPr>
              <w:t>итератур</w:t>
            </w:r>
            <w:r>
              <w:rPr>
                <w:rFonts w:ascii="Times New Roman" w:eastAsia="Times New Roman" w:hAnsi="Times New Roman" w:cs="Times New Roman"/>
                <w:b/>
                <w:bCs/>
                <w:color w:val="002060"/>
                <w:kern w:val="3"/>
                <w:sz w:val="24"/>
                <w:szCs w:val="24"/>
                <w:lang w:eastAsia="ru-RU"/>
              </w:rPr>
              <w:t>ы</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14:paraId="7FFB702B" w14:textId="77777777" w:rsidR="00DC7996" w:rsidRPr="00045070" w:rsidRDefault="00DC7996" w:rsidP="00DC7996">
            <w:pPr>
              <w:widowControl w:val="0"/>
              <w:suppressAutoHyphens/>
              <w:autoSpaceDN w:val="0"/>
              <w:spacing w:after="0" w:line="240" w:lineRule="auto"/>
              <w:contextualSpacing/>
              <w:jc w:val="center"/>
              <w:textAlignment w:val="baseline"/>
              <w:rPr>
                <w:rFonts w:ascii="Times New Roman" w:eastAsia="Times New Roman" w:hAnsi="Times New Roman" w:cs="Times New Roman"/>
                <w:b/>
                <w:bCs/>
                <w:color w:val="002060"/>
                <w:kern w:val="3"/>
                <w:lang w:eastAsia="ru-RU"/>
              </w:rPr>
            </w:pPr>
            <w:r w:rsidRPr="00045070">
              <w:rPr>
                <w:rFonts w:ascii="Times New Roman" w:eastAsia="Times New Roman" w:hAnsi="Times New Roman" w:cs="Times New Roman"/>
                <w:b/>
                <w:bCs/>
                <w:color w:val="002060"/>
                <w:kern w:val="3"/>
                <w:lang w:eastAsia="ru-RU"/>
              </w:rPr>
              <w:t>References</w:t>
            </w:r>
          </w:p>
        </w:tc>
      </w:tr>
      <w:tr w:rsidR="00DC7996" w:rsidRPr="00045070" w14:paraId="072F8DEB" w14:textId="77777777" w:rsidTr="003C132F">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EC4D3EF" w14:textId="77777777" w:rsidR="00DC7996" w:rsidRPr="00542E26" w:rsidRDefault="00DC7996" w:rsidP="00542E26">
            <w:pPr>
              <w:widowControl w:val="0"/>
              <w:numPr>
                <w:ilvl w:val="0"/>
                <w:numId w:val="13"/>
              </w:numPr>
              <w:suppressAutoHyphens/>
              <w:autoSpaceDN w:val="0"/>
              <w:spacing w:after="0" w:line="240" w:lineRule="auto"/>
              <w:ind w:left="0" w:firstLine="0"/>
              <w:contextualSpacing/>
              <w:textAlignment w:val="baseline"/>
              <w:rPr>
                <w:rFonts w:ascii="Times New Roman" w:eastAsia="SimSun" w:hAnsi="Times New Roman" w:cs="Times New Roman"/>
                <w:b/>
                <w:bCs/>
                <w:kern w:val="3"/>
                <w:lang w:val="en-US"/>
              </w:rPr>
            </w:pPr>
            <w:r w:rsidRPr="00542E26">
              <w:rPr>
                <w:rFonts w:ascii="Times New Roman" w:eastAsia="SimSun" w:hAnsi="Times New Roman" w:cs="Times New Roman"/>
                <w:b/>
                <w:bCs/>
                <w:kern w:val="3"/>
                <w:lang w:val="en-US"/>
              </w:rPr>
              <w:t>1</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70317866" w14:textId="77777777" w:rsidR="00192D3A" w:rsidRDefault="00DC7996" w:rsidP="00DC7996">
            <w:pPr>
              <w:widowControl w:val="0"/>
              <w:suppressAutoHyphens/>
              <w:autoSpaceDN w:val="0"/>
              <w:spacing w:after="0" w:line="240" w:lineRule="auto"/>
              <w:contextualSpacing/>
              <w:textAlignment w:val="baseline"/>
              <w:rPr>
                <w:rFonts w:ascii="Times New Roman" w:eastAsia="Times New Roman" w:hAnsi="Times New Roman" w:cs="Times New Roman"/>
                <w:bCs/>
                <w:kern w:val="3"/>
                <w:lang w:val="en-US" w:eastAsia="ru-RU"/>
              </w:rPr>
            </w:pPr>
            <w:commentRangeStart w:id="39"/>
            <w:r w:rsidRPr="00542E26">
              <w:rPr>
                <w:rFonts w:ascii="Times New Roman" w:eastAsia="Times New Roman" w:hAnsi="Times New Roman" w:cs="Times New Roman"/>
                <w:bCs/>
                <w:kern w:val="3"/>
                <w:lang w:val="en-US" w:eastAsia="ru-RU"/>
              </w:rPr>
              <w:t xml:space="preserve">Fuehner C, </w:t>
            </w:r>
            <w:proofErr w:type="spellStart"/>
            <w:r w:rsidRPr="00542E26">
              <w:rPr>
                <w:rFonts w:ascii="Times New Roman" w:eastAsia="Times New Roman" w:hAnsi="Times New Roman" w:cs="Times New Roman"/>
                <w:bCs/>
                <w:kern w:val="3"/>
                <w:lang w:val="en-US" w:eastAsia="ru-RU"/>
              </w:rPr>
              <w:t>Dahlem</w:t>
            </w:r>
            <w:proofErr w:type="spellEnd"/>
            <w:r w:rsidRPr="00542E26">
              <w:rPr>
                <w:rFonts w:ascii="Times New Roman" w:eastAsia="Times New Roman" w:hAnsi="Times New Roman" w:cs="Times New Roman"/>
                <w:bCs/>
                <w:kern w:val="3"/>
                <w:lang w:val="en-US" w:eastAsia="ru-RU"/>
              </w:rPr>
              <w:t xml:space="preserve"> R, Fisch M, Vetterlein MW. Update on managing anterior urethral strictures. </w:t>
            </w:r>
            <w:r w:rsidRPr="00542E26">
              <w:rPr>
                <w:rFonts w:ascii="Times New Roman" w:eastAsia="Times New Roman" w:hAnsi="Times New Roman" w:cs="Times New Roman"/>
                <w:bCs/>
                <w:i/>
                <w:kern w:val="3"/>
                <w:lang w:val="en-US" w:eastAsia="ru-RU"/>
              </w:rPr>
              <w:t>Indian J Urol</w:t>
            </w:r>
            <w:r w:rsidRPr="00542E26">
              <w:rPr>
                <w:rFonts w:ascii="Times New Roman" w:eastAsia="Times New Roman" w:hAnsi="Times New Roman" w:cs="Times New Roman"/>
                <w:bCs/>
                <w:kern w:val="3"/>
                <w:lang w:val="en-US" w:eastAsia="ru-RU"/>
              </w:rPr>
              <w:t xml:space="preserve">. 2019;35(2):94-100. </w:t>
            </w:r>
          </w:p>
          <w:p w14:paraId="012EAA23" w14:textId="4B8CB611" w:rsidR="00DC7996" w:rsidRPr="00542E26" w:rsidRDefault="00192D3A" w:rsidP="00DC7996">
            <w:pPr>
              <w:widowControl w:val="0"/>
              <w:suppressAutoHyphens/>
              <w:autoSpaceDN w:val="0"/>
              <w:spacing w:after="0" w:line="240" w:lineRule="auto"/>
              <w:contextualSpacing/>
              <w:textAlignment w:val="baseline"/>
              <w:rPr>
                <w:rFonts w:ascii="Times New Roman" w:eastAsia="Times New Roman" w:hAnsi="Times New Roman" w:cs="Times New Roman"/>
                <w:bCs/>
                <w:kern w:val="3"/>
                <w:lang w:val="en-US" w:eastAsia="ru-RU"/>
              </w:rPr>
            </w:pPr>
            <w:r w:rsidRPr="00542E26">
              <w:rPr>
                <w:rFonts w:ascii="Times New Roman" w:hAnsi="Times New Roman" w:cs="Times New Roman"/>
              </w:rPr>
              <w:t>DOI</w:t>
            </w:r>
            <w:r>
              <w:rPr>
                <w:rFonts w:ascii="Times New Roman" w:hAnsi="Times New Roman" w:cs="Times New Roman"/>
              </w:rPr>
              <w:t xml:space="preserve">: </w:t>
            </w:r>
            <w:r w:rsidR="00DC7996" w:rsidRPr="00542E26">
              <w:rPr>
                <w:rFonts w:ascii="Times New Roman" w:eastAsia="Times New Roman" w:hAnsi="Times New Roman" w:cs="Times New Roman"/>
                <w:bCs/>
                <w:kern w:val="3"/>
                <w:lang w:val="en-US" w:eastAsia="ru-RU"/>
              </w:rPr>
              <w:t xml:space="preserve">10.4103/iju.IJU_52_19 </w:t>
            </w:r>
            <w:commentRangeEnd w:id="39"/>
            <w:r w:rsidR="00DC7996" w:rsidRPr="00542E26">
              <w:rPr>
                <w:rStyle w:val="a6"/>
                <w:rFonts w:ascii="Times New Roman" w:hAnsi="Times New Roman" w:cs="Times New Roman"/>
              </w:rPr>
              <w:commentReference w:id="39"/>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14:paraId="56EC8A91" w14:textId="77777777" w:rsidR="00192D3A" w:rsidRDefault="00DC7996" w:rsidP="00DC7996">
            <w:pPr>
              <w:widowControl w:val="0"/>
              <w:suppressAutoHyphens/>
              <w:autoSpaceDN w:val="0"/>
              <w:spacing w:after="0" w:line="240" w:lineRule="auto"/>
              <w:contextualSpacing/>
              <w:textAlignment w:val="baseline"/>
              <w:rPr>
                <w:rFonts w:ascii="Times New Roman" w:eastAsia="Times New Roman" w:hAnsi="Times New Roman" w:cs="Times New Roman"/>
                <w:bCs/>
                <w:kern w:val="3"/>
                <w:lang w:val="en-US" w:eastAsia="ru-RU"/>
              </w:rPr>
            </w:pPr>
            <w:r w:rsidRPr="00542E26">
              <w:rPr>
                <w:rFonts w:ascii="Times New Roman" w:eastAsia="Times New Roman" w:hAnsi="Times New Roman" w:cs="Times New Roman"/>
                <w:bCs/>
                <w:kern w:val="3"/>
                <w:lang w:val="en-US" w:eastAsia="ru-RU"/>
              </w:rPr>
              <w:t xml:space="preserve">Fuehner C, </w:t>
            </w:r>
            <w:proofErr w:type="spellStart"/>
            <w:r w:rsidRPr="00542E26">
              <w:rPr>
                <w:rFonts w:ascii="Times New Roman" w:eastAsia="Times New Roman" w:hAnsi="Times New Roman" w:cs="Times New Roman"/>
                <w:bCs/>
                <w:kern w:val="3"/>
                <w:lang w:val="en-US" w:eastAsia="ru-RU"/>
              </w:rPr>
              <w:t>Dahlem</w:t>
            </w:r>
            <w:proofErr w:type="spellEnd"/>
            <w:r w:rsidRPr="00542E26">
              <w:rPr>
                <w:rFonts w:ascii="Times New Roman" w:eastAsia="Times New Roman" w:hAnsi="Times New Roman" w:cs="Times New Roman"/>
                <w:bCs/>
                <w:kern w:val="3"/>
                <w:lang w:val="en-US" w:eastAsia="ru-RU"/>
              </w:rPr>
              <w:t xml:space="preserve"> R, Fisch M, Vetterlein MW. Update on managing anterior urethral strictures. </w:t>
            </w:r>
            <w:r w:rsidRPr="00542E26">
              <w:rPr>
                <w:rFonts w:ascii="Times New Roman" w:eastAsia="Times New Roman" w:hAnsi="Times New Roman" w:cs="Times New Roman"/>
                <w:bCs/>
                <w:i/>
                <w:kern w:val="3"/>
                <w:lang w:val="en-US" w:eastAsia="ru-RU"/>
              </w:rPr>
              <w:t>Indian J Urol</w:t>
            </w:r>
            <w:r w:rsidRPr="00542E26">
              <w:rPr>
                <w:rFonts w:ascii="Times New Roman" w:eastAsia="Times New Roman" w:hAnsi="Times New Roman" w:cs="Times New Roman"/>
                <w:bCs/>
                <w:kern w:val="3"/>
                <w:lang w:val="en-US" w:eastAsia="ru-RU"/>
              </w:rPr>
              <w:t xml:space="preserve">. 2019;35(2):94-100. </w:t>
            </w:r>
          </w:p>
          <w:p w14:paraId="5214E8B0" w14:textId="2FFEA429" w:rsidR="00DC7996" w:rsidRPr="00542E26" w:rsidRDefault="00192D3A" w:rsidP="00DC7996">
            <w:pPr>
              <w:widowControl w:val="0"/>
              <w:suppressAutoHyphens/>
              <w:autoSpaceDN w:val="0"/>
              <w:spacing w:after="0" w:line="240" w:lineRule="auto"/>
              <w:contextualSpacing/>
              <w:textAlignment w:val="baseline"/>
              <w:rPr>
                <w:rFonts w:ascii="Times New Roman" w:eastAsia="Times New Roman" w:hAnsi="Times New Roman" w:cs="Times New Roman"/>
                <w:kern w:val="3"/>
                <w:lang w:eastAsia="ru-RU"/>
              </w:rPr>
            </w:pPr>
            <w:r>
              <w:rPr>
                <w:rFonts w:ascii="Times New Roman" w:hAnsi="Times New Roman" w:cs="Times New Roman"/>
              </w:rPr>
              <w:t xml:space="preserve">DOI: </w:t>
            </w:r>
            <w:r w:rsidR="00DC7996" w:rsidRPr="00542E26">
              <w:rPr>
                <w:rFonts w:ascii="Times New Roman" w:eastAsia="Times New Roman" w:hAnsi="Times New Roman" w:cs="Times New Roman"/>
                <w:bCs/>
                <w:kern w:val="3"/>
                <w:lang w:val="en-US" w:eastAsia="ru-RU"/>
              </w:rPr>
              <w:t>4103/iju.IJU_52_19</w:t>
            </w:r>
          </w:p>
        </w:tc>
      </w:tr>
      <w:tr w:rsidR="00DC7996" w:rsidRPr="00045070" w14:paraId="5C6FDD92" w14:textId="77777777" w:rsidTr="003C132F">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6642C04" w14:textId="77777777" w:rsidR="00DC7996" w:rsidRPr="00542E26" w:rsidRDefault="00DC7996" w:rsidP="00542E26">
            <w:pPr>
              <w:pStyle w:val="a5"/>
              <w:widowControl w:val="0"/>
              <w:numPr>
                <w:ilvl w:val="0"/>
                <w:numId w:val="13"/>
              </w:numPr>
              <w:suppressAutoHyphens/>
              <w:autoSpaceDN w:val="0"/>
              <w:spacing w:after="0" w:line="240" w:lineRule="auto"/>
              <w:ind w:left="0" w:firstLine="0"/>
              <w:textAlignment w:val="baseline"/>
              <w:rPr>
                <w:rFonts w:ascii="Times New Roman" w:eastAsia="SimSun" w:hAnsi="Times New Roman" w:cs="Times New Roman"/>
                <w:b/>
                <w:bCs/>
                <w:kern w:val="3"/>
                <w:lang w:val="en-US"/>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04D509DE" w14:textId="77777777" w:rsidR="00192D3A" w:rsidRDefault="00DC7996" w:rsidP="00DC7996">
            <w:pPr>
              <w:widowControl w:val="0"/>
              <w:suppressAutoHyphens/>
              <w:autoSpaceDN w:val="0"/>
              <w:spacing w:after="0" w:line="240" w:lineRule="auto"/>
              <w:contextualSpacing/>
              <w:textAlignment w:val="baseline"/>
              <w:rPr>
                <w:rFonts w:ascii="Times New Roman" w:hAnsi="Times New Roman" w:cs="Times New Roman"/>
              </w:rPr>
            </w:pPr>
            <w:r w:rsidRPr="00542E26">
              <w:rPr>
                <w:rFonts w:ascii="Times New Roman" w:hAnsi="Times New Roman" w:cs="Times New Roman"/>
              </w:rPr>
              <w:t xml:space="preserve">Ибишев Х.С., </w:t>
            </w:r>
            <w:proofErr w:type="spellStart"/>
            <w:r w:rsidRPr="00542E26">
              <w:rPr>
                <w:rFonts w:ascii="Times New Roman" w:hAnsi="Times New Roman" w:cs="Times New Roman"/>
              </w:rPr>
              <w:t>Рябенченко</w:t>
            </w:r>
            <w:proofErr w:type="spellEnd"/>
            <w:r w:rsidRPr="00542E26">
              <w:rPr>
                <w:rFonts w:ascii="Times New Roman" w:hAnsi="Times New Roman" w:cs="Times New Roman"/>
              </w:rPr>
              <w:t xml:space="preserve"> Н.Н., Магомедов Г.А. Идиопатическое мужское бесплодие и </w:t>
            </w:r>
            <w:proofErr w:type="spellStart"/>
            <w:r w:rsidRPr="00542E26">
              <w:rPr>
                <w:rFonts w:ascii="Times New Roman" w:hAnsi="Times New Roman" w:cs="Times New Roman"/>
              </w:rPr>
              <w:t>папилломавирусная</w:t>
            </w:r>
            <w:proofErr w:type="spellEnd"/>
            <w:r w:rsidRPr="00542E26">
              <w:rPr>
                <w:rFonts w:ascii="Times New Roman" w:hAnsi="Times New Roman" w:cs="Times New Roman"/>
              </w:rPr>
              <w:t xml:space="preserve"> инфекция. </w:t>
            </w:r>
            <w:r w:rsidRPr="00542E26">
              <w:rPr>
                <w:rFonts w:ascii="Times New Roman" w:hAnsi="Times New Roman" w:cs="Times New Roman"/>
                <w:i/>
                <w:iCs/>
              </w:rPr>
              <w:t>Вестник урологии</w:t>
            </w:r>
            <w:r w:rsidRPr="00542E26">
              <w:rPr>
                <w:rFonts w:ascii="Times New Roman" w:hAnsi="Times New Roman" w:cs="Times New Roman"/>
              </w:rPr>
              <w:t xml:space="preserve">. 2019;7(2):51-58. </w:t>
            </w:r>
          </w:p>
          <w:p w14:paraId="78CDFD55" w14:textId="60CBC86E" w:rsidR="00DC7996" w:rsidRPr="00542E26" w:rsidRDefault="00192D3A" w:rsidP="00DC7996">
            <w:pPr>
              <w:widowControl w:val="0"/>
              <w:suppressAutoHyphens/>
              <w:autoSpaceDN w:val="0"/>
              <w:spacing w:after="0" w:line="240" w:lineRule="auto"/>
              <w:contextualSpacing/>
              <w:textAlignment w:val="baseline"/>
              <w:rPr>
                <w:rFonts w:ascii="Times New Roman" w:hAnsi="Times New Roman" w:cs="Times New Roman"/>
              </w:rPr>
            </w:pPr>
            <w:r>
              <w:rPr>
                <w:rFonts w:ascii="Times New Roman" w:hAnsi="Times New Roman" w:cs="Times New Roman"/>
              </w:rPr>
              <w:t xml:space="preserve">DOI: </w:t>
            </w:r>
            <w:r w:rsidR="00DC7996" w:rsidRPr="00542E26">
              <w:rPr>
                <w:rFonts w:ascii="Times New Roman" w:hAnsi="Times New Roman" w:cs="Times New Roman"/>
              </w:rPr>
              <w:t>10.21886/2308-6424-2019-7-2-51-58</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14:paraId="7D2C577B" w14:textId="082DB77B" w:rsidR="00192D3A" w:rsidRDefault="00DC7996" w:rsidP="00DC7996">
            <w:pPr>
              <w:widowControl w:val="0"/>
              <w:suppressAutoHyphens/>
              <w:autoSpaceDN w:val="0"/>
              <w:spacing w:after="0" w:line="240" w:lineRule="auto"/>
              <w:contextualSpacing/>
              <w:textAlignment w:val="baseline"/>
              <w:rPr>
                <w:rFonts w:ascii="Times New Roman" w:hAnsi="Times New Roman" w:cs="Times New Roman"/>
                <w:lang w:val="en-US"/>
              </w:rPr>
            </w:pPr>
            <w:proofErr w:type="spellStart"/>
            <w:r w:rsidRPr="00542E26">
              <w:rPr>
                <w:rFonts w:ascii="Times New Roman" w:hAnsi="Times New Roman" w:cs="Times New Roman"/>
                <w:lang w:val="en-US"/>
              </w:rPr>
              <w:t>Ibishev</w:t>
            </w:r>
            <w:proofErr w:type="spellEnd"/>
            <w:r w:rsidRPr="00542E26">
              <w:rPr>
                <w:rFonts w:ascii="Times New Roman" w:hAnsi="Times New Roman" w:cs="Times New Roman"/>
                <w:lang w:val="en-US"/>
              </w:rPr>
              <w:t xml:space="preserve"> K.S., </w:t>
            </w:r>
            <w:proofErr w:type="spellStart"/>
            <w:r w:rsidRPr="00542E26">
              <w:rPr>
                <w:rFonts w:ascii="Times New Roman" w:hAnsi="Times New Roman" w:cs="Times New Roman"/>
                <w:lang w:val="en-US"/>
              </w:rPr>
              <w:t>Riabenchenko</w:t>
            </w:r>
            <w:proofErr w:type="spellEnd"/>
            <w:r w:rsidRPr="00542E26">
              <w:rPr>
                <w:rFonts w:ascii="Times New Roman" w:hAnsi="Times New Roman" w:cs="Times New Roman"/>
                <w:lang w:val="en-US"/>
              </w:rPr>
              <w:t xml:space="preserve"> N.N., </w:t>
            </w:r>
            <w:proofErr w:type="spellStart"/>
            <w:r w:rsidRPr="00542E26">
              <w:rPr>
                <w:rFonts w:ascii="Times New Roman" w:hAnsi="Times New Roman" w:cs="Times New Roman"/>
                <w:lang w:val="en-US"/>
              </w:rPr>
              <w:t>Magomedov</w:t>
            </w:r>
            <w:proofErr w:type="spellEnd"/>
            <w:r w:rsidRPr="00542E26">
              <w:rPr>
                <w:rFonts w:ascii="Times New Roman" w:hAnsi="Times New Roman" w:cs="Times New Roman"/>
                <w:lang w:val="en-US"/>
              </w:rPr>
              <w:t xml:space="preserve"> G.A. Idiopathic male infertility and human papillomavirus infection. </w:t>
            </w:r>
            <w:proofErr w:type="spellStart"/>
            <w:r w:rsidRPr="00542E26">
              <w:rPr>
                <w:rFonts w:ascii="Times New Roman" w:hAnsi="Times New Roman" w:cs="Times New Roman"/>
                <w:i/>
                <w:iCs/>
                <w:lang w:val="en-US"/>
              </w:rPr>
              <w:t>Vestn</w:t>
            </w:r>
            <w:proofErr w:type="spellEnd"/>
            <w:r w:rsidRPr="00542E26">
              <w:rPr>
                <w:rFonts w:ascii="Times New Roman" w:hAnsi="Times New Roman" w:cs="Times New Roman"/>
                <w:i/>
                <w:iCs/>
                <w:lang w:val="en-US"/>
              </w:rPr>
              <w:t>. Urol.</w:t>
            </w:r>
            <w:r w:rsidRPr="00542E26">
              <w:rPr>
                <w:rFonts w:ascii="Times New Roman" w:hAnsi="Times New Roman" w:cs="Times New Roman"/>
                <w:lang w:val="en-US"/>
              </w:rPr>
              <w:t xml:space="preserve"> 2019;7(2):51-58. (In Russ</w:t>
            </w:r>
            <w:r w:rsidR="00192D3A">
              <w:rPr>
                <w:rFonts w:ascii="Times New Roman" w:hAnsi="Times New Roman" w:cs="Times New Roman"/>
                <w:lang w:val="en-US"/>
              </w:rPr>
              <w:t>ian</w:t>
            </w:r>
            <w:r w:rsidRPr="00542E26">
              <w:rPr>
                <w:rFonts w:ascii="Times New Roman" w:hAnsi="Times New Roman" w:cs="Times New Roman"/>
                <w:lang w:val="en-US"/>
              </w:rPr>
              <w:t>)</w:t>
            </w:r>
            <w:r w:rsidR="00192D3A">
              <w:rPr>
                <w:rFonts w:ascii="Times New Roman" w:hAnsi="Times New Roman" w:cs="Times New Roman"/>
                <w:lang w:val="en-US"/>
              </w:rPr>
              <w:t>.</w:t>
            </w:r>
            <w:r w:rsidRPr="00542E26">
              <w:rPr>
                <w:rFonts w:ascii="Times New Roman" w:hAnsi="Times New Roman" w:cs="Times New Roman"/>
                <w:lang w:val="en-US"/>
              </w:rPr>
              <w:t xml:space="preserve"> </w:t>
            </w:r>
          </w:p>
          <w:p w14:paraId="749D9527" w14:textId="4C65EC70" w:rsidR="00DC7996" w:rsidRPr="00542E26" w:rsidRDefault="00192D3A" w:rsidP="00DC7996">
            <w:pPr>
              <w:widowControl w:val="0"/>
              <w:suppressAutoHyphens/>
              <w:autoSpaceDN w:val="0"/>
              <w:spacing w:after="0" w:line="240" w:lineRule="auto"/>
              <w:contextualSpacing/>
              <w:textAlignment w:val="baseline"/>
              <w:rPr>
                <w:rFonts w:ascii="Times New Roman" w:hAnsi="Times New Roman" w:cs="Times New Roman"/>
                <w:lang w:val="en-US"/>
              </w:rPr>
            </w:pPr>
            <w:r>
              <w:rPr>
                <w:rFonts w:ascii="Times New Roman" w:hAnsi="Times New Roman" w:cs="Times New Roman"/>
                <w:lang w:val="en-US"/>
              </w:rPr>
              <w:t>DOI:</w:t>
            </w:r>
            <w:r>
              <w:rPr>
                <w:rFonts w:ascii="Times New Roman" w:hAnsi="Times New Roman" w:cs="Times New Roman"/>
              </w:rPr>
              <w:t xml:space="preserve"> </w:t>
            </w:r>
            <w:r w:rsidR="00DC7996" w:rsidRPr="00542E26">
              <w:rPr>
                <w:rFonts w:ascii="Times New Roman" w:hAnsi="Times New Roman" w:cs="Times New Roman"/>
                <w:lang w:val="en-US"/>
              </w:rPr>
              <w:t>10.21886/2308-6424-2019-7-2-51-58</w:t>
            </w:r>
          </w:p>
        </w:tc>
      </w:tr>
      <w:tr w:rsidR="00DC7996" w:rsidRPr="00045070" w14:paraId="10A81939" w14:textId="77777777" w:rsidTr="003C132F">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A94132A" w14:textId="77777777" w:rsidR="00DC7996" w:rsidRPr="00542E26" w:rsidRDefault="00DC7996" w:rsidP="00542E26">
            <w:pPr>
              <w:pStyle w:val="a5"/>
              <w:widowControl w:val="0"/>
              <w:numPr>
                <w:ilvl w:val="0"/>
                <w:numId w:val="13"/>
              </w:numPr>
              <w:suppressAutoHyphens/>
              <w:autoSpaceDN w:val="0"/>
              <w:spacing w:after="0" w:line="240" w:lineRule="auto"/>
              <w:ind w:left="0" w:firstLine="0"/>
              <w:textAlignment w:val="baseline"/>
              <w:rPr>
                <w:rFonts w:ascii="Times New Roman" w:eastAsia="SimSun" w:hAnsi="Times New Roman" w:cs="Times New Roman"/>
                <w:b/>
                <w:bCs/>
                <w:kern w:val="3"/>
                <w:lang w:val="en-US"/>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54E4173A" w14:textId="77777777" w:rsidR="00DC7996" w:rsidRPr="00542E26" w:rsidRDefault="00DC7996" w:rsidP="00DC7996">
            <w:pPr>
              <w:widowControl w:val="0"/>
              <w:suppressAutoHyphens/>
              <w:autoSpaceDN w:val="0"/>
              <w:spacing w:after="0" w:line="240" w:lineRule="auto"/>
              <w:contextualSpacing/>
              <w:textAlignment w:val="baseline"/>
              <w:rPr>
                <w:rFonts w:ascii="Times New Roman" w:eastAsia="Times New Roman" w:hAnsi="Times New Roman" w:cs="Times New Roman"/>
                <w:iCs/>
                <w:lang w:val="en-US" w:eastAsia="ru-RU"/>
              </w:rPr>
            </w:pPr>
            <w:commentRangeStart w:id="40"/>
            <w:r w:rsidRPr="00542E26">
              <w:rPr>
                <w:rFonts w:ascii="Times New Roman" w:eastAsia="Times New Roman" w:hAnsi="Times New Roman" w:cs="Times New Roman"/>
                <w:iCs/>
                <w:lang w:val="en-US" w:eastAsia="ru-RU"/>
              </w:rPr>
              <w:t xml:space="preserve">Cameron P, Little M, Mitra B, </w:t>
            </w:r>
            <w:proofErr w:type="spellStart"/>
            <w:r w:rsidRPr="00542E26">
              <w:rPr>
                <w:rFonts w:ascii="Times New Roman" w:eastAsia="Times New Roman" w:hAnsi="Times New Roman" w:cs="Times New Roman"/>
                <w:iCs/>
                <w:lang w:val="en-US" w:eastAsia="ru-RU"/>
              </w:rPr>
              <w:t>Deasy</w:t>
            </w:r>
            <w:proofErr w:type="spellEnd"/>
            <w:r w:rsidRPr="00542E26">
              <w:rPr>
                <w:rFonts w:ascii="Times New Roman" w:eastAsia="Times New Roman" w:hAnsi="Times New Roman" w:cs="Times New Roman"/>
                <w:iCs/>
                <w:lang w:val="en-US" w:eastAsia="ru-RU"/>
              </w:rPr>
              <w:t xml:space="preserve"> C, eds. Textbook of Adult Emergency Medicine. 5th ed. Elsevier; 2020.</w:t>
            </w:r>
            <w:commentRangeEnd w:id="40"/>
            <w:r w:rsidRPr="00542E26">
              <w:rPr>
                <w:rStyle w:val="a6"/>
                <w:rFonts w:ascii="Times New Roman" w:hAnsi="Times New Roman" w:cs="Times New Roman"/>
              </w:rPr>
              <w:commentReference w:id="40"/>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14:paraId="5D869FAA" w14:textId="77777777" w:rsidR="00DC7996" w:rsidRPr="00542E26" w:rsidRDefault="00DC7996" w:rsidP="00DC7996">
            <w:pPr>
              <w:pStyle w:val="HTML"/>
              <w:rPr>
                <w:rFonts w:ascii="Times New Roman" w:hAnsi="Times New Roman" w:cs="Times New Roman"/>
                <w:sz w:val="22"/>
                <w:szCs w:val="22"/>
                <w:lang w:val="en-US"/>
              </w:rPr>
            </w:pPr>
            <w:r w:rsidRPr="00542E26">
              <w:rPr>
                <w:rFonts w:ascii="Times New Roman" w:hAnsi="Times New Roman" w:cs="Times New Roman"/>
                <w:iCs/>
                <w:sz w:val="22"/>
                <w:szCs w:val="22"/>
                <w:lang w:val="en-US"/>
              </w:rPr>
              <w:t xml:space="preserve">Cameron P, Little M, Mitra B, </w:t>
            </w:r>
            <w:proofErr w:type="spellStart"/>
            <w:r w:rsidRPr="00542E26">
              <w:rPr>
                <w:rFonts w:ascii="Times New Roman" w:hAnsi="Times New Roman" w:cs="Times New Roman"/>
                <w:iCs/>
                <w:sz w:val="22"/>
                <w:szCs w:val="22"/>
                <w:lang w:val="en-US"/>
              </w:rPr>
              <w:t>Deasy</w:t>
            </w:r>
            <w:proofErr w:type="spellEnd"/>
            <w:r w:rsidRPr="00542E26">
              <w:rPr>
                <w:rFonts w:ascii="Times New Roman" w:hAnsi="Times New Roman" w:cs="Times New Roman"/>
                <w:iCs/>
                <w:sz w:val="22"/>
                <w:szCs w:val="22"/>
                <w:lang w:val="en-US"/>
              </w:rPr>
              <w:t xml:space="preserve"> C, eds. Textbook of Adult Emergency Medicine. 5th ed. Elsevier; 2020.</w:t>
            </w:r>
          </w:p>
        </w:tc>
      </w:tr>
      <w:tr w:rsidR="00DC7996" w:rsidRPr="002B5B9E" w14:paraId="4A333C7C" w14:textId="77777777" w:rsidTr="003C132F">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BDC58BB" w14:textId="77777777" w:rsidR="00DC7996" w:rsidRPr="00542E26" w:rsidRDefault="00DC7996" w:rsidP="00542E26">
            <w:pPr>
              <w:pStyle w:val="a5"/>
              <w:widowControl w:val="0"/>
              <w:numPr>
                <w:ilvl w:val="0"/>
                <w:numId w:val="13"/>
              </w:numPr>
              <w:suppressAutoHyphens/>
              <w:autoSpaceDN w:val="0"/>
              <w:spacing w:after="0" w:line="240" w:lineRule="auto"/>
              <w:ind w:left="0" w:firstLine="0"/>
              <w:textAlignment w:val="baseline"/>
              <w:rPr>
                <w:rFonts w:ascii="Times New Roman" w:eastAsia="SimSun" w:hAnsi="Times New Roman" w:cs="Times New Roman"/>
                <w:b/>
                <w:bCs/>
                <w:kern w:val="3"/>
                <w:lang w:val="en-US"/>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3AA72BB0" w14:textId="470ACF59" w:rsidR="00DC7996" w:rsidRPr="00542E26" w:rsidRDefault="00DC7996" w:rsidP="00DC7996">
            <w:pPr>
              <w:widowControl w:val="0"/>
              <w:suppressAutoHyphens/>
              <w:autoSpaceDN w:val="0"/>
              <w:spacing w:after="0" w:line="240" w:lineRule="auto"/>
              <w:contextualSpacing/>
              <w:textAlignment w:val="baseline"/>
              <w:rPr>
                <w:rFonts w:ascii="Times New Roman" w:eastAsia="Times New Roman" w:hAnsi="Times New Roman" w:cs="Times New Roman"/>
                <w:iCs/>
                <w:lang w:val="en-US" w:eastAsia="ru-RU"/>
              </w:rPr>
            </w:pPr>
            <w:proofErr w:type="spellStart"/>
            <w:r w:rsidRPr="00542E26">
              <w:rPr>
                <w:rFonts w:ascii="Times New Roman" w:eastAsia="Times New Roman" w:hAnsi="Times New Roman" w:cs="Times New Roman"/>
                <w:iCs/>
                <w:lang w:val="en-US" w:eastAsia="ru-RU"/>
              </w:rPr>
              <w:t>Karmakar</w:t>
            </w:r>
            <w:proofErr w:type="spellEnd"/>
            <w:r w:rsidRPr="00542E26">
              <w:rPr>
                <w:rFonts w:ascii="Times New Roman" w:eastAsia="Times New Roman" w:hAnsi="Times New Roman" w:cs="Times New Roman"/>
                <w:iCs/>
                <w:lang w:val="en-US" w:eastAsia="ru-RU"/>
              </w:rPr>
              <w:t xml:space="preserve"> M. Ultrasound-guided central neuraxial blocks. In: </w:t>
            </w:r>
            <w:proofErr w:type="spellStart"/>
            <w:r w:rsidRPr="00542E26">
              <w:rPr>
                <w:rFonts w:ascii="Times New Roman" w:eastAsia="Times New Roman" w:hAnsi="Times New Roman" w:cs="Times New Roman"/>
                <w:iCs/>
                <w:lang w:val="en-US" w:eastAsia="ru-RU"/>
              </w:rPr>
              <w:t>Narouze</w:t>
            </w:r>
            <w:proofErr w:type="spellEnd"/>
            <w:r w:rsidRPr="00542E26">
              <w:rPr>
                <w:rFonts w:ascii="Times New Roman" w:eastAsia="Times New Roman" w:hAnsi="Times New Roman" w:cs="Times New Roman"/>
                <w:iCs/>
                <w:lang w:val="en-US" w:eastAsia="ru-RU"/>
              </w:rPr>
              <w:t xml:space="preserve"> SN, ed. </w:t>
            </w:r>
            <w:r w:rsidRPr="00542E26">
              <w:rPr>
                <w:rFonts w:ascii="Times New Roman" w:eastAsia="Times New Roman" w:hAnsi="Times New Roman" w:cs="Times New Roman"/>
                <w:i/>
                <w:lang w:val="en-US" w:eastAsia="ru-RU"/>
              </w:rPr>
              <w:t>Atlas of Ultrasound-Guided Procedures in Interventional Pain Management.</w:t>
            </w:r>
            <w:r w:rsidRPr="00542E26">
              <w:rPr>
                <w:rFonts w:ascii="Times New Roman" w:eastAsia="Times New Roman" w:hAnsi="Times New Roman" w:cs="Times New Roman"/>
                <w:iCs/>
                <w:lang w:val="en-US" w:eastAsia="ru-RU"/>
              </w:rPr>
              <w:t xml:space="preserve"> Springer; 2011:161-178. </w:t>
            </w:r>
            <w:r w:rsidR="001B3F5F">
              <w:rPr>
                <w:rFonts w:ascii="Times New Roman" w:hAnsi="Times New Roman" w:cs="Times New Roman"/>
                <w:lang w:val="en-US"/>
              </w:rPr>
              <w:t>DOI:</w:t>
            </w:r>
            <w:r w:rsidR="001B3F5F">
              <w:rPr>
                <w:rFonts w:ascii="Times New Roman" w:hAnsi="Times New Roman" w:cs="Times New Roman"/>
              </w:rPr>
              <w:t xml:space="preserve"> </w:t>
            </w:r>
            <w:r w:rsidRPr="00542E26">
              <w:rPr>
                <w:rFonts w:ascii="Times New Roman" w:eastAsia="Times New Roman" w:hAnsi="Times New Roman" w:cs="Times New Roman"/>
                <w:iCs/>
                <w:lang w:val="en-US" w:eastAsia="ru-RU"/>
              </w:rPr>
              <w:t>10.1007/978-1-4419-1681-5_12</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14:paraId="548D423F" w14:textId="285B7D9B" w:rsidR="00DC7996" w:rsidRPr="00542E26" w:rsidRDefault="00DC7996" w:rsidP="00DC7996">
            <w:pPr>
              <w:pStyle w:val="HTML"/>
              <w:rPr>
                <w:rFonts w:ascii="Times New Roman" w:hAnsi="Times New Roman" w:cs="Times New Roman"/>
                <w:iCs/>
                <w:sz w:val="22"/>
                <w:szCs w:val="22"/>
                <w:lang w:val="en-US"/>
              </w:rPr>
            </w:pPr>
            <w:proofErr w:type="spellStart"/>
            <w:r w:rsidRPr="00542E26">
              <w:rPr>
                <w:rFonts w:ascii="Times New Roman" w:hAnsi="Times New Roman" w:cs="Times New Roman"/>
                <w:iCs/>
                <w:sz w:val="22"/>
                <w:szCs w:val="22"/>
                <w:lang w:val="en-US"/>
              </w:rPr>
              <w:t>Karmakar</w:t>
            </w:r>
            <w:proofErr w:type="spellEnd"/>
            <w:r w:rsidRPr="00542E26">
              <w:rPr>
                <w:rFonts w:ascii="Times New Roman" w:hAnsi="Times New Roman" w:cs="Times New Roman"/>
                <w:iCs/>
                <w:sz w:val="22"/>
                <w:szCs w:val="22"/>
                <w:lang w:val="en-US"/>
              </w:rPr>
              <w:t xml:space="preserve"> M. Ultrasound-guided central neuraxial blocks. In: </w:t>
            </w:r>
            <w:proofErr w:type="spellStart"/>
            <w:r w:rsidRPr="00542E26">
              <w:rPr>
                <w:rFonts w:ascii="Times New Roman" w:hAnsi="Times New Roman" w:cs="Times New Roman"/>
                <w:iCs/>
                <w:sz w:val="22"/>
                <w:szCs w:val="22"/>
                <w:lang w:val="en-US"/>
              </w:rPr>
              <w:t>Narouze</w:t>
            </w:r>
            <w:proofErr w:type="spellEnd"/>
            <w:r w:rsidRPr="00542E26">
              <w:rPr>
                <w:rFonts w:ascii="Times New Roman" w:hAnsi="Times New Roman" w:cs="Times New Roman"/>
                <w:iCs/>
                <w:sz w:val="22"/>
                <w:szCs w:val="22"/>
                <w:lang w:val="en-US"/>
              </w:rPr>
              <w:t xml:space="preserve"> SN, ed. </w:t>
            </w:r>
            <w:r w:rsidRPr="00542E26">
              <w:rPr>
                <w:rFonts w:ascii="Times New Roman" w:hAnsi="Times New Roman" w:cs="Times New Roman"/>
                <w:i/>
                <w:sz w:val="22"/>
                <w:szCs w:val="22"/>
                <w:lang w:val="en-US"/>
              </w:rPr>
              <w:t>Atlas of Ultrasound-Guided Procedures in Interventional Pain Management.</w:t>
            </w:r>
            <w:r w:rsidRPr="00542E26">
              <w:rPr>
                <w:rFonts w:ascii="Times New Roman" w:hAnsi="Times New Roman" w:cs="Times New Roman"/>
                <w:iCs/>
                <w:sz w:val="22"/>
                <w:szCs w:val="22"/>
                <w:lang w:val="en-US"/>
              </w:rPr>
              <w:t xml:space="preserve"> Springer; 2011:161-178. </w:t>
            </w:r>
            <w:r w:rsidR="001B3F5F">
              <w:rPr>
                <w:rFonts w:ascii="Times New Roman" w:hAnsi="Times New Roman" w:cs="Times New Roman"/>
                <w:sz w:val="22"/>
                <w:szCs w:val="22"/>
                <w:lang w:val="en-US"/>
              </w:rPr>
              <w:t>DOI:</w:t>
            </w:r>
            <w:r w:rsidR="001B3F5F">
              <w:rPr>
                <w:rFonts w:ascii="Times New Roman" w:hAnsi="Times New Roman" w:cs="Times New Roman"/>
                <w:sz w:val="22"/>
                <w:szCs w:val="22"/>
              </w:rPr>
              <w:t xml:space="preserve"> </w:t>
            </w:r>
            <w:r w:rsidRPr="00542E26">
              <w:rPr>
                <w:rFonts w:ascii="Times New Roman" w:hAnsi="Times New Roman" w:cs="Times New Roman"/>
                <w:iCs/>
                <w:sz w:val="22"/>
                <w:szCs w:val="22"/>
                <w:lang w:val="en-US"/>
              </w:rPr>
              <w:t>10.1007/978-1-4419-1681-5_12</w:t>
            </w:r>
          </w:p>
        </w:tc>
      </w:tr>
      <w:tr w:rsidR="00DC7996" w:rsidRPr="00156427" w14:paraId="78F02133" w14:textId="77777777" w:rsidTr="003C132F">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AA43378" w14:textId="77777777" w:rsidR="00DC7996" w:rsidRPr="00542E26" w:rsidRDefault="00DC7996" w:rsidP="00542E26">
            <w:pPr>
              <w:pStyle w:val="a5"/>
              <w:widowControl w:val="0"/>
              <w:numPr>
                <w:ilvl w:val="0"/>
                <w:numId w:val="13"/>
              </w:numPr>
              <w:suppressAutoHyphens/>
              <w:autoSpaceDN w:val="0"/>
              <w:spacing w:after="0" w:line="240" w:lineRule="auto"/>
              <w:ind w:left="0" w:firstLine="0"/>
              <w:textAlignment w:val="baseline"/>
              <w:rPr>
                <w:rFonts w:ascii="Times New Roman" w:eastAsia="SimSun" w:hAnsi="Times New Roman" w:cs="Times New Roman"/>
                <w:b/>
                <w:bCs/>
                <w:kern w:val="3"/>
                <w:lang w:val="en-US"/>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E38C403" w14:textId="77777777" w:rsidR="001B3F5F" w:rsidRDefault="00DC7996" w:rsidP="00DC7996">
            <w:pPr>
              <w:widowControl w:val="0"/>
              <w:suppressAutoHyphens/>
              <w:autoSpaceDN w:val="0"/>
              <w:spacing w:after="0" w:line="240" w:lineRule="auto"/>
              <w:contextualSpacing/>
              <w:textAlignment w:val="baseline"/>
              <w:rPr>
                <w:rFonts w:ascii="Times New Roman" w:eastAsia="Times New Roman" w:hAnsi="Times New Roman" w:cs="Times New Roman"/>
                <w:iCs/>
                <w:lang w:val="en-US" w:eastAsia="ru-RU"/>
              </w:rPr>
            </w:pPr>
            <w:commentRangeStart w:id="41"/>
            <w:r w:rsidRPr="00542E26">
              <w:rPr>
                <w:rFonts w:ascii="Times New Roman" w:eastAsia="Times New Roman" w:hAnsi="Times New Roman" w:cs="Times New Roman"/>
                <w:iCs/>
                <w:lang w:val="en-US" w:eastAsia="ru-RU"/>
              </w:rPr>
              <w:t xml:space="preserve">Department of Health &amp; Human Services. Anaphylaxis. Better Health Channel. Updated </w:t>
            </w:r>
            <w:proofErr w:type="gramStart"/>
            <w:r w:rsidRPr="00542E26">
              <w:rPr>
                <w:rFonts w:ascii="Times New Roman" w:eastAsia="Times New Roman" w:hAnsi="Times New Roman" w:cs="Times New Roman"/>
                <w:iCs/>
                <w:lang w:val="en-US" w:eastAsia="ru-RU"/>
              </w:rPr>
              <w:t>August,</w:t>
            </w:r>
            <w:proofErr w:type="gramEnd"/>
            <w:r w:rsidRPr="00542E26">
              <w:rPr>
                <w:rFonts w:ascii="Times New Roman" w:eastAsia="Times New Roman" w:hAnsi="Times New Roman" w:cs="Times New Roman"/>
                <w:iCs/>
                <w:lang w:val="en-US" w:eastAsia="ru-RU"/>
              </w:rPr>
              <w:t xml:space="preserve"> 2014. Accessed August 31, 2020. </w:t>
            </w:r>
          </w:p>
          <w:p w14:paraId="49626CEE" w14:textId="58EE6F82" w:rsidR="00DC7996" w:rsidRPr="00542E26" w:rsidRDefault="00DC7996" w:rsidP="00DC7996">
            <w:pPr>
              <w:widowControl w:val="0"/>
              <w:suppressAutoHyphens/>
              <w:autoSpaceDN w:val="0"/>
              <w:spacing w:after="0" w:line="240" w:lineRule="auto"/>
              <w:contextualSpacing/>
              <w:textAlignment w:val="baseline"/>
              <w:rPr>
                <w:rFonts w:ascii="Times New Roman" w:eastAsia="Times New Roman" w:hAnsi="Times New Roman" w:cs="Times New Roman"/>
                <w:iCs/>
                <w:lang w:val="en-US" w:eastAsia="ru-RU"/>
              </w:rPr>
            </w:pPr>
            <w:r w:rsidRPr="00542E26">
              <w:rPr>
                <w:rFonts w:ascii="Times New Roman" w:eastAsia="Times New Roman" w:hAnsi="Times New Roman" w:cs="Times New Roman"/>
                <w:iCs/>
                <w:lang w:val="en-US" w:eastAsia="ru-RU"/>
              </w:rPr>
              <w:t>https://www.betterhealth.vic.gov.au/health/ConditionsAndTreatments/anaphylaxis</w:t>
            </w:r>
            <w:commentRangeEnd w:id="41"/>
            <w:r w:rsidRPr="00542E26">
              <w:rPr>
                <w:rStyle w:val="a6"/>
                <w:rFonts w:ascii="Times New Roman" w:hAnsi="Times New Roman" w:cs="Times New Roman"/>
              </w:rPr>
              <w:commentReference w:id="41"/>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14:paraId="7AAC5870" w14:textId="77777777" w:rsidR="001B3F5F" w:rsidRDefault="00DC7996" w:rsidP="00DC7996">
            <w:pPr>
              <w:pStyle w:val="HTML"/>
              <w:rPr>
                <w:rFonts w:ascii="Times New Roman" w:hAnsi="Times New Roman" w:cs="Times New Roman"/>
                <w:iCs/>
                <w:sz w:val="22"/>
                <w:szCs w:val="22"/>
                <w:lang w:val="en-US"/>
              </w:rPr>
            </w:pPr>
            <w:r w:rsidRPr="00542E26">
              <w:rPr>
                <w:rFonts w:ascii="Times New Roman" w:hAnsi="Times New Roman" w:cs="Times New Roman"/>
                <w:iCs/>
                <w:sz w:val="22"/>
                <w:szCs w:val="22"/>
                <w:lang w:val="en-US"/>
              </w:rPr>
              <w:t xml:space="preserve">Department of Health &amp; Human Services. Anaphylaxis. Better Health Channel. Updated </w:t>
            </w:r>
            <w:proofErr w:type="gramStart"/>
            <w:r w:rsidRPr="00542E26">
              <w:rPr>
                <w:rFonts w:ascii="Times New Roman" w:hAnsi="Times New Roman" w:cs="Times New Roman"/>
                <w:iCs/>
                <w:sz w:val="22"/>
                <w:szCs w:val="22"/>
                <w:lang w:val="en-US"/>
              </w:rPr>
              <w:t>August,</w:t>
            </w:r>
            <w:proofErr w:type="gramEnd"/>
            <w:r w:rsidRPr="00542E26">
              <w:rPr>
                <w:rFonts w:ascii="Times New Roman" w:hAnsi="Times New Roman" w:cs="Times New Roman"/>
                <w:iCs/>
                <w:sz w:val="22"/>
                <w:szCs w:val="22"/>
                <w:lang w:val="en-US"/>
              </w:rPr>
              <w:t xml:space="preserve"> 2014. Accessed August 31, 2020.</w:t>
            </w:r>
          </w:p>
          <w:p w14:paraId="09CC2D3D" w14:textId="40C9A7B7" w:rsidR="00DC7996" w:rsidRPr="00542E26" w:rsidRDefault="00DC7996" w:rsidP="00DC7996">
            <w:pPr>
              <w:pStyle w:val="HTML"/>
              <w:rPr>
                <w:rFonts w:ascii="Times New Roman" w:hAnsi="Times New Roman" w:cs="Times New Roman"/>
                <w:b/>
                <w:bCs/>
                <w:iCs/>
                <w:sz w:val="22"/>
                <w:szCs w:val="22"/>
                <w:lang w:val="en-US"/>
              </w:rPr>
            </w:pPr>
            <w:r w:rsidRPr="00542E26">
              <w:rPr>
                <w:rFonts w:ascii="Times New Roman" w:hAnsi="Times New Roman" w:cs="Times New Roman"/>
                <w:iCs/>
                <w:sz w:val="22"/>
                <w:szCs w:val="22"/>
                <w:lang w:val="en-US"/>
              </w:rPr>
              <w:t>https://www.betterhealth.vic.gov.au/health/ConditionsAndTreatments/anaphylaxis</w:t>
            </w:r>
          </w:p>
        </w:tc>
      </w:tr>
    </w:tbl>
    <w:p w14:paraId="285E6A1B" w14:textId="77777777" w:rsidR="0058580E" w:rsidRPr="00045070" w:rsidRDefault="0058580E" w:rsidP="00BC0E4C">
      <w:pPr>
        <w:spacing w:after="0" w:line="276" w:lineRule="auto"/>
        <w:jc w:val="both"/>
        <w:rPr>
          <w:rFonts w:ascii="Times New Roman" w:hAnsi="Times New Roman" w:cs="Times New Roman"/>
          <w:b/>
          <w:bCs/>
          <w:sz w:val="24"/>
          <w:szCs w:val="24"/>
          <w:lang w:val="en-US"/>
        </w:rPr>
      </w:pPr>
      <w:bookmarkStart w:id="42" w:name="_Hlk130505296"/>
      <w:bookmarkEnd w:id="35"/>
    </w:p>
    <w:p w14:paraId="5A46DE60" w14:textId="569892EE" w:rsidR="008E4D81" w:rsidRDefault="008E4D81" w:rsidP="001415A0">
      <w:pPr>
        <w:spacing w:after="0" w:line="276" w:lineRule="auto"/>
        <w:jc w:val="both"/>
        <w:rPr>
          <w:rFonts w:ascii="Times New Roman" w:hAnsi="Times New Roman" w:cs="Times New Roman"/>
          <w:b/>
          <w:bCs/>
          <w:sz w:val="24"/>
          <w:szCs w:val="24"/>
          <w:lang w:val="en-US"/>
        </w:rPr>
      </w:pPr>
    </w:p>
    <w:bookmarkEnd w:id="37"/>
    <w:p w14:paraId="36498FA6" w14:textId="3F18AF51" w:rsidR="0004299E" w:rsidRDefault="0004299E" w:rsidP="001415A0">
      <w:pPr>
        <w:spacing w:after="0" w:line="276" w:lineRule="auto"/>
        <w:jc w:val="both"/>
        <w:rPr>
          <w:rFonts w:ascii="Times New Roman" w:hAnsi="Times New Roman" w:cs="Times New Roman"/>
          <w:b/>
          <w:bCs/>
          <w:sz w:val="24"/>
          <w:szCs w:val="24"/>
          <w:lang w:val="en-US"/>
        </w:rPr>
      </w:pPr>
    </w:p>
    <w:p w14:paraId="310A925D" w14:textId="7D9DCEC0" w:rsidR="0004299E" w:rsidRDefault="0004299E" w:rsidP="001415A0">
      <w:pPr>
        <w:spacing w:after="0" w:line="276" w:lineRule="auto"/>
        <w:jc w:val="both"/>
        <w:rPr>
          <w:rFonts w:ascii="Times New Roman" w:hAnsi="Times New Roman" w:cs="Times New Roman"/>
          <w:b/>
          <w:bCs/>
          <w:sz w:val="24"/>
          <w:szCs w:val="24"/>
          <w:lang w:val="en-US"/>
        </w:rPr>
      </w:pPr>
    </w:p>
    <w:p w14:paraId="2A119B34" w14:textId="007BF2AF" w:rsidR="0004299E" w:rsidRDefault="0004299E" w:rsidP="001415A0">
      <w:pPr>
        <w:spacing w:after="0" w:line="276" w:lineRule="auto"/>
        <w:jc w:val="both"/>
        <w:rPr>
          <w:rFonts w:ascii="Times New Roman" w:hAnsi="Times New Roman" w:cs="Times New Roman"/>
          <w:b/>
          <w:bCs/>
          <w:sz w:val="24"/>
          <w:szCs w:val="24"/>
          <w:lang w:val="en-US"/>
        </w:rPr>
      </w:pPr>
    </w:p>
    <w:p w14:paraId="2E19E06B" w14:textId="31C32F3B" w:rsidR="0004299E" w:rsidRDefault="0004299E" w:rsidP="001415A0">
      <w:pPr>
        <w:spacing w:after="0" w:line="276" w:lineRule="auto"/>
        <w:jc w:val="both"/>
        <w:rPr>
          <w:rFonts w:ascii="Times New Roman" w:hAnsi="Times New Roman" w:cs="Times New Roman"/>
          <w:b/>
          <w:bCs/>
          <w:sz w:val="24"/>
          <w:szCs w:val="24"/>
          <w:lang w:val="en-US"/>
        </w:rPr>
      </w:pPr>
    </w:p>
    <w:p w14:paraId="27F7BEEB" w14:textId="6663FC59" w:rsidR="0004299E" w:rsidRDefault="0004299E" w:rsidP="001415A0">
      <w:pPr>
        <w:spacing w:after="0" w:line="276" w:lineRule="auto"/>
        <w:jc w:val="both"/>
        <w:rPr>
          <w:rFonts w:ascii="Times New Roman" w:hAnsi="Times New Roman" w:cs="Times New Roman"/>
          <w:b/>
          <w:bCs/>
          <w:sz w:val="24"/>
          <w:szCs w:val="24"/>
          <w:lang w:val="en-US"/>
        </w:rPr>
      </w:pPr>
    </w:p>
    <w:p w14:paraId="24D4C2A8" w14:textId="113C5A6F" w:rsidR="0004299E" w:rsidRDefault="0004299E" w:rsidP="001415A0">
      <w:pPr>
        <w:spacing w:after="0" w:line="276" w:lineRule="auto"/>
        <w:jc w:val="both"/>
        <w:rPr>
          <w:rFonts w:ascii="Times New Roman" w:hAnsi="Times New Roman" w:cs="Times New Roman"/>
          <w:b/>
          <w:bCs/>
          <w:sz w:val="24"/>
          <w:szCs w:val="24"/>
          <w:lang w:val="en-US"/>
        </w:rPr>
      </w:pPr>
    </w:p>
    <w:p w14:paraId="53661F07" w14:textId="0FC12D0F" w:rsidR="0004299E" w:rsidRDefault="0004299E" w:rsidP="001415A0">
      <w:pPr>
        <w:spacing w:after="0" w:line="276" w:lineRule="auto"/>
        <w:jc w:val="both"/>
        <w:rPr>
          <w:rFonts w:ascii="Times New Roman" w:hAnsi="Times New Roman" w:cs="Times New Roman"/>
          <w:b/>
          <w:bCs/>
          <w:sz w:val="24"/>
          <w:szCs w:val="24"/>
          <w:lang w:val="en-US"/>
        </w:rPr>
      </w:pPr>
    </w:p>
    <w:p w14:paraId="6BCDFD03" w14:textId="4CE287EC" w:rsidR="00977789" w:rsidRPr="000A793F" w:rsidRDefault="005C4142" w:rsidP="003026EA">
      <w:pPr>
        <w:spacing w:after="0" w:line="276" w:lineRule="auto"/>
        <w:ind w:firstLine="709"/>
        <w:jc w:val="both"/>
        <w:rPr>
          <w:rFonts w:ascii="Times New Roman" w:hAnsi="Times New Roman" w:cs="Times New Roman"/>
          <w:b/>
          <w:bCs/>
          <w:sz w:val="24"/>
          <w:szCs w:val="24"/>
        </w:rPr>
      </w:pPr>
      <w:bookmarkStart w:id="43" w:name="_Hlk135955755"/>
      <w:commentRangeStart w:id="44"/>
      <w:r w:rsidRPr="00045070">
        <w:rPr>
          <w:rFonts w:ascii="Times New Roman" w:eastAsia="Times New Roman" w:hAnsi="Times New Roman" w:cs="Times New Roman"/>
          <w:b/>
          <w:bCs/>
          <w:sz w:val="24"/>
          <w:szCs w:val="24"/>
          <w:lang w:eastAsia="ru-RU"/>
        </w:rPr>
        <w:t>Сведения об авторах</w:t>
      </w:r>
      <w:commentRangeEnd w:id="44"/>
      <w:r w:rsidR="00D86BF7" w:rsidRPr="00045070">
        <w:rPr>
          <w:rStyle w:val="a6"/>
          <w:rFonts w:ascii="Times New Roman" w:hAnsi="Times New Roman" w:cs="Times New Roman"/>
        </w:rPr>
        <w:commentReference w:id="44"/>
      </w:r>
    </w:p>
    <w:p w14:paraId="63627861" w14:textId="77777777" w:rsidR="00AD4AE6" w:rsidRPr="000A793F" w:rsidRDefault="00AD4AE6" w:rsidP="003026EA">
      <w:pPr>
        <w:spacing w:after="0" w:line="276" w:lineRule="auto"/>
        <w:ind w:firstLine="709"/>
        <w:jc w:val="both"/>
        <w:rPr>
          <w:rFonts w:ascii="Times New Roman" w:hAnsi="Times New Roman" w:cs="Times New Roman"/>
          <w:b/>
          <w:bCs/>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3"/>
        <w:gridCol w:w="4886"/>
      </w:tblGrid>
      <w:tr w:rsidR="000A793F" w:rsidRPr="000A793F" w14:paraId="752EED52" w14:textId="77777777" w:rsidTr="00F71822">
        <w:trPr>
          <w:trHeight w:val="454"/>
        </w:trPr>
        <w:tc>
          <w:tcPr>
            <w:tcW w:w="4753" w:type="dxa"/>
            <w:shd w:val="clear" w:color="auto" w:fill="FFFFFF"/>
            <w:vAlign w:val="center"/>
            <w:hideMark/>
          </w:tcPr>
          <w:p w14:paraId="6D5E731F" w14:textId="77777777" w:rsidR="000A793F" w:rsidRPr="000A793F" w:rsidRDefault="000A793F" w:rsidP="000A793F">
            <w:pPr>
              <w:spacing w:after="0" w:line="240" w:lineRule="auto"/>
              <w:contextualSpacing/>
              <w:rPr>
                <w:rFonts w:ascii="Times New Roman" w:eastAsia="Times New Roman" w:hAnsi="Times New Roman" w:cs="Times New Roman"/>
                <w:color w:val="002060"/>
                <w:sz w:val="24"/>
                <w:szCs w:val="24"/>
                <w:lang w:eastAsia="ru-RU"/>
              </w:rPr>
            </w:pPr>
            <w:bookmarkStart w:id="45" w:name="_Hlk95199543"/>
            <w:r w:rsidRPr="000A793F">
              <w:rPr>
                <w:rFonts w:ascii="Times New Roman" w:eastAsia="Times New Roman" w:hAnsi="Times New Roman" w:cs="Times New Roman"/>
                <w:b/>
                <w:bCs/>
                <w:color w:val="002060"/>
                <w:sz w:val="24"/>
                <w:szCs w:val="24"/>
                <w:lang w:eastAsia="ru-RU"/>
              </w:rPr>
              <w:t>Сведения об авторах</w:t>
            </w:r>
            <w:bookmarkEnd w:id="45"/>
          </w:p>
        </w:tc>
        <w:tc>
          <w:tcPr>
            <w:tcW w:w="4886" w:type="dxa"/>
            <w:shd w:val="clear" w:color="auto" w:fill="FFFFFF"/>
            <w:vAlign w:val="center"/>
            <w:hideMark/>
          </w:tcPr>
          <w:p w14:paraId="5B736678" w14:textId="77777777" w:rsidR="000A793F" w:rsidRPr="000A793F" w:rsidRDefault="000A793F" w:rsidP="000A793F">
            <w:pPr>
              <w:spacing w:after="0" w:line="240" w:lineRule="auto"/>
              <w:contextualSpacing/>
              <w:rPr>
                <w:rFonts w:ascii="Times New Roman" w:eastAsia="Times New Roman" w:hAnsi="Times New Roman" w:cs="Times New Roman"/>
                <w:color w:val="002060"/>
                <w:sz w:val="24"/>
                <w:szCs w:val="24"/>
                <w:lang w:eastAsia="ru-RU"/>
              </w:rPr>
            </w:pPr>
            <w:commentRangeStart w:id="46"/>
            <w:r w:rsidRPr="000A793F">
              <w:rPr>
                <w:rFonts w:ascii="Times New Roman" w:eastAsia="Times New Roman" w:hAnsi="Times New Roman" w:cs="Times New Roman"/>
                <w:b/>
                <w:bCs/>
                <w:color w:val="002060"/>
                <w:sz w:val="24"/>
                <w:szCs w:val="24"/>
                <w:lang w:val="en-US" w:eastAsia="ru-RU"/>
              </w:rPr>
              <w:t>Information</w:t>
            </w:r>
            <w:r w:rsidRPr="000A793F">
              <w:rPr>
                <w:rFonts w:ascii="Times New Roman" w:eastAsia="Times New Roman" w:hAnsi="Times New Roman" w:cs="Times New Roman"/>
                <w:b/>
                <w:bCs/>
                <w:color w:val="002060"/>
                <w:sz w:val="24"/>
                <w:szCs w:val="24"/>
                <w:lang w:eastAsia="ru-RU"/>
              </w:rPr>
              <w:t xml:space="preserve"> </w:t>
            </w:r>
            <w:r w:rsidRPr="000A793F">
              <w:rPr>
                <w:rFonts w:ascii="Times New Roman" w:eastAsia="Times New Roman" w:hAnsi="Times New Roman" w:cs="Times New Roman"/>
                <w:b/>
                <w:bCs/>
                <w:color w:val="002060"/>
                <w:sz w:val="24"/>
                <w:szCs w:val="24"/>
                <w:lang w:val="en-US" w:eastAsia="ru-RU"/>
              </w:rPr>
              <w:t>about</w:t>
            </w:r>
            <w:r w:rsidRPr="000A793F">
              <w:rPr>
                <w:rFonts w:ascii="Times New Roman" w:eastAsia="Times New Roman" w:hAnsi="Times New Roman" w:cs="Times New Roman"/>
                <w:b/>
                <w:bCs/>
                <w:color w:val="002060"/>
                <w:sz w:val="24"/>
                <w:szCs w:val="24"/>
                <w:lang w:eastAsia="ru-RU"/>
              </w:rPr>
              <w:t xml:space="preserve"> </w:t>
            </w:r>
            <w:r w:rsidRPr="000A793F">
              <w:rPr>
                <w:rFonts w:ascii="Times New Roman" w:eastAsia="Times New Roman" w:hAnsi="Times New Roman" w:cs="Times New Roman"/>
                <w:b/>
                <w:bCs/>
                <w:color w:val="002060"/>
                <w:sz w:val="24"/>
                <w:szCs w:val="24"/>
                <w:lang w:val="en-US" w:eastAsia="ru-RU"/>
              </w:rPr>
              <w:t>authors</w:t>
            </w:r>
            <w:commentRangeEnd w:id="46"/>
            <w:r w:rsidRPr="000A793F">
              <w:rPr>
                <w:rFonts w:ascii="Times New Roman" w:eastAsia="Calibri" w:hAnsi="Times New Roman" w:cs="Times New Roman"/>
                <w:sz w:val="16"/>
                <w:szCs w:val="24"/>
              </w:rPr>
              <w:commentReference w:id="46"/>
            </w:r>
          </w:p>
        </w:tc>
      </w:tr>
      <w:tr w:rsidR="000A793F" w:rsidRPr="000A793F" w14:paraId="0310863A" w14:textId="77777777" w:rsidTr="00F71822">
        <w:trPr>
          <w:trHeight w:val="454"/>
        </w:trPr>
        <w:tc>
          <w:tcPr>
            <w:tcW w:w="4753" w:type="dxa"/>
            <w:shd w:val="clear" w:color="auto" w:fill="FFFFFF"/>
          </w:tcPr>
          <w:p w14:paraId="245359ED" w14:textId="77777777" w:rsidR="000A793F" w:rsidRPr="000A793F" w:rsidRDefault="000A793F" w:rsidP="000A793F">
            <w:pPr>
              <w:spacing w:after="0" w:line="240" w:lineRule="auto"/>
              <w:rPr>
                <w:rFonts w:ascii="Times New Roman" w:eastAsia="Calibri" w:hAnsi="Times New Roman" w:cs="Times New Roman"/>
                <w:bCs/>
                <w:iCs/>
                <w:color w:val="C00000"/>
                <w:sz w:val="24"/>
                <w:szCs w:val="24"/>
                <w:lang w:eastAsia="ru-RU"/>
              </w:rPr>
            </w:pPr>
            <w:r w:rsidRPr="000A793F">
              <w:rPr>
                <w:rFonts w:ascii="Times New Roman" w:eastAsia="Calibri" w:hAnsi="Times New Roman" w:cs="Times New Roman"/>
                <w:b/>
                <w:iCs/>
                <w:color w:val="C00000"/>
                <w:sz w:val="24"/>
                <w:szCs w:val="24"/>
                <w:lang w:eastAsia="ru-RU"/>
              </w:rPr>
              <w:t>Иван Иванович Иванов</w:t>
            </w:r>
            <w:r w:rsidRPr="000A793F">
              <w:rPr>
                <w:rFonts w:ascii="Times New Roman" w:eastAsia="Calibri" w:hAnsi="Times New Roman" w:cs="Times New Roman"/>
                <w:bCs/>
                <w:iCs/>
                <w:color w:val="C00000"/>
                <w:sz w:val="24"/>
                <w:szCs w:val="24"/>
                <w:lang w:eastAsia="ru-RU"/>
              </w:rPr>
              <w:t xml:space="preserve"> — д-р </w:t>
            </w:r>
            <w:proofErr w:type="spellStart"/>
            <w:r w:rsidRPr="000A793F">
              <w:rPr>
                <w:rFonts w:ascii="Times New Roman" w:eastAsia="Calibri" w:hAnsi="Times New Roman" w:cs="Times New Roman"/>
                <w:bCs/>
                <w:iCs/>
                <w:color w:val="C00000"/>
                <w:sz w:val="24"/>
                <w:szCs w:val="24"/>
                <w:lang w:eastAsia="ru-RU"/>
              </w:rPr>
              <w:t>мед</w:t>
            </w:r>
            <w:proofErr w:type="spellEnd"/>
            <w:r w:rsidRPr="000A793F">
              <w:rPr>
                <w:rFonts w:ascii="Times New Roman" w:eastAsia="Calibri" w:hAnsi="Times New Roman" w:cs="Times New Roman"/>
                <w:bCs/>
                <w:iCs/>
                <w:color w:val="C00000"/>
                <w:sz w:val="24"/>
                <w:szCs w:val="24"/>
                <w:lang w:eastAsia="ru-RU"/>
              </w:rPr>
              <w:t>. наук, доцент; доцент кафедры урологии и репродуктивного здоровья человека (с курсом детской урологии-андрологии) ФГБОУ ВО РостГМУ Минздрава России</w:t>
            </w:r>
          </w:p>
          <w:p w14:paraId="2CADABBF" w14:textId="77777777" w:rsidR="000A793F" w:rsidRPr="000A793F" w:rsidRDefault="000A793F" w:rsidP="000A793F">
            <w:pPr>
              <w:spacing w:after="0" w:line="240" w:lineRule="auto"/>
              <w:rPr>
                <w:rFonts w:ascii="Times New Roman" w:eastAsia="Calibri" w:hAnsi="Times New Roman" w:cs="Times New Roman"/>
                <w:i/>
                <w:color w:val="C00000"/>
                <w:sz w:val="24"/>
                <w:szCs w:val="24"/>
                <w:lang w:eastAsia="ru-RU"/>
              </w:rPr>
            </w:pPr>
            <w:r w:rsidRPr="000A793F">
              <w:rPr>
                <w:rFonts w:ascii="Times New Roman" w:eastAsia="Calibri" w:hAnsi="Times New Roman" w:cs="Times New Roman"/>
                <w:i/>
                <w:color w:val="C00000"/>
                <w:sz w:val="24"/>
                <w:szCs w:val="24"/>
                <w:lang w:eastAsia="ru-RU"/>
              </w:rPr>
              <w:t>г. Ростов-на-Дону, Россия</w:t>
            </w:r>
          </w:p>
          <w:p w14:paraId="1DA27F47" w14:textId="77777777" w:rsidR="000A793F" w:rsidRPr="000A793F" w:rsidRDefault="00156427" w:rsidP="000A793F">
            <w:pPr>
              <w:spacing w:after="0" w:line="240" w:lineRule="auto"/>
              <w:rPr>
                <w:rFonts w:ascii="Times New Roman" w:eastAsia="Calibri" w:hAnsi="Times New Roman" w:cs="Times New Roman"/>
                <w:bCs/>
                <w:iCs/>
                <w:sz w:val="24"/>
                <w:szCs w:val="24"/>
                <w:lang w:eastAsia="ru-RU"/>
              </w:rPr>
            </w:pPr>
            <w:hyperlink r:id="rId21" w:history="1">
              <w:r w:rsidR="000A793F" w:rsidRPr="000A793F">
                <w:rPr>
                  <w:rFonts w:ascii="Times New Roman" w:eastAsia="Calibri" w:hAnsi="Times New Roman" w:cs="Times New Roman"/>
                  <w:bCs/>
                  <w:iCs/>
                  <w:color w:val="0000FF"/>
                  <w:sz w:val="24"/>
                  <w:szCs w:val="24"/>
                  <w:u w:val="single"/>
                  <w:lang w:val="en-US" w:eastAsia="ru-RU"/>
                </w:rPr>
                <w:t>https</w:t>
              </w:r>
              <w:r w:rsidR="000A793F" w:rsidRPr="000A793F">
                <w:rPr>
                  <w:rFonts w:ascii="Times New Roman" w:eastAsia="Calibri" w:hAnsi="Times New Roman" w:cs="Times New Roman"/>
                  <w:bCs/>
                  <w:iCs/>
                  <w:color w:val="0000FF"/>
                  <w:sz w:val="24"/>
                  <w:szCs w:val="24"/>
                  <w:u w:val="single"/>
                  <w:lang w:eastAsia="ru-RU"/>
                </w:rPr>
                <w:t>://</w:t>
              </w:r>
              <w:r w:rsidR="000A793F" w:rsidRPr="000A793F">
                <w:rPr>
                  <w:rFonts w:ascii="Times New Roman" w:eastAsia="Calibri" w:hAnsi="Times New Roman" w:cs="Times New Roman"/>
                  <w:bCs/>
                  <w:iCs/>
                  <w:color w:val="0000FF"/>
                  <w:sz w:val="24"/>
                  <w:szCs w:val="24"/>
                  <w:u w:val="single"/>
                  <w:lang w:val="en-US" w:eastAsia="ru-RU"/>
                </w:rPr>
                <w:t>orcid</w:t>
              </w:r>
              <w:r w:rsidR="000A793F" w:rsidRPr="000A793F">
                <w:rPr>
                  <w:rFonts w:ascii="Times New Roman" w:eastAsia="Calibri" w:hAnsi="Times New Roman" w:cs="Times New Roman"/>
                  <w:bCs/>
                  <w:iCs/>
                  <w:color w:val="0000FF"/>
                  <w:sz w:val="24"/>
                  <w:szCs w:val="24"/>
                  <w:u w:val="single"/>
                  <w:lang w:eastAsia="ru-RU"/>
                </w:rPr>
                <w:t>.</w:t>
              </w:r>
              <w:r w:rsidR="000A793F" w:rsidRPr="000A793F">
                <w:rPr>
                  <w:rFonts w:ascii="Times New Roman" w:eastAsia="Calibri" w:hAnsi="Times New Roman" w:cs="Times New Roman"/>
                  <w:bCs/>
                  <w:iCs/>
                  <w:color w:val="0000FF"/>
                  <w:sz w:val="24"/>
                  <w:szCs w:val="24"/>
                  <w:u w:val="single"/>
                  <w:lang w:val="en-US" w:eastAsia="ru-RU"/>
                </w:rPr>
                <w:t>org</w:t>
              </w:r>
              <w:r w:rsidR="000A793F" w:rsidRPr="000A793F">
                <w:rPr>
                  <w:rFonts w:ascii="Times New Roman" w:eastAsia="Calibri" w:hAnsi="Times New Roman" w:cs="Times New Roman"/>
                  <w:bCs/>
                  <w:iCs/>
                  <w:color w:val="0000FF"/>
                  <w:sz w:val="24"/>
                  <w:szCs w:val="24"/>
                  <w:u w:val="single"/>
                  <w:lang w:eastAsia="ru-RU"/>
                </w:rPr>
                <w:t>/0000-0001-0002-X357</w:t>
              </w:r>
            </w:hyperlink>
          </w:p>
          <w:p w14:paraId="7DF985CE" w14:textId="22715EC5" w:rsidR="000A793F" w:rsidRPr="000A793F" w:rsidRDefault="00156427" w:rsidP="000A793F">
            <w:pPr>
              <w:spacing w:after="0" w:line="240" w:lineRule="auto"/>
              <w:rPr>
                <w:rFonts w:ascii="Times New Roman" w:eastAsia="Calibri" w:hAnsi="Times New Roman" w:cs="Times New Roman"/>
                <w:bCs/>
                <w:iCs/>
                <w:sz w:val="24"/>
                <w:szCs w:val="24"/>
                <w:lang w:val="en-US" w:eastAsia="ru-RU"/>
              </w:rPr>
            </w:pPr>
            <w:hyperlink r:id="rId22" w:history="1">
              <w:r w:rsidR="000A793F" w:rsidRPr="000A793F">
                <w:rPr>
                  <w:rFonts w:ascii="Times New Roman" w:eastAsia="Calibri" w:hAnsi="Times New Roman" w:cs="Times New Roman"/>
                  <w:color w:val="C00000"/>
                  <w:sz w:val="24"/>
                  <w:szCs w:val="24"/>
                  <w:u w:val="single"/>
                  <w:lang w:val="en-US"/>
                </w:rPr>
                <w:t>example</w:t>
              </w:r>
              <w:r w:rsidR="000A793F" w:rsidRPr="000A793F">
                <w:rPr>
                  <w:rFonts w:ascii="Times New Roman" w:eastAsia="Calibri" w:hAnsi="Times New Roman" w:cs="Times New Roman"/>
                  <w:bCs/>
                  <w:iCs/>
                  <w:color w:val="C00000"/>
                  <w:sz w:val="24"/>
                  <w:szCs w:val="24"/>
                  <w:u w:val="single"/>
                  <w:lang w:val="en-US" w:eastAsia="ru-RU"/>
                </w:rPr>
                <w:t>@example.ru</w:t>
              </w:r>
            </w:hyperlink>
          </w:p>
        </w:tc>
        <w:tc>
          <w:tcPr>
            <w:tcW w:w="4886" w:type="dxa"/>
            <w:shd w:val="clear" w:color="auto" w:fill="FFFFFF"/>
          </w:tcPr>
          <w:p w14:paraId="688F26D2" w14:textId="77777777" w:rsidR="000A793F" w:rsidRPr="000A793F" w:rsidRDefault="000A793F" w:rsidP="000A793F">
            <w:pPr>
              <w:spacing w:after="0" w:line="240" w:lineRule="auto"/>
              <w:rPr>
                <w:rFonts w:ascii="Times New Roman" w:eastAsia="Calibri" w:hAnsi="Times New Roman" w:cs="Times New Roman"/>
                <w:bCs/>
                <w:iCs/>
                <w:color w:val="C00000"/>
                <w:sz w:val="24"/>
                <w:szCs w:val="24"/>
                <w:lang w:val="en-US" w:eastAsia="ru-RU"/>
              </w:rPr>
            </w:pPr>
            <w:r w:rsidRPr="000A793F">
              <w:rPr>
                <w:rFonts w:ascii="Times New Roman" w:eastAsia="Calibri" w:hAnsi="Times New Roman" w:cs="Times New Roman"/>
                <w:b/>
                <w:iCs/>
                <w:color w:val="C00000"/>
                <w:sz w:val="24"/>
                <w:szCs w:val="24"/>
                <w:lang w:val="en-US" w:eastAsia="ru-RU"/>
              </w:rPr>
              <w:t>Ivan I. Ivanov</w:t>
            </w:r>
            <w:r w:rsidRPr="000A793F">
              <w:rPr>
                <w:rFonts w:ascii="Times New Roman" w:eastAsia="Calibri" w:hAnsi="Times New Roman" w:cs="Times New Roman"/>
                <w:bCs/>
                <w:iCs/>
                <w:color w:val="C00000"/>
                <w:sz w:val="24"/>
                <w:szCs w:val="24"/>
                <w:lang w:val="en-US" w:eastAsia="ru-RU"/>
              </w:rPr>
              <w:t xml:space="preserve"> — M.D., </w:t>
            </w:r>
            <w:proofErr w:type="spellStart"/>
            <w:r w:rsidRPr="000A793F">
              <w:rPr>
                <w:rFonts w:ascii="Times New Roman" w:eastAsia="Calibri" w:hAnsi="Times New Roman" w:cs="Times New Roman"/>
                <w:bCs/>
                <w:iCs/>
                <w:color w:val="C00000"/>
                <w:sz w:val="24"/>
                <w:szCs w:val="24"/>
                <w:lang w:val="en-US" w:eastAsia="ru-RU"/>
              </w:rPr>
              <w:t>Dr.Sc</w:t>
            </w:r>
            <w:proofErr w:type="spellEnd"/>
            <w:r w:rsidRPr="000A793F">
              <w:rPr>
                <w:rFonts w:ascii="Times New Roman" w:eastAsia="Calibri" w:hAnsi="Times New Roman" w:cs="Times New Roman"/>
                <w:bCs/>
                <w:iCs/>
                <w:color w:val="C00000"/>
                <w:sz w:val="24"/>
                <w:szCs w:val="24"/>
                <w:lang w:val="en-US" w:eastAsia="ru-RU"/>
              </w:rPr>
              <w:t xml:space="preserve">.(Med), </w:t>
            </w:r>
            <w:proofErr w:type="spellStart"/>
            <w:r w:rsidRPr="000A793F">
              <w:rPr>
                <w:rFonts w:ascii="Times New Roman" w:eastAsia="Calibri" w:hAnsi="Times New Roman" w:cs="Times New Roman"/>
                <w:bCs/>
                <w:iCs/>
                <w:color w:val="C00000"/>
                <w:sz w:val="24"/>
                <w:szCs w:val="24"/>
                <w:lang w:val="en-US" w:eastAsia="ru-RU"/>
              </w:rPr>
              <w:t>Assoc.Prof</w:t>
            </w:r>
            <w:proofErr w:type="spellEnd"/>
            <w:r w:rsidRPr="000A793F">
              <w:rPr>
                <w:rFonts w:ascii="Times New Roman" w:eastAsia="Calibri" w:hAnsi="Times New Roman" w:cs="Times New Roman"/>
                <w:bCs/>
                <w:iCs/>
                <w:color w:val="C00000"/>
                <w:sz w:val="24"/>
                <w:szCs w:val="24"/>
                <w:lang w:val="en-US" w:eastAsia="ru-RU"/>
              </w:rPr>
              <w:t xml:space="preserve">. (Docent); </w:t>
            </w:r>
            <w:proofErr w:type="spellStart"/>
            <w:r w:rsidRPr="000A793F">
              <w:rPr>
                <w:rFonts w:ascii="Times New Roman" w:eastAsia="Calibri" w:hAnsi="Times New Roman" w:cs="Times New Roman"/>
                <w:bCs/>
                <w:iCs/>
                <w:color w:val="C00000"/>
                <w:sz w:val="24"/>
                <w:szCs w:val="24"/>
                <w:lang w:val="en-US" w:eastAsia="ru-RU"/>
              </w:rPr>
              <w:t>Assoc.Prof</w:t>
            </w:r>
            <w:proofErr w:type="spellEnd"/>
            <w:r w:rsidRPr="000A793F">
              <w:rPr>
                <w:rFonts w:ascii="Times New Roman" w:eastAsia="Calibri" w:hAnsi="Times New Roman" w:cs="Times New Roman"/>
                <w:bCs/>
                <w:iCs/>
                <w:color w:val="C00000"/>
                <w:sz w:val="24"/>
                <w:szCs w:val="24"/>
                <w:lang w:val="en-US" w:eastAsia="ru-RU"/>
              </w:rPr>
              <w:t xml:space="preserve">., Dept. of Urology and Human Reproductive Health (with the Pediatric Urology and Andrology </w:t>
            </w:r>
            <w:proofErr w:type="spellStart"/>
            <w:r w:rsidRPr="000A793F">
              <w:rPr>
                <w:rFonts w:ascii="Times New Roman" w:eastAsia="Calibri" w:hAnsi="Times New Roman" w:cs="Times New Roman"/>
                <w:bCs/>
                <w:iCs/>
                <w:color w:val="C00000"/>
                <w:sz w:val="24"/>
                <w:szCs w:val="24"/>
                <w:lang w:val="en-US" w:eastAsia="ru-RU"/>
              </w:rPr>
              <w:t>Сourse</w:t>
            </w:r>
            <w:proofErr w:type="spellEnd"/>
            <w:r w:rsidRPr="000A793F">
              <w:rPr>
                <w:rFonts w:ascii="Times New Roman" w:eastAsia="Calibri" w:hAnsi="Times New Roman" w:cs="Times New Roman"/>
                <w:bCs/>
                <w:iCs/>
                <w:color w:val="C00000"/>
                <w:sz w:val="24"/>
                <w:szCs w:val="24"/>
                <w:lang w:val="en-US" w:eastAsia="ru-RU"/>
              </w:rPr>
              <w:t>), Rostov State Medical University</w:t>
            </w:r>
          </w:p>
          <w:p w14:paraId="391472DB" w14:textId="21D3062A" w:rsidR="000A793F" w:rsidRPr="000A793F" w:rsidRDefault="000A793F" w:rsidP="000A793F">
            <w:pPr>
              <w:spacing w:after="0" w:line="240" w:lineRule="auto"/>
              <w:rPr>
                <w:rFonts w:ascii="Times New Roman" w:eastAsia="Calibri" w:hAnsi="Times New Roman" w:cs="Times New Roman"/>
                <w:i/>
                <w:color w:val="C00000"/>
                <w:sz w:val="24"/>
                <w:szCs w:val="24"/>
                <w:lang w:val="en-US" w:eastAsia="ru-RU"/>
              </w:rPr>
            </w:pPr>
            <w:r w:rsidRPr="000A793F">
              <w:rPr>
                <w:rFonts w:ascii="Times New Roman" w:eastAsia="Calibri" w:hAnsi="Times New Roman" w:cs="Times New Roman"/>
                <w:i/>
                <w:color w:val="C00000"/>
                <w:sz w:val="24"/>
                <w:szCs w:val="24"/>
                <w:lang w:val="en-US" w:eastAsia="ru-RU"/>
              </w:rPr>
              <w:t>Rostov-on-Don, Russian Federation</w:t>
            </w:r>
          </w:p>
          <w:p w14:paraId="60871279" w14:textId="77777777" w:rsidR="000A793F" w:rsidRPr="000A793F" w:rsidRDefault="00156427" w:rsidP="000A793F">
            <w:pPr>
              <w:spacing w:after="0" w:line="240" w:lineRule="auto"/>
              <w:rPr>
                <w:rFonts w:ascii="Times New Roman" w:eastAsia="Calibri" w:hAnsi="Times New Roman" w:cs="Times New Roman"/>
                <w:bCs/>
                <w:iCs/>
                <w:sz w:val="24"/>
                <w:szCs w:val="24"/>
                <w:lang w:val="en-US" w:eastAsia="ru-RU"/>
              </w:rPr>
            </w:pPr>
            <w:hyperlink r:id="rId23" w:history="1">
              <w:r w:rsidR="000A793F" w:rsidRPr="000A793F">
                <w:rPr>
                  <w:rFonts w:ascii="Times New Roman" w:eastAsia="Calibri" w:hAnsi="Times New Roman" w:cs="Times New Roman"/>
                  <w:bCs/>
                  <w:iCs/>
                  <w:color w:val="0000FF"/>
                  <w:sz w:val="24"/>
                  <w:szCs w:val="24"/>
                  <w:u w:val="single"/>
                  <w:lang w:val="en-US" w:eastAsia="ru-RU"/>
                </w:rPr>
                <w:t>https://orcid.org/0000-0001-0002-X357</w:t>
              </w:r>
            </w:hyperlink>
          </w:p>
          <w:p w14:paraId="38DCA0C5" w14:textId="724D7D76" w:rsidR="000A793F" w:rsidRPr="000A793F" w:rsidRDefault="00156427" w:rsidP="000A793F">
            <w:pPr>
              <w:spacing w:after="0" w:line="240" w:lineRule="auto"/>
              <w:rPr>
                <w:rFonts w:ascii="Times New Roman" w:eastAsia="Calibri" w:hAnsi="Times New Roman" w:cs="Times New Roman"/>
                <w:bCs/>
                <w:iCs/>
                <w:sz w:val="24"/>
                <w:szCs w:val="24"/>
                <w:lang w:val="en-US" w:eastAsia="ru-RU"/>
              </w:rPr>
            </w:pPr>
            <w:hyperlink r:id="rId24" w:history="1">
              <w:r w:rsidR="000A793F" w:rsidRPr="000A793F">
                <w:rPr>
                  <w:rFonts w:ascii="Times New Roman" w:eastAsia="Calibri" w:hAnsi="Times New Roman" w:cs="Times New Roman"/>
                  <w:color w:val="C00000"/>
                  <w:sz w:val="24"/>
                  <w:szCs w:val="24"/>
                  <w:u w:val="single"/>
                  <w:lang w:val="en-US"/>
                </w:rPr>
                <w:t>example</w:t>
              </w:r>
              <w:r w:rsidR="000A793F" w:rsidRPr="000A793F">
                <w:rPr>
                  <w:rFonts w:ascii="Times New Roman" w:eastAsia="Calibri" w:hAnsi="Times New Roman" w:cs="Times New Roman"/>
                  <w:bCs/>
                  <w:iCs/>
                  <w:color w:val="C00000"/>
                  <w:sz w:val="24"/>
                  <w:szCs w:val="24"/>
                  <w:u w:val="single"/>
                  <w:lang w:val="en-US" w:eastAsia="ru-RU"/>
                </w:rPr>
                <w:t>@example.ru</w:t>
              </w:r>
            </w:hyperlink>
          </w:p>
        </w:tc>
      </w:tr>
      <w:tr w:rsidR="000A793F" w:rsidRPr="00156427" w14:paraId="25BA90B6" w14:textId="77777777" w:rsidTr="00F71822">
        <w:trPr>
          <w:trHeight w:val="454"/>
        </w:trPr>
        <w:tc>
          <w:tcPr>
            <w:tcW w:w="4753" w:type="dxa"/>
            <w:shd w:val="clear" w:color="auto" w:fill="FFFFFF"/>
          </w:tcPr>
          <w:p w14:paraId="2BFA1EB0" w14:textId="77777777" w:rsidR="000A793F" w:rsidRPr="000A793F" w:rsidRDefault="000A793F" w:rsidP="000A793F">
            <w:pPr>
              <w:spacing w:after="0" w:line="240" w:lineRule="auto"/>
              <w:rPr>
                <w:rFonts w:ascii="Times New Roman" w:eastAsia="Calibri" w:hAnsi="Times New Roman" w:cs="Times New Roman"/>
                <w:color w:val="C00000"/>
                <w:sz w:val="24"/>
                <w:szCs w:val="24"/>
              </w:rPr>
            </w:pPr>
            <w:r w:rsidRPr="000A793F">
              <w:rPr>
                <w:rFonts w:ascii="Times New Roman" w:eastAsia="Calibri" w:hAnsi="Times New Roman" w:cs="Times New Roman"/>
                <w:b/>
                <w:bCs/>
                <w:color w:val="C00000"/>
                <w:sz w:val="24"/>
                <w:szCs w:val="24"/>
              </w:rPr>
              <w:t>Олег Петрович Петров</w:t>
            </w:r>
            <w:r w:rsidRPr="000A793F">
              <w:rPr>
                <w:rFonts w:ascii="Times New Roman" w:eastAsia="Calibri" w:hAnsi="Times New Roman" w:cs="Times New Roman"/>
                <w:color w:val="C00000"/>
                <w:sz w:val="24"/>
                <w:szCs w:val="24"/>
              </w:rPr>
              <w:t xml:space="preserve"> — </w:t>
            </w:r>
            <w:r w:rsidRPr="000A793F">
              <w:rPr>
                <w:rFonts w:ascii="Times New Roman" w:eastAsia="Calibri" w:hAnsi="Times New Roman" w:cs="Times New Roman"/>
                <w:bCs/>
                <w:iCs/>
                <w:color w:val="C00000"/>
                <w:sz w:val="24"/>
                <w:szCs w:val="24"/>
                <w:lang w:eastAsia="ru-RU"/>
              </w:rPr>
              <w:t xml:space="preserve">канд. </w:t>
            </w:r>
            <w:proofErr w:type="spellStart"/>
            <w:r w:rsidRPr="000A793F">
              <w:rPr>
                <w:rFonts w:ascii="Times New Roman" w:eastAsia="Calibri" w:hAnsi="Times New Roman" w:cs="Times New Roman"/>
                <w:bCs/>
                <w:iCs/>
                <w:color w:val="C00000"/>
                <w:sz w:val="24"/>
                <w:szCs w:val="24"/>
                <w:lang w:eastAsia="ru-RU"/>
              </w:rPr>
              <w:t>мед</w:t>
            </w:r>
            <w:proofErr w:type="spellEnd"/>
            <w:r w:rsidRPr="000A793F">
              <w:rPr>
                <w:rFonts w:ascii="Times New Roman" w:eastAsia="Calibri" w:hAnsi="Times New Roman" w:cs="Times New Roman"/>
                <w:bCs/>
                <w:iCs/>
                <w:color w:val="C00000"/>
                <w:sz w:val="24"/>
                <w:szCs w:val="24"/>
                <w:lang w:eastAsia="ru-RU"/>
              </w:rPr>
              <w:t>. наук</w:t>
            </w:r>
            <w:r w:rsidRPr="000A793F">
              <w:rPr>
                <w:rFonts w:ascii="Times New Roman" w:eastAsia="Calibri" w:hAnsi="Times New Roman" w:cs="Times New Roman"/>
                <w:color w:val="C00000"/>
                <w:sz w:val="24"/>
                <w:szCs w:val="24"/>
              </w:rPr>
              <w:t xml:space="preserve">; врач-уролог консультативно-поликлинического отделения Департамента по амбулаторно-поликлинической и </w:t>
            </w:r>
            <w:proofErr w:type="spellStart"/>
            <w:r w:rsidRPr="000A793F">
              <w:rPr>
                <w:rFonts w:ascii="Times New Roman" w:eastAsia="Calibri" w:hAnsi="Times New Roman" w:cs="Times New Roman"/>
                <w:color w:val="C00000"/>
                <w:sz w:val="24"/>
                <w:szCs w:val="24"/>
              </w:rPr>
              <w:t>параклинической</w:t>
            </w:r>
            <w:proofErr w:type="spellEnd"/>
            <w:r w:rsidRPr="000A793F">
              <w:rPr>
                <w:rFonts w:ascii="Times New Roman" w:eastAsia="Calibri" w:hAnsi="Times New Roman" w:cs="Times New Roman"/>
                <w:color w:val="C00000"/>
                <w:sz w:val="24"/>
                <w:szCs w:val="24"/>
              </w:rPr>
              <w:t xml:space="preserve"> работе ФГБОУ ВО РостГМУ Минздрава России</w:t>
            </w:r>
          </w:p>
          <w:p w14:paraId="35780195" w14:textId="77777777" w:rsidR="000A793F" w:rsidRPr="000A793F" w:rsidRDefault="000A793F" w:rsidP="000A793F">
            <w:pPr>
              <w:spacing w:after="0" w:line="240" w:lineRule="auto"/>
              <w:rPr>
                <w:rFonts w:ascii="Times New Roman" w:eastAsia="Calibri" w:hAnsi="Times New Roman" w:cs="Times New Roman"/>
                <w:i/>
                <w:color w:val="C00000"/>
                <w:sz w:val="24"/>
                <w:szCs w:val="24"/>
                <w:lang w:eastAsia="ru-RU"/>
              </w:rPr>
            </w:pPr>
            <w:r w:rsidRPr="000A793F">
              <w:rPr>
                <w:rFonts w:ascii="Times New Roman" w:eastAsia="Calibri" w:hAnsi="Times New Roman" w:cs="Times New Roman"/>
                <w:i/>
                <w:color w:val="C00000"/>
                <w:sz w:val="24"/>
                <w:szCs w:val="24"/>
                <w:lang w:eastAsia="ru-RU"/>
              </w:rPr>
              <w:t>г. Ростов-на-Дону, Россия</w:t>
            </w:r>
          </w:p>
          <w:p w14:paraId="57E19216" w14:textId="77777777" w:rsidR="000A793F" w:rsidRPr="000A793F" w:rsidRDefault="00156427" w:rsidP="000A793F">
            <w:pPr>
              <w:spacing w:after="0" w:line="240" w:lineRule="auto"/>
              <w:rPr>
                <w:rFonts w:ascii="Times New Roman" w:eastAsia="Calibri" w:hAnsi="Times New Roman" w:cs="Times New Roman"/>
                <w:color w:val="000000"/>
                <w:sz w:val="24"/>
                <w:szCs w:val="24"/>
              </w:rPr>
            </w:pPr>
            <w:hyperlink r:id="rId25" w:history="1">
              <w:r w:rsidR="000A793F" w:rsidRPr="000A793F">
                <w:rPr>
                  <w:rFonts w:ascii="Times New Roman" w:eastAsia="Calibri" w:hAnsi="Times New Roman" w:cs="Times New Roman"/>
                  <w:color w:val="0000FF"/>
                  <w:sz w:val="24"/>
                  <w:szCs w:val="24"/>
                  <w:u w:val="single"/>
                </w:rPr>
                <w:t>https://orcid.org/0000-0002-0003-</w:t>
              </w:r>
              <w:r w:rsidR="000A793F" w:rsidRPr="000A793F">
                <w:rPr>
                  <w:rFonts w:ascii="Times New Roman" w:eastAsia="Calibri" w:hAnsi="Times New Roman" w:cs="Times New Roman"/>
                  <w:color w:val="0000FF"/>
                  <w:sz w:val="24"/>
                  <w:szCs w:val="24"/>
                  <w:u w:val="single"/>
                  <w:lang w:val="en-US"/>
                </w:rPr>
                <w:t>X</w:t>
              </w:r>
              <w:r w:rsidR="000A793F" w:rsidRPr="000A793F">
                <w:rPr>
                  <w:rFonts w:ascii="Times New Roman" w:eastAsia="Calibri" w:hAnsi="Times New Roman" w:cs="Times New Roman"/>
                  <w:color w:val="0000FF"/>
                  <w:sz w:val="24"/>
                  <w:szCs w:val="24"/>
                  <w:u w:val="single"/>
                </w:rPr>
                <w:t>420</w:t>
              </w:r>
            </w:hyperlink>
          </w:p>
          <w:p w14:paraId="03AE317C" w14:textId="42A08093" w:rsidR="000A793F" w:rsidRPr="000A793F" w:rsidRDefault="000A793F" w:rsidP="000A793F">
            <w:pPr>
              <w:spacing w:after="0" w:line="240" w:lineRule="auto"/>
              <w:rPr>
                <w:rFonts w:ascii="Times New Roman" w:eastAsia="Calibri" w:hAnsi="Times New Roman" w:cs="Times New Roman"/>
                <w:bCs/>
                <w:iCs/>
                <w:sz w:val="24"/>
                <w:szCs w:val="24"/>
                <w:lang w:val="en-US" w:eastAsia="ru-RU"/>
              </w:rPr>
            </w:pPr>
            <w:r w:rsidRPr="000A793F">
              <w:rPr>
                <w:rFonts w:ascii="Times New Roman" w:eastAsia="Calibri" w:hAnsi="Times New Roman" w:cs="Times New Roman"/>
                <w:color w:val="C00000"/>
                <w:sz w:val="24"/>
                <w:szCs w:val="24"/>
                <w:lang w:val="en-US"/>
              </w:rPr>
              <w:t>example@gmail.com</w:t>
            </w:r>
          </w:p>
        </w:tc>
        <w:tc>
          <w:tcPr>
            <w:tcW w:w="4886" w:type="dxa"/>
            <w:shd w:val="clear" w:color="auto" w:fill="FFFFFF"/>
          </w:tcPr>
          <w:p w14:paraId="4CAD0D35" w14:textId="77777777" w:rsidR="000A793F" w:rsidRPr="000A793F" w:rsidRDefault="000A793F" w:rsidP="000A793F">
            <w:pPr>
              <w:spacing w:after="0" w:line="240" w:lineRule="auto"/>
              <w:rPr>
                <w:rFonts w:ascii="Times New Roman" w:eastAsia="Calibri" w:hAnsi="Times New Roman" w:cs="Times New Roman"/>
                <w:i/>
                <w:color w:val="C00000"/>
                <w:sz w:val="24"/>
                <w:szCs w:val="24"/>
                <w:lang w:val="en-US" w:eastAsia="ru-RU"/>
              </w:rPr>
            </w:pPr>
            <w:r w:rsidRPr="000A793F">
              <w:rPr>
                <w:rFonts w:ascii="Times New Roman" w:eastAsia="Calibri" w:hAnsi="Times New Roman" w:cs="Times New Roman"/>
                <w:b/>
                <w:bCs/>
                <w:color w:val="C00000"/>
                <w:sz w:val="24"/>
                <w:szCs w:val="24"/>
                <w:lang w:val="en-US"/>
              </w:rPr>
              <w:t>Oleg P. Petrov</w:t>
            </w:r>
            <w:r w:rsidRPr="000A793F">
              <w:rPr>
                <w:rFonts w:ascii="Times New Roman" w:eastAsia="Calibri" w:hAnsi="Times New Roman" w:cs="Times New Roman"/>
                <w:color w:val="C00000"/>
                <w:sz w:val="24"/>
                <w:szCs w:val="24"/>
                <w:lang w:val="en-US"/>
              </w:rPr>
              <w:t xml:space="preserve"> — M.D., </w:t>
            </w:r>
            <w:proofErr w:type="spellStart"/>
            <w:r w:rsidRPr="000A793F">
              <w:rPr>
                <w:rFonts w:ascii="Times New Roman" w:eastAsia="Calibri" w:hAnsi="Times New Roman" w:cs="Times New Roman"/>
                <w:color w:val="C00000"/>
                <w:sz w:val="24"/>
                <w:szCs w:val="24"/>
                <w:lang w:val="en-US"/>
              </w:rPr>
              <w:t>Cand.Sc</w:t>
            </w:r>
            <w:proofErr w:type="spellEnd"/>
            <w:r w:rsidRPr="000A793F">
              <w:rPr>
                <w:rFonts w:ascii="Times New Roman" w:eastAsia="Calibri" w:hAnsi="Times New Roman" w:cs="Times New Roman"/>
                <w:color w:val="C00000"/>
                <w:sz w:val="24"/>
                <w:szCs w:val="24"/>
                <w:lang w:val="en-US"/>
              </w:rPr>
              <w:t xml:space="preserve">.(Med); Urologist, Advisory Polyclinic Unit, Outpatients and </w:t>
            </w:r>
            <w:proofErr w:type="spellStart"/>
            <w:r w:rsidRPr="000A793F">
              <w:rPr>
                <w:rFonts w:ascii="Times New Roman" w:eastAsia="Calibri" w:hAnsi="Times New Roman" w:cs="Times New Roman"/>
                <w:color w:val="C00000"/>
                <w:sz w:val="24"/>
                <w:szCs w:val="24"/>
                <w:lang w:val="en-US"/>
              </w:rPr>
              <w:t>Paraclinic</w:t>
            </w:r>
            <w:proofErr w:type="spellEnd"/>
            <w:r w:rsidRPr="000A793F">
              <w:rPr>
                <w:rFonts w:ascii="Times New Roman" w:eastAsia="Calibri" w:hAnsi="Times New Roman" w:cs="Times New Roman"/>
                <w:color w:val="C00000"/>
                <w:sz w:val="24"/>
                <w:szCs w:val="24"/>
                <w:lang w:val="en-US"/>
              </w:rPr>
              <w:t xml:space="preserve"> Division, Rostov State Medical University Clinic</w:t>
            </w:r>
            <w:r w:rsidRPr="000A793F">
              <w:rPr>
                <w:rFonts w:ascii="Times New Roman" w:eastAsia="Calibri" w:hAnsi="Times New Roman" w:cs="Times New Roman"/>
                <w:color w:val="C00000"/>
                <w:sz w:val="24"/>
                <w:szCs w:val="24"/>
                <w:lang w:val="en-US"/>
              </w:rPr>
              <w:br/>
            </w:r>
            <w:r w:rsidRPr="000A793F">
              <w:rPr>
                <w:rFonts w:ascii="Times New Roman" w:eastAsia="Calibri" w:hAnsi="Times New Roman" w:cs="Times New Roman"/>
                <w:i/>
                <w:color w:val="C00000"/>
                <w:sz w:val="24"/>
                <w:szCs w:val="24"/>
                <w:lang w:val="en-US" w:eastAsia="ru-RU"/>
              </w:rPr>
              <w:t>Rostov-on-Don, Russian Federation</w:t>
            </w:r>
          </w:p>
          <w:p w14:paraId="25E075B5" w14:textId="77777777" w:rsidR="000A793F" w:rsidRPr="000A793F" w:rsidRDefault="00156427" w:rsidP="000A793F">
            <w:pPr>
              <w:spacing w:after="0" w:line="240" w:lineRule="auto"/>
              <w:rPr>
                <w:rFonts w:ascii="Times New Roman" w:eastAsia="Calibri" w:hAnsi="Times New Roman" w:cs="Times New Roman"/>
                <w:color w:val="000000"/>
                <w:sz w:val="24"/>
                <w:szCs w:val="24"/>
                <w:lang w:val="en-US"/>
              </w:rPr>
            </w:pPr>
            <w:hyperlink r:id="rId26" w:history="1">
              <w:r w:rsidR="000A793F" w:rsidRPr="000A793F">
                <w:rPr>
                  <w:rFonts w:ascii="Times New Roman" w:eastAsia="Calibri" w:hAnsi="Times New Roman" w:cs="Times New Roman"/>
                  <w:color w:val="0000FF"/>
                  <w:sz w:val="24"/>
                  <w:szCs w:val="24"/>
                  <w:u w:val="single"/>
                  <w:lang w:val="en-US"/>
                </w:rPr>
                <w:t>https://orcid.org/0000-0002-0003-X420</w:t>
              </w:r>
            </w:hyperlink>
          </w:p>
          <w:p w14:paraId="2F107739" w14:textId="5783C879" w:rsidR="000A793F" w:rsidRPr="000A793F" w:rsidRDefault="000A793F" w:rsidP="000A793F">
            <w:pPr>
              <w:spacing w:after="0" w:line="240" w:lineRule="auto"/>
              <w:rPr>
                <w:rFonts w:ascii="Times New Roman" w:eastAsia="Calibri" w:hAnsi="Times New Roman" w:cs="Times New Roman"/>
                <w:bCs/>
                <w:iCs/>
                <w:sz w:val="24"/>
                <w:szCs w:val="24"/>
                <w:lang w:val="en-US" w:eastAsia="ru-RU"/>
              </w:rPr>
            </w:pPr>
            <w:r w:rsidRPr="000A793F">
              <w:rPr>
                <w:rFonts w:ascii="Times New Roman" w:eastAsia="Calibri" w:hAnsi="Times New Roman" w:cs="Times New Roman"/>
                <w:color w:val="C00000"/>
                <w:sz w:val="24"/>
                <w:szCs w:val="24"/>
                <w:lang w:val="en-US"/>
              </w:rPr>
              <w:t>example@gmail.com</w:t>
            </w:r>
          </w:p>
        </w:tc>
      </w:tr>
      <w:tr w:rsidR="000A793F" w:rsidRPr="000A793F" w14:paraId="221B3297" w14:textId="77777777" w:rsidTr="00F71822">
        <w:trPr>
          <w:trHeight w:val="454"/>
        </w:trPr>
        <w:tc>
          <w:tcPr>
            <w:tcW w:w="4753" w:type="dxa"/>
            <w:shd w:val="clear" w:color="auto" w:fill="FFFFFF"/>
          </w:tcPr>
          <w:p w14:paraId="014E6924" w14:textId="77777777" w:rsidR="000A793F" w:rsidRPr="000A793F" w:rsidRDefault="000A793F" w:rsidP="000A793F">
            <w:pPr>
              <w:tabs>
                <w:tab w:val="left" w:pos="3420"/>
              </w:tabs>
              <w:spacing w:after="0" w:line="240" w:lineRule="auto"/>
              <w:rPr>
                <w:rFonts w:ascii="Times New Roman" w:eastAsia="Calibri" w:hAnsi="Times New Roman" w:cs="Times New Roman"/>
                <w:color w:val="C00000"/>
                <w:sz w:val="24"/>
                <w:szCs w:val="24"/>
              </w:rPr>
            </w:pPr>
            <w:r w:rsidRPr="000A793F">
              <w:rPr>
                <w:rFonts w:ascii="Times New Roman" w:eastAsia="Calibri" w:hAnsi="Times New Roman" w:cs="Times New Roman"/>
                <w:b/>
                <w:bCs/>
                <w:color w:val="C00000"/>
                <w:sz w:val="24"/>
                <w:szCs w:val="24"/>
              </w:rPr>
              <w:t>Николай Николаевич Николаев</w:t>
            </w:r>
            <w:r w:rsidRPr="000A793F">
              <w:rPr>
                <w:rFonts w:ascii="Times New Roman" w:eastAsia="Calibri" w:hAnsi="Times New Roman" w:cs="Times New Roman"/>
                <w:color w:val="C00000"/>
                <w:sz w:val="24"/>
                <w:szCs w:val="24"/>
              </w:rPr>
              <w:t xml:space="preserve"> —</w:t>
            </w:r>
            <w:r w:rsidRPr="000A793F">
              <w:rPr>
                <w:rFonts w:ascii="Times New Roman" w:eastAsia="Calibri" w:hAnsi="Times New Roman" w:cs="Times New Roman"/>
                <w:bCs/>
                <w:iCs/>
                <w:color w:val="C00000"/>
                <w:sz w:val="24"/>
                <w:szCs w:val="24"/>
              </w:rPr>
              <w:t xml:space="preserve"> </w:t>
            </w:r>
            <w:r w:rsidRPr="000A793F">
              <w:rPr>
                <w:rFonts w:ascii="Times New Roman" w:eastAsia="SimSun" w:hAnsi="Times New Roman" w:cs="Times New Roman"/>
                <w:color w:val="C00000"/>
                <w:sz w:val="24"/>
                <w:szCs w:val="24"/>
                <w:lang w:eastAsia="ru-RU"/>
              </w:rPr>
              <w:t xml:space="preserve">детский уролог-андролог детского </w:t>
            </w:r>
            <w:proofErr w:type="spellStart"/>
            <w:r w:rsidRPr="000A793F">
              <w:rPr>
                <w:rFonts w:ascii="Times New Roman" w:eastAsia="SimSun" w:hAnsi="Times New Roman" w:cs="Times New Roman"/>
                <w:color w:val="C00000"/>
                <w:sz w:val="24"/>
                <w:szCs w:val="24"/>
                <w:lang w:eastAsia="ru-RU"/>
              </w:rPr>
              <w:t>уроандрологического</w:t>
            </w:r>
            <w:proofErr w:type="spellEnd"/>
            <w:r w:rsidRPr="000A793F">
              <w:rPr>
                <w:rFonts w:ascii="Times New Roman" w:eastAsia="SimSun" w:hAnsi="Times New Roman" w:cs="Times New Roman"/>
                <w:color w:val="C00000"/>
                <w:sz w:val="24"/>
                <w:szCs w:val="24"/>
                <w:lang w:eastAsia="ru-RU"/>
              </w:rPr>
              <w:t xml:space="preserve"> отделения</w:t>
            </w:r>
            <w:r w:rsidRPr="000A793F">
              <w:rPr>
                <w:rFonts w:ascii="Times New Roman" w:eastAsia="Calibri" w:hAnsi="Times New Roman" w:cs="Times New Roman"/>
                <w:color w:val="C00000"/>
                <w:sz w:val="24"/>
                <w:szCs w:val="24"/>
              </w:rPr>
              <w:t xml:space="preserve"> ГБУ РО «ОКДБ»</w:t>
            </w:r>
          </w:p>
          <w:p w14:paraId="38244772" w14:textId="77777777" w:rsidR="000A793F" w:rsidRPr="000A793F" w:rsidRDefault="000A793F" w:rsidP="000A793F">
            <w:pPr>
              <w:tabs>
                <w:tab w:val="left" w:pos="3420"/>
              </w:tabs>
              <w:spacing w:after="0" w:line="240" w:lineRule="auto"/>
              <w:rPr>
                <w:rFonts w:ascii="Times New Roman" w:eastAsia="Calibri" w:hAnsi="Times New Roman" w:cs="Times New Roman"/>
                <w:i/>
                <w:iCs/>
                <w:color w:val="C00000"/>
                <w:sz w:val="24"/>
                <w:szCs w:val="24"/>
              </w:rPr>
            </w:pPr>
            <w:r w:rsidRPr="000A793F">
              <w:rPr>
                <w:rFonts w:ascii="Times New Roman" w:eastAsia="Calibri" w:hAnsi="Times New Roman" w:cs="Times New Roman"/>
                <w:i/>
                <w:iCs/>
                <w:color w:val="C00000"/>
                <w:sz w:val="24"/>
                <w:szCs w:val="24"/>
              </w:rPr>
              <w:t xml:space="preserve">г. Ростов-на-Дону, Россия </w:t>
            </w:r>
          </w:p>
          <w:p w14:paraId="62D5B130" w14:textId="77777777" w:rsidR="000A793F" w:rsidRPr="000A793F" w:rsidRDefault="00156427" w:rsidP="000A793F">
            <w:pPr>
              <w:spacing w:after="0" w:line="240" w:lineRule="auto"/>
              <w:rPr>
                <w:rFonts w:ascii="Times New Roman" w:eastAsia="Calibri" w:hAnsi="Times New Roman" w:cs="Times New Roman"/>
                <w:sz w:val="24"/>
                <w:szCs w:val="24"/>
              </w:rPr>
            </w:pPr>
            <w:hyperlink r:id="rId27" w:history="1">
              <w:r w:rsidR="000A793F" w:rsidRPr="000A793F">
                <w:rPr>
                  <w:rFonts w:ascii="Times New Roman" w:eastAsia="Calibri" w:hAnsi="Times New Roman" w:cs="Times New Roman"/>
                  <w:color w:val="0000FF"/>
                  <w:sz w:val="24"/>
                  <w:szCs w:val="24"/>
                  <w:u w:val="single"/>
                  <w:lang w:val="en-US"/>
                </w:rPr>
                <w:t>https</w:t>
              </w:r>
              <w:r w:rsidR="000A793F" w:rsidRPr="000A793F">
                <w:rPr>
                  <w:rFonts w:ascii="Times New Roman" w:eastAsia="Calibri" w:hAnsi="Times New Roman" w:cs="Times New Roman"/>
                  <w:color w:val="0000FF"/>
                  <w:sz w:val="24"/>
                  <w:szCs w:val="24"/>
                  <w:u w:val="single"/>
                </w:rPr>
                <w:t>://</w:t>
              </w:r>
              <w:r w:rsidR="000A793F" w:rsidRPr="000A793F">
                <w:rPr>
                  <w:rFonts w:ascii="Times New Roman" w:eastAsia="Calibri" w:hAnsi="Times New Roman" w:cs="Times New Roman"/>
                  <w:color w:val="0000FF"/>
                  <w:sz w:val="24"/>
                  <w:szCs w:val="24"/>
                  <w:u w:val="single"/>
                  <w:lang w:val="en-US"/>
                </w:rPr>
                <w:t>orcid</w:t>
              </w:r>
              <w:r w:rsidR="000A793F" w:rsidRPr="000A793F">
                <w:rPr>
                  <w:rFonts w:ascii="Times New Roman" w:eastAsia="Calibri" w:hAnsi="Times New Roman" w:cs="Times New Roman"/>
                  <w:color w:val="0000FF"/>
                  <w:sz w:val="24"/>
                  <w:szCs w:val="24"/>
                  <w:u w:val="single"/>
                </w:rPr>
                <w:t>.</w:t>
              </w:r>
              <w:r w:rsidR="000A793F" w:rsidRPr="000A793F">
                <w:rPr>
                  <w:rFonts w:ascii="Times New Roman" w:eastAsia="Calibri" w:hAnsi="Times New Roman" w:cs="Times New Roman"/>
                  <w:color w:val="0000FF"/>
                  <w:sz w:val="24"/>
                  <w:szCs w:val="24"/>
                  <w:u w:val="single"/>
                  <w:lang w:val="en-US"/>
                </w:rPr>
                <w:t>org</w:t>
              </w:r>
              <w:r w:rsidR="000A793F" w:rsidRPr="000A793F">
                <w:rPr>
                  <w:rFonts w:ascii="Times New Roman" w:eastAsia="Calibri" w:hAnsi="Times New Roman" w:cs="Times New Roman"/>
                  <w:color w:val="0000FF"/>
                  <w:sz w:val="24"/>
                  <w:szCs w:val="24"/>
                  <w:u w:val="single"/>
                </w:rPr>
                <w:t>/0000-0003-0004-5723</w:t>
              </w:r>
            </w:hyperlink>
          </w:p>
          <w:p w14:paraId="3AFB5C66" w14:textId="46EE64DE" w:rsidR="000A793F" w:rsidRPr="000A793F" w:rsidRDefault="00156427" w:rsidP="000A793F">
            <w:pPr>
              <w:spacing w:after="0" w:line="240" w:lineRule="auto"/>
              <w:rPr>
                <w:rFonts w:ascii="Times New Roman" w:eastAsia="Calibri" w:hAnsi="Times New Roman" w:cs="Times New Roman"/>
                <w:b/>
                <w:bCs/>
                <w:i/>
                <w:iCs/>
                <w:color w:val="C00000"/>
                <w:sz w:val="24"/>
                <w:szCs w:val="24"/>
                <w:lang w:val="en-US"/>
              </w:rPr>
            </w:pPr>
            <w:hyperlink r:id="rId28" w:history="1">
              <w:r w:rsidR="000A793F" w:rsidRPr="000A793F">
                <w:rPr>
                  <w:rFonts w:ascii="Times New Roman" w:eastAsia="Calibri" w:hAnsi="Times New Roman" w:cs="Times New Roman"/>
                  <w:color w:val="C00000"/>
                  <w:sz w:val="24"/>
                  <w:szCs w:val="24"/>
                  <w:u w:val="single"/>
                  <w:lang w:val="en-US"/>
                </w:rPr>
                <w:t>example@outlook.com</w:t>
              </w:r>
            </w:hyperlink>
          </w:p>
        </w:tc>
        <w:tc>
          <w:tcPr>
            <w:tcW w:w="4886" w:type="dxa"/>
            <w:shd w:val="clear" w:color="auto" w:fill="FFFFFF"/>
          </w:tcPr>
          <w:p w14:paraId="5814865A" w14:textId="77777777" w:rsidR="000A793F" w:rsidRPr="000A793F" w:rsidRDefault="000A793F" w:rsidP="000A793F">
            <w:pPr>
              <w:spacing w:after="0" w:line="240" w:lineRule="auto"/>
              <w:rPr>
                <w:rFonts w:ascii="Times New Roman" w:eastAsia="Calibri" w:hAnsi="Times New Roman" w:cs="Times New Roman"/>
                <w:color w:val="C00000"/>
                <w:sz w:val="24"/>
                <w:szCs w:val="24"/>
                <w:lang w:val="en-US"/>
              </w:rPr>
            </w:pPr>
            <w:r w:rsidRPr="000A793F">
              <w:rPr>
                <w:rFonts w:ascii="Times New Roman" w:eastAsia="Calibri" w:hAnsi="Times New Roman" w:cs="Times New Roman"/>
                <w:b/>
                <w:bCs/>
                <w:color w:val="C00000"/>
                <w:sz w:val="24"/>
                <w:szCs w:val="24"/>
                <w:lang w:val="en-US"/>
              </w:rPr>
              <w:t>Nikolay N. Nikolaev</w:t>
            </w:r>
            <w:r w:rsidRPr="000A793F">
              <w:rPr>
                <w:rFonts w:ascii="Times New Roman" w:eastAsia="Calibri" w:hAnsi="Times New Roman" w:cs="Times New Roman"/>
                <w:color w:val="C00000"/>
                <w:sz w:val="24"/>
                <w:szCs w:val="24"/>
                <w:lang w:val="en-US"/>
              </w:rPr>
              <w:t xml:space="preserve"> — M.D.; Pediatric Urologist and Andrologist, Pediatric Urology and Andrology Division, Rostov Regional Children’s Clinical Hospital</w:t>
            </w:r>
          </w:p>
          <w:p w14:paraId="2673079C" w14:textId="77777777" w:rsidR="000A793F" w:rsidRPr="000A793F" w:rsidRDefault="000A793F" w:rsidP="000A793F">
            <w:pPr>
              <w:tabs>
                <w:tab w:val="left" w:pos="3420"/>
              </w:tabs>
              <w:spacing w:after="0" w:line="240" w:lineRule="auto"/>
              <w:rPr>
                <w:rFonts w:ascii="Times New Roman" w:eastAsia="Calibri" w:hAnsi="Times New Roman" w:cs="Times New Roman"/>
                <w:bCs/>
                <w:i/>
                <w:color w:val="C00000"/>
                <w:sz w:val="24"/>
                <w:szCs w:val="24"/>
                <w:lang w:val="en-US"/>
              </w:rPr>
            </w:pPr>
            <w:r w:rsidRPr="000A793F">
              <w:rPr>
                <w:rFonts w:ascii="Times New Roman" w:eastAsia="Calibri" w:hAnsi="Times New Roman" w:cs="Times New Roman"/>
                <w:bCs/>
                <w:i/>
                <w:color w:val="C00000"/>
                <w:sz w:val="24"/>
                <w:szCs w:val="24"/>
                <w:lang w:val="en-US"/>
              </w:rPr>
              <w:t>Rostov-on-Don, Russia</w:t>
            </w:r>
          </w:p>
          <w:p w14:paraId="25F7A824" w14:textId="77777777" w:rsidR="000A793F" w:rsidRPr="000A793F" w:rsidRDefault="00156427" w:rsidP="000A793F">
            <w:pPr>
              <w:spacing w:after="0" w:line="240" w:lineRule="auto"/>
              <w:rPr>
                <w:rFonts w:ascii="Times New Roman" w:eastAsia="Calibri" w:hAnsi="Times New Roman" w:cs="Times New Roman"/>
                <w:sz w:val="24"/>
                <w:szCs w:val="24"/>
                <w:lang w:val="en-US"/>
              </w:rPr>
            </w:pPr>
            <w:hyperlink r:id="rId29" w:history="1">
              <w:r w:rsidR="000A793F" w:rsidRPr="000A793F">
                <w:rPr>
                  <w:rFonts w:ascii="Times New Roman" w:eastAsia="Calibri" w:hAnsi="Times New Roman" w:cs="Times New Roman"/>
                  <w:color w:val="0000FF"/>
                  <w:sz w:val="24"/>
                  <w:szCs w:val="24"/>
                  <w:u w:val="single"/>
                  <w:lang w:val="en-US"/>
                </w:rPr>
                <w:t>https://orcid.org/0000-0003-0004-5723</w:t>
              </w:r>
            </w:hyperlink>
          </w:p>
          <w:p w14:paraId="28FA36F6" w14:textId="75AE9DF3" w:rsidR="000A793F" w:rsidRPr="000A793F" w:rsidRDefault="00156427" w:rsidP="000A793F">
            <w:pPr>
              <w:spacing w:after="0" w:line="240" w:lineRule="auto"/>
              <w:rPr>
                <w:rFonts w:ascii="Times New Roman" w:eastAsia="Calibri" w:hAnsi="Times New Roman" w:cs="Times New Roman"/>
                <w:b/>
                <w:bCs/>
                <w:i/>
                <w:iCs/>
                <w:color w:val="C00000"/>
                <w:sz w:val="24"/>
                <w:szCs w:val="24"/>
                <w:lang w:val="en-US"/>
              </w:rPr>
            </w:pPr>
            <w:hyperlink r:id="rId30" w:history="1">
              <w:r w:rsidR="000A793F" w:rsidRPr="000A793F">
                <w:rPr>
                  <w:rFonts w:ascii="Times New Roman" w:eastAsia="Calibri" w:hAnsi="Times New Roman" w:cs="Times New Roman"/>
                  <w:color w:val="C00000"/>
                  <w:sz w:val="24"/>
                  <w:szCs w:val="24"/>
                  <w:u w:val="single"/>
                  <w:lang w:val="en-US"/>
                </w:rPr>
                <w:t>example@outlook.com</w:t>
              </w:r>
            </w:hyperlink>
          </w:p>
        </w:tc>
      </w:tr>
    </w:tbl>
    <w:p w14:paraId="22B0F98B" w14:textId="17A5E2C8" w:rsidR="007135D7" w:rsidRPr="000A793F" w:rsidRDefault="007135D7" w:rsidP="005D12A7">
      <w:pPr>
        <w:spacing w:after="0" w:line="240" w:lineRule="auto"/>
        <w:rPr>
          <w:rFonts w:ascii="Times New Roman" w:hAnsi="Times New Roman" w:cs="Times New Roman"/>
          <w:b/>
          <w:bCs/>
          <w:sz w:val="24"/>
          <w:szCs w:val="24"/>
          <w:lang w:val="en-US"/>
        </w:rPr>
      </w:pPr>
    </w:p>
    <w:p w14:paraId="51F9BFEA" w14:textId="6B16AA91" w:rsidR="0004299E" w:rsidRPr="000A793F" w:rsidRDefault="0004299E" w:rsidP="005D12A7">
      <w:pPr>
        <w:spacing w:after="0" w:line="240" w:lineRule="auto"/>
        <w:rPr>
          <w:rFonts w:ascii="Times New Roman" w:hAnsi="Times New Roman" w:cs="Times New Roman"/>
          <w:b/>
          <w:bCs/>
          <w:sz w:val="24"/>
          <w:szCs w:val="24"/>
          <w:lang w:val="en-US"/>
        </w:rPr>
      </w:pPr>
    </w:p>
    <w:bookmarkEnd w:id="43"/>
    <w:p w14:paraId="5F9A7D07" w14:textId="0AE0C855" w:rsidR="0004299E" w:rsidRPr="000A793F" w:rsidRDefault="0004299E" w:rsidP="005D12A7">
      <w:pPr>
        <w:spacing w:after="0" w:line="240" w:lineRule="auto"/>
        <w:rPr>
          <w:rFonts w:ascii="Times New Roman" w:hAnsi="Times New Roman" w:cs="Times New Roman"/>
          <w:b/>
          <w:bCs/>
          <w:sz w:val="24"/>
          <w:szCs w:val="24"/>
          <w:lang w:val="en-US"/>
        </w:rPr>
      </w:pPr>
    </w:p>
    <w:p w14:paraId="6C722A7C" w14:textId="16354529" w:rsidR="0004299E" w:rsidRPr="000A793F" w:rsidRDefault="0004299E" w:rsidP="005D12A7">
      <w:pPr>
        <w:spacing w:after="0" w:line="240" w:lineRule="auto"/>
        <w:rPr>
          <w:rFonts w:ascii="Times New Roman" w:hAnsi="Times New Roman" w:cs="Times New Roman"/>
          <w:b/>
          <w:bCs/>
          <w:sz w:val="24"/>
          <w:szCs w:val="24"/>
          <w:lang w:val="en-US"/>
        </w:rPr>
      </w:pPr>
    </w:p>
    <w:p w14:paraId="14AAFE81" w14:textId="54522C2F" w:rsidR="0004299E" w:rsidRPr="000A793F" w:rsidRDefault="0004299E" w:rsidP="005D12A7">
      <w:pPr>
        <w:spacing w:after="0" w:line="240" w:lineRule="auto"/>
        <w:rPr>
          <w:rFonts w:ascii="Times New Roman" w:hAnsi="Times New Roman" w:cs="Times New Roman"/>
          <w:b/>
          <w:bCs/>
          <w:sz w:val="24"/>
          <w:szCs w:val="24"/>
          <w:lang w:val="en-US"/>
        </w:rPr>
      </w:pPr>
    </w:p>
    <w:p w14:paraId="6F75E375" w14:textId="70ABAE48" w:rsidR="0004299E" w:rsidRPr="000A793F" w:rsidRDefault="0004299E" w:rsidP="005D12A7">
      <w:pPr>
        <w:spacing w:after="0" w:line="240" w:lineRule="auto"/>
        <w:rPr>
          <w:rFonts w:ascii="Times New Roman" w:hAnsi="Times New Roman" w:cs="Times New Roman"/>
          <w:b/>
          <w:bCs/>
          <w:sz w:val="24"/>
          <w:szCs w:val="24"/>
          <w:lang w:val="en-US"/>
        </w:rPr>
      </w:pPr>
    </w:p>
    <w:p w14:paraId="0549E876" w14:textId="4EFCFED7" w:rsidR="0004299E" w:rsidRPr="000A793F" w:rsidRDefault="0004299E" w:rsidP="005D12A7">
      <w:pPr>
        <w:spacing w:after="0" w:line="240" w:lineRule="auto"/>
        <w:rPr>
          <w:rFonts w:ascii="Times New Roman" w:hAnsi="Times New Roman" w:cs="Times New Roman"/>
          <w:b/>
          <w:bCs/>
          <w:sz w:val="24"/>
          <w:szCs w:val="24"/>
          <w:lang w:val="en-US"/>
        </w:rPr>
      </w:pPr>
    </w:p>
    <w:p w14:paraId="5AC94ECD" w14:textId="3FB3B61F" w:rsidR="0004299E" w:rsidRPr="000A793F" w:rsidRDefault="0004299E" w:rsidP="005D12A7">
      <w:pPr>
        <w:spacing w:after="0" w:line="240" w:lineRule="auto"/>
        <w:rPr>
          <w:rFonts w:ascii="Times New Roman" w:hAnsi="Times New Roman" w:cs="Times New Roman"/>
          <w:b/>
          <w:bCs/>
          <w:sz w:val="24"/>
          <w:szCs w:val="24"/>
          <w:lang w:val="en-US"/>
        </w:rPr>
      </w:pPr>
    </w:p>
    <w:p w14:paraId="6C5E9F59" w14:textId="11E143FF" w:rsidR="0004299E" w:rsidRPr="000A793F" w:rsidRDefault="0004299E" w:rsidP="005D12A7">
      <w:pPr>
        <w:spacing w:after="0" w:line="240" w:lineRule="auto"/>
        <w:rPr>
          <w:rFonts w:ascii="Times New Roman" w:hAnsi="Times New Roman" w:cs="Times New Roman"/>
          <w:b/>
          <w:bCs/>
          <w:sz w:val="24"/>
          <w:szCs w:val="24"/>
          <w:lang w:val="en-US"/>
        </w:rPr>
      </w:pPr>
    </w:p>
    <w:p w14:paraId="09FA5559" w14:textId="5D994800" w:rsidR="0004299E" w:rsidRPr="000A793F" w:rsidRDefault="0004299E" w:rsidP="005D12A7">
      <w:pPr>
        <w:spacing w:after="0" w:line="240" w:lineRule="auto"/>
        <w:rPr>
          <w:rFonts w:ascii="Times New Roman" w:hAnsi="Times New Roman" w:cs="Times New Roman"/>
          <w:b/>
          <w:bCs/>
          <w:sz w:val="24"/>
          <w:szCs w:val="24"/>
          <w:lang w:val="en-US"/>
        </w:rPr>
      </w:pPr>
    </w:p>
    <w:p w14:paraId="5C6C1997" w14:textId="0CCA0033" w:rsidR="0004299E" w:rsidRPr="000A793F" w:rsidRDefault="0004299E" w:rsidP="005D12A7">
      <w:pPr>
        <w:spacing w:after="0" w:line="240" w:lineRule="auto"/>
        <w:rPr>
          <w:rFonts w:ascii="Times New Roman" w:hAnsi="Times New Roman" w:cs="Times New Roman"/>
          <w:b/>
          <w:bCs/>
          <w:sz w:val="24"/>
          <w:szCs w:val="24"/>
          <w:lang w:val="en-US"/>
        </w:rPr>
      </w:pPr>
    </w:p>
    <w:p w14:paraId="3C766664" w14:textId="2B9C155D" w:rsidR="0004299E" w:rsidRPr="000A793F" w:rsidRDefault="0004299E" w:rsidP="005D12A7">
      <w:pPr>
        <w:spacing w:after="0" w:line="240" w:lineRule="auto"/>
        <w:rPr>
          <w:rFonts w:ascii="Times New Roman" w:hAnsi="Times New Roman" w:cs="Times New Roman"/>
          <w:b/>
          <w:bCs/>
          <w:sz w:val="24"/>
          <w:szCs w:val="24"/>
          <w:lang w:val="en-US"/>
        </w:rPr>
      </w:pPr>
    </w:p>
    <w:p w14:paraId="1DEC57F8" w14:textId="5ECC4071" w:rsidR="0004299E" w:rsidRPr="000A793F" w:rsidRDefault="0004299E" w:rsidP="005D12A7">
      <w:pPr>
        <w:spacing w:after="0" w:line="240" w:lineRule="auto"/>
        <w:rPr>
          <w:rFonts w:ascii="Times New Roman" w:hAnsi="Times New Roman" w:cs="Times New Roman"/>
          <w:b/>
          <w:bCs/>
          <w:sz w:val="24"/>
          <w:szCs w:val="24"/>
          <w:lang w:val="en-US"/>
        </w:rPr>
      </w:pPr>
    </w:p>
    <w:p w14:paraId="5CD1176D" w14:textId="75F3826C" w:rsidR="0004299E" w:rsidRPr="000A793F" w:rsidRDefault="0004299E" w:rsidP="005D12A7">
      <w:pPr>
        <w:spacing w:after="0" w:line="240" w:lineRule="auto"/>
        <w:rPr>
          <w:rFonts w:ascii="Times New Roman" w:hAnsi="Times New Roman" w:cs="Times New Roman"/>
          <w:b/>
          <w:bCs/>
          <w:sz w:val="24"/>
          <w:szCs w:val="24"/>
          <w:lang w:val="en-US"/>
        </w:rPr>
      </w:pPr>
    </w:p>
    <w:p w14:paraId="19DF5403" w14:textId="24C127CF" w:rsidR="0004299E" w:rsidRPr="000A793F" w:rsidRDefault="0004299E" w:rsidP="005D12A7">
      <w:pPr>
        <w:spacing w:after="0" w:line="240" w:lineRule="auto"/>
        <w:rPr>
          <w:rFonts w:ascii="Times New Roman" w:hAnsi="Times New Roman" w:cs="Times New Roman"/>
          <w:b/>
          <w:bCs/>
          <w:sz w:val="24"/>
          <w:szCs w:val="24"/>
          <w:lang w:val="en-US"/>
        </w:rPr>
      </w:pPr>
    </w:p>
    <w:p w14:paraId="2120E9D2" w14:textId="0B6DC633" w:rsidR="0004299E" w:rsidRPr="000A793F" w:rsidRDefault="0004299E" w:rsidP="005D12A7">
      <w:pPr>
        <w:spacing w:after="0" w:line="240" w:lineRule="auto"/>
        <w:rPr>
          <w:rFonts w:ascii="Times New Roman" w:hAnsi="Times New Roman" w:cs="Times New Roman"/>
          <w:b/>
          <w:bCs/>
          <w:sz w:val="24"/>
          <w:szCs w:val="24"/>
          <w:lang w:val="en-US"/>
        </w:rPr>
      </w:pPr>
    </w:p>
    <w:p w14:paraId="0D593692" w14:textId="7B596377" w:rsidR="0004299E" w:rsidRDefault="0004299E" w:rsidP="005D12A7">
      <w:pPr>
        <w:spacing w:after="0" w:line="240" w:lineRule="auto"/>
        <w:rPr>
          <w:rFonts w:ascii="Times New Roman" w:hAnsi="Times New Roman" w:cs="Times New Roman"/>
          <w:b/>
          <w:bCs/>
          <w:sz w:val="24"/>
          <w:szCs w:val="24"/>
          <w:lang w:val="en-US"/>
        </w:rPr>
      </w:pPr>
    </w:p>
    <w:p w14:paraId="2F49C3AB" w14:textId="3BE43F47" w:rsidR="00886032" w:rsidRDefault="00886032" w:rsidP="005D12A7">
      <w:pPr>
        <w:spacing w:after="0" w:line="240" w:lineRule="auto"/>
        <w:rPr>
          <w:rFonts w:ascii="Times New Roman" w:hAnsi="Times New Roman" w:cs="Times New Roman"/>
          <w:b/>
          <w:bCs/>
          <w:sz w:val="24"/>
          <w:szCs w:val="24"/>
          <w:lang w:val="en-US"/>
        </w:rPr>
      </w:pPr>
    </w:p>
    <w:p w14:paraId="3E5C5D8F" w14:textId="787E1DD3" w:rsidR="00886032" w:rsidRDefault="00886032" w:rsidP="005D12A7">
      <w:pPr>
        <w:spacing w:after="0" w:line="240" w:lineRule="auto"/>
        <w:rPr>
          <w:rFonts w:ascii="Times New Roman" w:hAnsi="Times New Roman" w:cs="Times New Roman"/>
          <w:b/>
          <w:bCs/>
          <w:sz w:val="24"/>
          <w:szCs w:val="24"/>
          <w:lang w:val="en-US"/>
        </w:rPr>
      </w:pPr>
    </w:p>
    <w:p w14:paraId="194B108E" w14:textId="6FC6D673" w:rsidR="00886032" w:rsidRDefault="00886032" w:rsidP="005D12A7">
      <w:pPr>
        <w:spacing w:after="0" w:line="240" w:lineRule="auto"/>
        <w:rPr>
          <w:rFonts w:ascii="Times New Roman" w:hAnsi="Times New Roman" w:cs="Times New Roman"/>
          <w:b/>
          <w:bCs/>
          <w:sz w:val="24"/>
          <w:szCs w:val="24"/>
          <w:lang w:val="en-US"/>
        </w:rPr>
      </w:pPr>
    </w:p>
    <w:p w14:paraId="3A1DE2D4" w14:textId="2793ABF8" w:rsidR="00886032" w:rsidRDefault="00886032" w:rsidP="005D12A7">
      <w:pPr>
        <w:spacing w:after="0" w:line="240" w:lineRule="auto"/>
        <w:rPr>
          <w:rFonts w:ascii="Times New Roman" w:hAnsi="Times New Roman" w:cs="Times New Roman"/>
          <w:b/>
          <w:bCs/>
          <w:sz w:val="24"/>
          <w:szCs w:val="24"/>
          <w:lang w:val="en-US"/>
        </w:rPr>
      </w:pPr>
    </w:p>
    <w:p w14:paraId="67391179" w14:textId="77777777" w:rsidR="00886032" w:rsidRPr="000A793F" w:rsidRDefault="00886032" w:rsidP="005D12A7">
      <w:pPr>
        <w:spacing w:after="0" w:line="240" w:lineRule="auto"/>
        <w:rPr>
          <w:rFonts w:ascii="Times New Roman" w:hAnsi="Times New Roman" w:cs="Times New Roman"/>
          <w:b/>
          <w:bCs/>
          <w:sz w:val="24"/>
          <w:szCs w:val="24"/>
          <w:lang w:val="en-US"/>
        </w:rPr>
      </w:pPr>
    </w:p>
    <w:p w14:paraId="5BCEA947" w14:textId="1F1FB8CE" w:rsidR="0004299E" w:rsidRPr="000A793F" w:rsidRDefault="0004299E" w:rsidP="005D12A7">
      <w:pPr>
        <w:spacing w:after="0" w:line="240" w:lineRule="auto"/>
        <w:rPr>
          <w:rFonts w:ascii="Times New Roman" w:hAnsi="Times New Roman" w:cs="Times New Roman"/>
          <w:b/>
          <w:bCs/>
          <w:sz w:val="24"/>
          <w:szCs w:val="24"/>
          <w:lang w:val="en-US"/>
        </w:rPr>
      </w:pPr>
    </w:p>
    <w:p w14:paraId="1F016F69" w14:textId="14C7214C" w:rsidR="0004299E" w:rsidRPr="00B4304E" w:rsidRDefault="00B4304E" w:rsidP="005D12A7">
      <w:pPr>
        <w:spacing w:after="0" w:line="240" w:lineRule="auto"/>
        <w:rPr>
          <w:rFonts w:ascii="Times New Roman" w:hAnsi="Times New Roman" w:cs="Times New Roman"/>
          <w:b/>
          <w:bCs/>
          <w:sz w:val="24"/>
          <w:szCs w:val="24"/>
        </w:rPr>
      </w:pPr>
      <w:r w:rsidRPr="009F6976">
        <w:rPr>
          <w:rFonts w:ascii="Times New Roman" w:hAnsi="Times New Roman" w:cs="Times New Roman"/>
          <w:b/>
          <w:bCs/>
          <w:sz w:val="24"/>
          <w:szCs w:val="24"/>
          <w:highlight w:val="cyan"/>
        </w:rPr>
        <w:t xml:space="preserve">!!!! Перевод названий таблиц и их содержания, а также подрисуночных подписей на </w:t>
      </w:r>
      <w:r w:rsidR="00EE3C5E">
        <w:rPr>
          <w:rFonts w:ascii="Times New Roman" w:hAnsi="Times New Roman" w:cs="Times New Roman"/>
          <w:b/>
          <w:bCs/>
          <w:sz w:val="24"/>
          <w:szCs w:val="24"/>
          <w:highlight w:val="cyan"/>
        </w:rPr>
        <w:t>английский язык</w:t>
      </w:r>
      <w:r w:rsidRPr="009F6976">
        <w:rPr>
          <w:rFonts w:ascii="Times New Roman" w:hAnsi="Times New Roman" w:cs="Times New Roman"/>
          <w:b/>
          <w:bCs/>
          <w:sz w:val="24"/>
          <w:szCs w:val="24"/>
          <w:highlight w:val="cyan"/>
        </w:rPr>
        <w:t xml:space="preserve"> НЕ ЯВЛЯЕТСЯ обязательным требованием журнала. Редакция оставляет данное решение за авторами</w:t>
      </w:r>
    </w:p>
    <w:p w14:paraId="6947E6B4" w14:textId="3C5406BE" w:rsidR="0004299E" w:rsidRPr="00B4304E" w:rsidRDefault="0004299E" w:rsidP="005D12A7">
      <w:pPr>
        <w:spacing w:after="0" w:line="240" w:lineRule="auto"/>
        <w:rPr>
          <w:rFonts w:ascii="Times New Roman" w:hAnsi="Times New Roman" w:cs="Times New Roman"/>
          <w:b/>
          <w:bCs/>
          <w:sz w:val="24"/>
          <w:szCs w:val="24"/>
        </w:rPr>
      </w:pPr>
    </w:p>
    <w:p w14:paraId="7E937B77" w14:textId="7AF47944" w:rsidR="00944799" w:rsidRPr="00B4304E" w:rsidRDefault="00944799" w:rsidP="005D12A7">
      <w:pPr>
        <w:spacing w:after="0" w:line="240" w:lineRule="auto"/>
        <w:rPr>
          <w:rFonts w:ascii="Times New Roman" w:hAnsi="Times New Roman" w:cs="Times New Roman"/>
          <w:b/>
          <w:bCs/>
          <w:sz w:val="24"/>
          <w:szCs w:val="24"/>
        </w:rPr>
      </w:pPr>
    </w:p>
    <w:p w14:paraId="0FDD1B6B" w14:textId="30719923" w:rsidR="00944799" w:rsidRPr="00B4304E" w:rsidRDefault="00944799" w:rsidP="005D12A7">
      <w:pPr>
        <w:spacing w:after="0" w:line="240" w:lineRule="auto"/>
        <w:rPr>
          <w:rFonts w:ascii="Times New Roman" w:hAnsi="Times New Roman" w:cs="Times New Roman"/>
          <w:b/>
          <w:bCs/>
          <w:sz w:val="24"/>
          <w:szCs w:val="24"/>
        </w:rPr>
      </w:pPr>
    </w:p>
    <w:p w14:paraId="485E532E" w14:textId="77777777" w:rsidR="0004299E" w:rsidRPr="00B4304E" w:rsidRDefault="0004299E" w:rsidP="005D12A7">
      <w:pPr>
        <w:spacing w:after="0" w:line="240" w:lineRule="auto"/>
        <w:rPr>
          <w:rFonts w:ascii="Times New Roman" w:hAnsi="Times New Roman" w:cs="Times New Roman"/>
          <w:b/>
          <w:bCs/>
          <w:sz w:val="24"/>
          <w:szCs w:val="24"/>
        </w:rPr>
      </w:pPr>
    </w:p>
    <w:bookmarkEnd w:id="42"/>
    <w:p w14:paraId="226A57C4" w14:textId="77777777" w:rsidR="00731E18" w:rsidRPr="00B4304E" w:rsidRDefault="00731E18" w:rsidP="009F1AB1">
      <w:pPr>
        <w:spacing w:after="0" w:line="276" w:lineRule="auto"/>
        <w:jc w:val="both"/>
        <w:rPr>
          <w:rFonts w:ascii="Times New Roman" w:hAnsi="Times New Roman" w:cs="Times New Roman"/>
          <w:b/>
          <w:color w:val="2F5496" w:themeColor="accent5" w:themeShade="BF"/>
          <w:sz w:val="24"/>
          <w:szCs w:val="24"/>
        </w:rPr>
      </w:pPr>
    </w:p>
    <w:p w14:paraId="64B5CECC" w14:textId="77777777" w:rsidR="002C5A6B" w:rsidRPr="00045070" w:rsidRDefault="002C5A6B" w:rsidP="002C5A6B">
      <w:pPr>
        <w:spacing w:after="0" w:line="276" w:lineRule="auto"/>
        <w:ind w:firstLine="709"/>
        <w:jc w:val="both"/>
        <w:rPr>
          <w:rFonts w:ascii="Times New Roman" w:hAnsi="Times New Roman" w:cs="Times New Roman"/>
          <w:b/>
          <w:sz w:val="24"/>
          <w:szCs w:val="24"/>
        </w:rPr>
      </w:pPr>
      <w:commentRangeStart w:id="47"/>
      <w:r w:rsidRPr="00045070">
        <w:rPr>
          <w:rFonts w:ascii="Times New Roman" w:hAnsi="Times New Roman" w:cs="Times New Roman"/>
          <w:b/>
          <w:sz w:val="24"/>
          <w:szCs w:val="24"/>
        </w:rPr>
        <w:t>Таблицы</w:t>
      </w:r>
      <w:commentRangeEnd w:id="47"/>
      <w:r w:rsidR="00DB62C1" w:rsidRPr="00045070">
        <w:rPr>
          <w:rStyle w:val="a6"/>
          <w:rFonts w:ascii="Times New Roman" w:hAnsi="Times New Roman" w:cs="Times New Roman"/>
        </w:rPr>
        <w:commentReference w:id="47"/>
      </w:r>
    </w:p>
    <w:p w14:paraId="2DCB44B9" w14:textId="77777777" w:rsidR="002C5A6B" w:rsidRPr="00045070" w:rsidRDefault="002C5A6B" w:rsidP="009F1AB1">
      <w:pPr>
        <w:spacing w:after="0" w:line="276" w:lineRule="auto"/>
        <w:jc w:val="both"/>
        <w:rPr>
          <w:rFonts w:ascii="Times New Roman" w:hAnsi="Times New Roman" w:cs="Times New Roman"/>
          <w:b/>
          <w:color w:val="2F5496" w:themeColor="accent5" w:themeShade="BF"/>
          <w:sz w:val="24"/>
          <w:szCs w:val="24"/>
        </w:rPr>
      </w:pPr>
    </w:p>
    <w:p w14:paraId="6A183429" w14:textId="77777777" w:rsidR="00445283" w:rsidRPr="00EE3C5E" w:rsidRDefault="00445283" w:rsidP="009F1AB1">
      <w:pPr>
        <w:spacing w:after="0" w:line="276" w:lineRule="auto"/>
        <w:jc w:val="both"/>
        <w:rPr>
          <w:rFonts w:ascii="Times New Roman" w:hAnsi="Times New Roman" w:cs="Times New Roman"/>
          <w:bCs/>
          <w:sz w:val="24"/>
          <w:szCs w:val="24"/>
        </w:rPr>
      </w:pPr>
      <w:commentRangeStart w:id="48"/>
      <w:r w:rsidRPr="00045070">
        <w:rPr>
          <w:rFonts w:ascii="Times New Roman" w:hAnsi="Times New Roman" w:cs="Times New Roman"/>
          <w:b/>
          <w:color w:val="2F5496" w:themeColor="accent5" w:themeShade="BF"/>
          <w:sz w:val="24"/>
          <w:szCs w:val="24"/>
        </w:rPr>
        <w:t xml:space="preserve">Таблица </w:t>
      </w:r>
      <w:r w:rsidR="0010382B" w:rsidRPr="00045070">
        <w:rPr>
          <w:rFonts w:ascii="Times New Roman" w:hAnsi="Times New Roman" w:cs="Times New Roman"/>
          <w:b/>
          <w:color w:val="2F5496" w:themeColor="accent5" w:themeShade="BF"/>
          <w:sz w:val="24"/>
          <w:szCs w:val="24"/>
        </w:rPr>
        <w:t>1</w:t>
      </w:r>
      <w:r w:rsidRPr="00045070">
        <w:rPr>
          <w:rFonts w:ascii="Times New Roman" w:hAnsi="Times New Roman" w:cs="Times New Roman"/>
          <w:b/>
          <w:color w:val="2F5496" w:themeColor="accent5" w:themeShade="BF"/>
          <w:sz w:val="24"/>
          <w:szCs w:val="24"/>
        </w:rPr>
        <w:t>.</w:t>
      </w:r>
      <w:r w:rsidR="00266A83" w:rsidRPr="00045070">
        <w:rPr>
          <w:rFonts w:ascii="Times New Roman" w:hAnsi="Times New Roman" w:cs="Times New Roman"/>
          <w:sz w:val="24"/>
          <w:szCs w:val="24"/>
        </w:rPr>
        <w:t xml:space="preserve"> </w:t>
      </w:r>
      <w:commentRangeEnd w:id="48"/>
      <w:r w:rsidR="003652E0" w:rsidRPr="00045070">
        <w:rPr>
          <w:rStyle w:val="a6"/>
          <w:rFonts w:ascii="Times New Roman" w:hAnsi="Times New Roman" w:cs="Times New Roman"/>
        </w:rPr>
        <w:commentReference w:id="48"/>
      </w:r>
      <w:r w:rsidRPr="00EE3C5E">
        <w:rPr>
          <w:rFonts w:ascii="Times New Roman" w:hAnsi="Times New Roman" w:cs="Times New Roman"/>
          <w:bCs/>
          <w:sz w:val="24"/>
          <w:szCs w:val="24"/>
        </w:rPr>
        <w:t xml:space="preserve">Основные причины неудовлетворительных результатов аугментационной уретропластики </w:t>
      </w:r>
    </w:p>
    <w:p w14:paraId="3FFBF4D9" w14:textId="30108C64" w:rsidR="005C130C" w:rsidRPr="00EE3C5E" w:rsidRDefault="001348FD" w:rsidP="00266A83">
      <w:pPr>
        <w:spacing w:after="0" w:line="276" w:lineRule="auto"/>
        <w:rPr>
          <w:rFonts w:ascii="Times New Roman" w:hAnsi="Times New Roman" w:cs="Times New Roman"/>
          <w:bCs/>
          <w:i/>
          <w:sz w:val="24"/>
          <w:szCs w:val="24"/>
          <w:lang w:val="en-US"/>
        </w:rPr>
      </w:pPr>
      <w:r w:rsidRPr="00045070">
        <w:rPr>
          <w:rFonts w:ascii="Times New Roman" w:hAnsi="Times New Roman" w:cs="Times New Roman"/>
          <w:b/>
          <w:i/>
          <w:color w:val="2F5496" w:themeColor="accent5" w:themeShade="BF"/>
          <w:sz w:val="24"/>
          <w:szCs w:val="24"/>
          <w:lang w:val="en-US"/>
        </w:rPr>
        <w:t xml:space="preserve">Table </w:t>
      </w:r>
      <w:r w:rsidR="0010382B" w:rsidRPr="00045070">
        <w:rPr>
          <w:rFonts w:ascii="Times New Roman" w:hAnsi="Times New Roman" w:cs="Times New Roman"/>
          <w:b/>
          <w:i/>
          <w:color w:val="2F5496" w:themeColor="accent5" w:themeShade="BF"/>
          <w:sz w:val="24"/>
          <w:szCs w:val="24"/>
          <w:lang w:val="en-US"/>
        </w:rPr>
        <w:t>1</w:t>
      </w:r>
      <w:r w:rsidRPr="00045070">
        <w:rPr>
          <w:rFonts w:ascii="Times New Roman" w:hAnsi="Times New Roman" w:cs="Times New Roman"/>
          <w:b/>
          <w:i/>
          <w:color w:val="2F5496" w:themeColor="accent5" w:themeShade="BF"/>
          <w:sz w:val="24"/>
          <w:szCs w:val="24"/>
          <w:lang w:val="en-US"/>
        </w:rPr>
        <w:t>.</w:t>
      </w:r>
      <w:r w:rsidRPr="00045070">
        <w:rPr>
          <w:rFonts w:ascii="Times New Roman" w:hAnsi="Times New Roman" w:cs="Times New Roman"/>
          <w:b/>
          <w:i/>
          <w:sz w:val="24"/>
          <w:szCs w:val="24"/>
          <w:lang w:val="en-US"/>
        </w:rPr>
        <w:t xml:space="preserve"> </w:t>
      </w:r>
      <w:r w:rsidRPr="00EE3C5E">
        <w:rPr>
          <w:rFonts w:ascii="Times New Roman" w:hAnsi="Times New Roman" w:cs="Times New Roman"/>
          <w:bCs/>
          <w:i/>
          <w:sz w:val="24"/>
          <w:szCs w:val="24"/>
          <w:lang w:val="en-US"/>
        </w:rPr>
        <w:t xml:space="preserve">The </w:t>
      </w:r>
      <w:r w:rsidR="006E2EA8" w:rsidRPr="00EE3C5E">
        <w:rPr>
          <w:rFonts w:ascii="Times New Roman" w:hAnsi="Times New Roman" w:cs="Times New Roman"/>
          <w:bCs/>
          <w:i/>
          <w:sz w:val="24"/>
          <w:szCs w:val="24"/>
          <w:lang w:val="en-US"/>
        </w:rPr>
        <w:t>basic cause</w:t>
      </w:r>
      <w:r w:rsidR="000502C8" w:rsidRPr="00EE3C5E">
        <w:rPr>
          <w:rFonts w:ascii="Times New Roman" w:hAnsi="Times New Roman" w:cs="Times New Roman"/>
          <w:bCs/>
          <w:i/>
          <w:sz w:val="24"/>
          <w:szCs w:val="24"/>
          <w:lang w:val="en-US"/>
        </w:rPr>
        <w:t>s</w:t>
      </w:r>
      <w:r w:rsidRPr="00EE3C5E">
        <w:rPr>
          <w:rFonts w:ascii="Times New Roman" w:hAnsi="Times New Roman" w:cs="Times New Roman"/>
          <w:bCs/>
          <w:i/>
          <w:sz w:val="24"/>
          <w:szCs w:val="24"/>
          <w:lang w:val="en-US"/>
        </w:rPr>
        <w:t xml:space="preserve"> for unsatisfactory results after augmentation urethroplasty </w:t>
      </w:r>
    </w:p>
    <w:tbl>
      <w:tblPr>
        <w:tblStyle w:val="a4"/>
        <w:tblW w:w="9648" w:type="dxa"/>
        <w:tblLook w:val="04A0" w:firstRow="1" w:lastRow="0" w:firstColumn="1" w:lastColumn="0" w:noHBand="0" w:noVBand="1"/>
      </w:tblPr>
      <w:tblGrid>
        <w:gridCol w:w="3338"/>
        <w:gridCol w:w="1243"/>
        <w:gridCol w:w="1404"/>
        <w:gridCol w:w="1405"/>
        <w:gridCol w:w="1404"/>
        <w:gridCol w:w="854"/>
      </w:tblGrid>
      <w:tr w:rsidR="00445283" w:rsidRPr="00045070" w14:paraId="1BE9856A" w14:textId="77777777" w:rsidTr="00827A36">
        <w:trPr>
          <w:trHeight w:val="21"/>
        </w:trPr>
        <w:tc>
          <w:tcPr>
            <w:tcW w:w="3397" w:type="dxa"/>
            <w:vMerge w:val="restart"/>
            <w:vAlign w:val="center"/>
          </w:tcPr>
          <w:p w14:paraId="3FED0BBD" w14:textId="77777777" w:rsidR="00445283" w:rsidRPr="00EE3C5E" w:rsidRDefault="00445283" w:rsidP="00244E08">
            <w:pPr>
              <w:spacing w:line="276" w:lineRule="auto"/>
              <w:jc w:val="center"/>
              <w:rPr>
                <w:rFonts w:ascii="Times New Roman" w:hAnsi="Times New Roman" w:cs="Times New Roman"/>
                <w:bCs/>
                <w:lang w:val="en-US"/>
              </w:rPr>
            </w:pPr>
            <w:r w:rsidRPr="00EE3C5E">
              <w:rPr>
                <w:rFonts w:ascii="Times New Roman" w:hAnsi="Times New Roman" w:cs="Times New Roman"/>
                <w:bCs/>
              </w:rPr>
              <w:t>Осложнения</w:t>
            </w:r>
            <w:r w:rsidR="00827A36" w:rsidRPr="00EE3C5E">
              <w:rPr>
                <w:rFonts w:ascii="Times New Roman" w:hAnsi="Times New Roman" w:cs="Times New Roman"/>
                <w:bCs/>
              </w:rPr>
              <w:t xml:space="preserve"> (n)</w:t>
            </w:r>
          </w:p>
          <w:p w14:paraId="03E82283" w14:textId="77777777" w:rsidR="00522600" w:rsidRPr="00EE3C5E" w:rsidRDefault="00522600" w:rsidP="00244E08">
            <w:pPr>
              <w:spacing w:line="276" w:lineRule="auto"/>
              <w:jc w:val="center"/>
              <w:rPr>
                <w:rFonts w:ascii="Times New Roman" w:hAnsi="Times New Roman" w:cs="Times New Roman"/>
                <w:bCs/>
                <w:lang w:val="en-US"/>
              </w:rPr>
            </w:pPr>
            <w:proofErr w:type="spellStart"/>
            <w:r w:rsidRPr="00EE3C5E">
              <w:rPr>
                <w:rFonts w:ascii="Times New Roman" w:hAnsi="Times New Roman" w:cs="Times New Roman"/>
                <w:bCs/>
                <w:i/>
              </w:rPr>
              <w:t>Complication</w:t>
            </w:r>
            <w:proofErr w:type="spellEnd"/>
            <w:r w:rsidR="00827A36" w:rsidRPr="00EE3C5E">
              <w:rPr>
                <w:rFonts w:ascii="Times New Roman" w:hAnsi="Times New Roman" w:cs="Times New Roman"/>
                <w:bCs/>
                <w:i/>
              </w:rPr>
              <w:t xml:space="preserve"> (n)</w:t>
            </w:r>
          </w:p>
        </w:tc>
        <w:tc>
          <w:tcPr>
            <w:tcW w:w="2657" w:type="dxa"/>
            <w:gridSpan w:val="2"/>
            <w:vAlign w:val="center"/>
          </w:tcPr>
          <w:p w14:paraId="7B80AEB0" w14:textId="77777777" w:rsidR="005C544F" w:rsidRPr="00EE3C5E" w:rsidRDefault="006E2EA8" w:rsidP="00D05CCC">
            <w:pPr>
              <w:jc w:val="center"/>
              <w:rPr>
                <w:rFonts w:ascii="Times New Roman" w:hAnsi="Times New Roman" w:cs="Times New Roman"/>
                <w:bCs/>
              </w:rPr>
            </w:pPr>
            <w:commentRangeStart w:id="49"/>
            <w:r w:rsidRPr="00EE3C5E">
              <w:rPr>
                <w:rFonts w:ascii="Times New Roman" w:hAnsi="Times New Roman" w:cs="Times New Roman"/>
                <w:bCs/>
              </w:rPr>
              <w:t>Г</w:t>
            </w:r>
            <w:r w:rsidR="005C544F" w:rsidRPr="00EE3C5E">
              <w:rPr>
                <w:rFonts w:ascii="Times New Roman" w:hAnsi="Times New Roman" w:cs="Times New Roman"/>
                <w:bCs/>
              </w:rPr>
              <w:t>руппа</w:t>
            </w:r>
            <w:r w:rsidRPr="00EE3C5E">
              <w:rPr>
                <w:rFonts w:ascii="Times New Roman" w:hAnsi="Times New Roman" w:cs="Times New Roman"/>
                <w:bCs/>
              </w:rPr>
              <w:t xml:space="preserve"> 1</w:t>
            </w:r>
            <w:r w:rsidR="005C544F" w:rsidRPr="00EE3C5E">
              <w:rPr>
                <w:rFonts w:ascii="Times New Roman" w:hAnsi="Times New Roman" w:cs="Times New Roman"/>
                <w:bCs/>
                <w:lang w:val="en-US"/>
              </w:rPr>
              <w:t xml:space="preserve"> </w:t>
            </w:r>
            <w:r w:rsidR="004F49FF" w:rsidRPr="00EE3C5E">
              <w:rPr>
                <w:rFonts w:ascii="Times New Roman" w:hAnsi="Times New Roman" w:cs="Times New Roman"/>
                <w:bCs/>
              </w:rPr>
              <w:t>|</w:t>
            </w:r>
            <w:r w:rsidR="005C544F" w:rsidRPr="00EE3C5E">
              <w:rPr>
                <w:rFonts w:ascii="Times New Roman" w:hAnsi="Times New Roman" w:cs="Times New Roman"/>
                <w:bCs/>
                <w:lang w:val="en-US"/>
              </w:rPr>
              <w:t xml:space="preserve"> </w:t>
            </w:r>
            <w:r w:rsidR="005C544F" w:rsidRPr="00EE3C5E">
              <w:rPr>
                <w:rFonts w:ascii="Times New Roman" w:hAnsi="Times New Roman" w:cs="Times New Roman"/>
                <w:bCs/>
                <w:i/>
                <w:lang w:val="en-US"/>
              </w:rPr>
              <w:t xml:space="preserve">Group </w:t>
            </w:r>
            <w:r w:rsidRPr="00EE3C5E">
              <w:rPr>
                <w:rFonts w:ascii="Times New Roman" w:hAnsi="Times New Roman" w:cs="Times New Roman"/>
                <w:bCs/>
                <w:i/>
              </w:rPr>
              <w:t>1</w:t>
            </w:r>
            <w:commentRangeEnd w:id="49"/>
            <w:r w:rsidR="00383FC3" w:rsidRPr="00EE3C5E">
              <w:rPr>
                <w:rStyle w:val="a6"/>
                <w:rFonts w:ascii="Times New Roman" w:hAnsi="Times New Roman" w:cs="Times New Roman"/>
                <w:bCs/>
              </w:rPr>
              <w:commentReference w:id="49"/>
            </w:r>
          </w:p>
          <w:p w14:paraId="12BA917F" w14:textId="77777777" w:rsidR="00522600" w:rsidRPr="00EE3C5E" w:rsidRDefault="005C544F" w:rsidP="00D05CCC">
            <w:pPr>
              <w:spacing w:line="276" w:lineRule="auto"/>
              <w:jc w:val="center"/>
              <w:rPr>
                <w:rFonts w:ascii="Times New Roman" w:hAnsi="Times New Roman" w:cs="Times New Roman"/>
                <w:bCs/>
                <w:lang w:val="en-US"/>
              </w:rPr>
            </w:pPr>
            <w:r w:rsidRPr="00EE3C5E">
              <w:rPr>
                <w:rFonts w:ascii="Times New Roman" w:hAnsi="Times New Roman" w:cs="Times New Roman"/>
                <w:bCs/>
                <w:lang w:val="en-US"/>
              </w:rPr>
              <w:t>(n = 70)</w:t>
            </w:r>
          </w:p>
        </w:tc>
        <w:tc>
          <w:tcPr>
            <w:tcW w:w="2826" w:type="dxa"/>
            <w:gridSpan w:val="2"/>
            <w:vAlign w:val="center"/>
          </w:tcPr>
          <w:p w14:paraId="1A6C7CD9" w14:textId="77777777" w:rsidR="005C544F" w:rsidRPr="00EE3C5E" w:rsidRDefault="006E2EA8" w:rsidP="00D05CCC">
            <w:pPr>
              <w:jc w:val="center"/>
              <w:rPr>
                <w:rFonts w:ascii="Times New Roman" w:hAnsi="Times New Roman" w:cs="Times New Roman"/>
                <w:bCs/>
              </w:rPr>
            </w:pPr>
            <w:r w:rsidRPr="00EE3C5E">
              <w:rPr>
                <w:rFonts w:ascii="Times New Roman" w:hAnsi="Times New Roman" w:cs="Times New Roman"/>
                <w:bCs/>
              </w:rPr>
              <w:t>Г</w:t>
            </w:r>
            <w:r w:rsidR="005C544F" w:rsidRPr="00EE3C5E">
              <w:rPr>
                <w:rFonts w:ascii="Times New Roman" w:hAnsi="Times New Roman" w:cs="Times New Roman"/>
                <w:bCs/>
              </w:rPr>
              <w:t>руппа</w:t>
            </w:r>
            <w:r w:rsidRPr="00EE3C5E">
              <w:rPr>
                <w:rFonts w:ascii="Times New Roman" w:hAnsi="Times New Roman" w:cs="Times New Roman"/>
                <w:bCs/>
              </w:rPr>
              <w:t xml:space="preserve"> 2</w:t>
            </w:r>
            <w:r w:rsidR="005C544F" w:rsidRPr="00EE3C5E">
              <w:rPr>
                <w:rFonts w:ascii="Times New Roman" w:hAnsi="Times New Roman" w:cs="Times New Roman"/>
                <w:bCs/>
              </w:rPr>
              <w:t xml:space="preserve"> </w:t>
            </w:r>
            <w:r w:rsidR="004F49FF" w:rsidRPr="00EE3C5E">
              <w:rPr>
                <w:rFonts w:ascii="Times New Roman" w:hAnsi="Times New Roman" w:cs="Times New Roman"/>
                <w:bCs/>
                <w:lang w:val="en-US"/>
              </w:rPr>
              <w:t xml:space="preserve">| </w:t>
            </w:r>
            <w:r w:rsidR="005C544F" w:rsidRPr="00EE3C5E">
              <w:rPr>
                <w:rFonts w:ascii="Times New Roman" w:hAnsi="Times New Roman" w:cs="Times New Roman"/>
                <w:bCs/>
                <w:i/>
                <w:lang w:val="en-US"/>
              </w:rPr>
              <w:t>Group</w:t>
            </w:r>
            <w:r w:rsidR="005C544F" w:rsidRPr="00EE3C5E">
              <w:rPr>
                <w:rFonts w:ascii="Times New Roman" w:hAnsi="Times New Roman" w:cs="Times New Roman"/>
                <w:bCs/>
                <w:i/>
              </w:rPr>
              <w:t xml:space="preserve"> </w:t>
            </w:r>
            <w:r w:rsidRPr="00EE3C5E">
              <w:rPr>
                <w:rFonts w:ascii="Times New Roman" w:hAnsi="Times New Roman" w:cs="Times New Roman"/>
                <w:bCs/>
                <w:i/>
              </w:rPr>
              <w:t>2</w:t>
            </w:r>
          </w:p>
          <w:p w14:paraId="4EFE3DCA" w14:textId="77777777" w:rsidR="00522600" w:rsidRPr="00EE3C5E" w:rsidRDefault="005C544F" w:rsidP="00D05CCC">
            <w:pPr>
              <w:spacing w:line="276" w:lineRule="auto"/>
              <w:jc w:val="center"/>
              <w:rPr>
                <w:rFonts w:ascii="Times New Roman" w:hAnsi="Times New Roman" w:cs="Times New Roman"/>
                <w:bCs/>
              </w:rPr>
            </w:pPr>
            <w:r w:rsidRPr="00EE3C5E">
              <w:rPr>
                <w:rFonts w:ascii="Times New Roman" w:hAnsi="Times New Roman" w:cs="Times New Roman"/>
                <w:bCs/>
              </w:rPr>
              <w:t>(</w:t>
            </w:r>
            <w:r w:rsidRPr="00EE3C5E">
              <w:rPr>
                <w:rFonts w:ascii="Times New Roman" w:hAnsi="Times New Roman" w:cs="Times New Roman"/>
                <w:bCs/>
                <w:lang w:val="en-US"/>
              </w:rPr>
              <w:t>n</w:t>
            </w:r>
            <w:r w:rsidRPr="00EE3C5E">
              <w:rPr>
                <w:rFonts w:ascii="Times New Roman" w:hAnsi="Times New Roman" w:cs="Times New Roman"/>
                <w:bCs/>
              </w:rPr>
              <w:t xml:space="preserve"> = 20)</w:t>
            </w:r>
          </w:p>
        </w:tc>
        <w:tc>
          <w:tcPr>
            <w:tcW w:w="768" w:type="dxa"/>
            <w:vMerge w:val="restart"/>
            <w:vAlign w:val="center"/>
          </w:tcPr>
          <w:p w14:paraId="0A9547A0" w14:textId="7A51F1C1" w:rsidR="00445283" w:rsidRPr="00EE3C5E" w:rsidRDefault="00EE3C5E" w:rsidP="00244E08">
            <w:pPr>
              <w:spacing w:line="276" w:lineRule="auto"/>
              <w:jc w:val="center"/>
              <w:rPr>
                <w:rFonts w:ascii="Times New Roman" w:hAnsi="Times New Roman" w:cs="Times New Roman"/>
                <w:bCs/>
                <w:lang w:val="en-US"/>
              </w:rPr>
            </w:pPr>
            <w:r w:rsidRPr="00EE3C5E">
              <w:rPr>
                <w:rFonts w:ascii="Times New Roman" w:hAnsi="Times New Roman" w:cs="Times New Roman"/>
                <w:bCs/>
                <w:lang w:val="en-US"/>
              </w:rPr>
              <w:t>P</w:t>
            </w:r>
            <w:commentRangeStart w:id="50"/>
            <w:commentRangeEnd w:id="50"/>
            <w:r w:rsidR="00450826" w:rsidRPr="00EE3C5E">
              <w:rPr>
                <w:rStyle w:val="a6"/>
                <w:rFonts w:ascii="Times New Roman" w:hAnsi="Times New Roman" w:cs="Times New Roman"/>
                <w:bCs/>
              </w:rPr>
              <w:commentReference w:id="50"/>
            </w:r>
          </w:p>
        </w:tc>
      </w:tr>
      <w:tr w:rsidR="00445283" w:rsidRPr="00045070" w14:paraId="03B720DE" w14:textId="77777777" w:rsidTr="00827A36">
        <w:trPr>
          <w:trHeight w:val="21"/>
        </w:trPr>
        <w:tc>
          <w:tcPr>
            <w:tcW w:w="3397" w:type="dxa"/>
            <w:vMerge/>
            <w:vAlign w:val="center"/>
          </w:tcPr>
          <w:p w14:paraId="68B00780" w14:textId="77777777" w:rsidR="00445283" w:rsidRPr="00EE3C5E" w:rsidRDefault="00445283" w:rsidP="00244E08">
            <w:pPr>
              <w:spacing w:line="276" w:lineRule="auto"/>
              <w:jc w:val="center"/>
              <w:rPr>
                <w:rFonts w:ascii="Times New Roman" w:hAnsi="Times New Roman" w:cs="Times New Roman"/>
                <w:bCs/>
              </w:rPr>
            </w:pPr>
          </w:p>
        </w:tc>
        <w:tc>
          <w:tcPr>
            <w:tcW w:w="1244" w:type="dxa"/>
            <w:vAlign w:val="center"/>
          </w:tcPr>
          <w:p w14:paraId="441CAB17" w14:textId="77777777" w:rsidR="00445283" w:rsidRPr="00EE3C5E" w:rsidRDefault="00445283" w:rsidP="00D05CCC">
            <w:pPr>
              <w:spacing w:line="276" w:lineRule="auto"/>
              <w:jc w:val="center"/>
              <w:rPr>
                <w:rFonts w:ascii="Times New Roman" w:hAnsi="Times New Roman" w:cs="Times New Roman"/>
                <w:bCs/>
                <w:lang w:val="en-US"/>
              </w:rPr>
            </w:pPr>
            <w:r w:rsidRPr="00EE3C5E">
              <w:rPr>
                <w:rFonts w:ascii="Times New Roman" w:hAnsi="Times New Roman" w:cs="Times New Roman"/>
                <w:bCs/>
              </w:rPr>
              <w:t>Первичная</w:t>
            </w:r>
            <w:r w:rsidRPr="00EE3C5E">
              <w:rPr>
                <w:rFonts w:ascii="Times New Roman" w:hAnsi="Times New Roman" w:cs="Times New Roman"/>
                <w:bCs/>
                <w:lang w:val="en-US"/>
              </w:rPr>
              <w:t xml:space="preserve"> </w:t>
            </w:r>
            <w:r w:rsidRPr="00EE3C5E">
              <w:rPr>
                <w:rFonts w:ascii="Times New Roman" w:hAnsi="Times New Roman" w:cs="Times New Roman"/>
                <w:bCs/>
              </w:rPr>
              <w:t>хирургия</w:t>
            </w:r>
          </w:p>
          <w:p w14:paraId="1ADC7949" w14:textId="77777777" w:rsidR="00522600" w:rsidRPr="00EE3C5E" w:rsidRDefault="00522600" w:rsidP="00D05CCC">
            <w:pPr>
              <w:spacing w:line="276" w:lineRule="auto"/>
              <w:jc w:val="center"/>
              <w:rPr>
                <w:rFonts w:ascii="Times New Roman" w:hAnsi="Times New Roman" w:cs="Times New Roman"/>
                <w:bCs/>
                <w:lang w:val="en-US"/>
              </w:rPr>
            </w:pPr>
            <w:r w:rsidRPr="00EE3C5E">
              <w:rPr>
                <w:rFonts w:ascii="Times New Roman" w:hAnsi="Times New Roman" w:cs="Times New Roman"/>
                <w:bCs/>
                <w:i/>
                <w:lang w:val="en-US"/>
              </w:rPr>
              <w:t>Primary surgery</w:t>
            </w:r>
          </w:p>
        </w:tc>
        <w:tc>
          <w:tcPr>
            <w:tcW w:w="1413" w:type="dxa"/>
            <w:vAlign w:val="center"/>
          </w:tcPr>
          <w:p w14:paraId="17259687" w14:textId="77777777" w:rsidR="00445283" w:rsidRPr="00EE3C5E" w:rsidRDefault="00445283" w:rsidP="00D05CCC">
            <w:pPr>
              <w:spacing w:line="276" w:lineRule="auto"/>
              <w:jc w:val="center"/>
              <w:rPr>
                <w:rFonts w:ascii="Times New Roman" w:hAnsi="Times New Roman" w:cs="Times New Roman"/>
                <w:bCs/>
              </w:rPr>
            </w:pPr>
            <w:r w:rsidRPr="00EE3C5E">
              <w:rPr>
                <w:rFonts w:ascii="Times New Roman" w:hAnsi="Times New Roman" w:cs="Times New Roman"/>
                <w:bCs/>
              </w:rPr>
              <w:t>Повторная хирургия</w:t>
            </w:r>
          </w:p>
          <w:p w14:paraId="180C6494" w14:textId="77777777" w:rsidR="00801704" w:rsidRPr="00EE3C5E" w:rsidRDefault="00801704" w:rsidP="00D05CCC">
            <w:pPr>
              <w:spacing w:line="276" w:lineRule="auto"/>
              <w:jc w:val="center"/>
              <w:rPr>
                <w:rFonts w:ascii="Times New Roman" w:hAnsi="Times New Roman" w:cs="Times New Roman"/>
                <w:bCs/>
              </w:rPr>
            </w:pPr>
            <w:proofErr w:type="spellStart"/>
            <w:r w:rsidRPr="00EE3C5E">
              <w:rPr>
                <w:rFonts w:ascii="Times New Roman" w:hAnsi="Times New Roman" w:cs="Times New Roman"/>
                <w:bCs/>
                <w:i/>
              </w:rPr>
              <w:t>Repeated</w:t>
            </w:r>
            <w:proofErr w:type="spellEnd"/>
            <w:r w:rsidRPr="00EE3C5E">
              <w:rPr>
                <w:rFonts w:ascii="Times New Roman" w:hAnsi="Times New Roman" w:cs="Times New Roman"/>
                <w:bCs/>
                <w:i/>
              </w:rPr>
              <w:t xml:space="preserve"> </w:t>
            </w:r>
            <w:proofErr w:type="spellStart"/>
            <w:r w:rsidRPr="00EE3C5E">
              <w:rPr>
                <w:rFonts w:ascii="Times New Roman" w:hAnsi="Times New Roman" w:cs="Times New Roman"/>
                <w:bCs/>
                <w:i/>
              </w:rPr>
              <w:t>surgery</w:t>
            </w:r>
            <w:proofErr w:type="spellEnd"/>
          </w:p>
        </w:tc>
        <w:tc>
          <w:tcPr>
            <w:tcW w:w="1413" w:type="dxa"/>
            <w:vAlign w:val="center"/>
          </w:tcPr>
          <w:p w14:paraId="2E7B49B3" w14:textId="77777777" w:rsidR="00445283" w:rsidRPr="00EE3C5E" w:rsidRDefault="00445283" w:rsidP="00D05CCC">
            <w:pPr>
              <w:spacing w:line="276" w:lineRule="auto"/>
              <w:jc w:val="center"/>
              <w:rPr>
                <w:rFonts w:ascii="Times New Roman" w:hAnsi="Times New Roman" w:cs="Times New Roman"/>
                <w:bCs/>
              </w:rPr>
            </w:pPr>
            <w:r w:rsidRPr="00EE3C5E">
              <w:rPr>
                <w:rFonts w:ascii="Times New Roman" w:hAnsi="Times New Roman" w:cs="Times New Roman"/>
                <w:bCs/>
              </w:rPr>
              <w:t>Первичная хирургия</w:t>
            </w:r>
          </w:p>
          <w:p w14:paraId="4AC719E4" w14:textId="77777777" w:rsidR="00522600" w:rsidRPr="00EE3C5E" w:rsidRDefault="00522600" w:rsidP="00D05CCC">
            <w:pPr>
              <w:spacing w:line="276" w:lineRule="auto"/>
              <w:jc w:val="center"/>
              <w:rPr>
                <w:rFonts w:ascii="Times New Roman" w:hAnsi="Times New Roman" w:cs="Times New Roman"/>
                <w:bCs/>
              </w:rPr>
            </w:pPr>
            <w:r w:rsidRPr="00EE3C5E">
              <w:rPr>
                <w:rFonts w:ascii="Times New Roman" w:hAnsi="Times New Roman" w:cs="Times New Roman"/>
                <w:bCs/>
                <w:i/>
              </w:rPr>
              <w:t xml:space="preserve">Primary </w:t>
            </w:r>
            <w:proofErr w:type="spellStart"/>
            <w:r w:rsidRPr="00EE3C5E">
              <w:rPr>
                <w:rFonts w:ascii="Times New Roman" w:hAnsi="Times New Roman" w:cs="Times New Roman"/>
                <w:bCs/>
                <w:i/>
              </w:rPr>
              <w:t>surgery</w:t>
            </w:r>
            <w:proofErr w:type="spellEnd"/>
          </w:p>
        </w:tc>
        <w:tc>
          <w:tcPr>
            <w:tcW w:w="1413" w:type="dxa"/>
            <w:vAlign w:val="center"/>
          </w:tcPr>
          <w:p w14:paraId="53390CB4" w14:textId="77777777" w:rsidR="00445283" w:rsidRPr="00EE3C5E" w:rsidRDefault="00445283" w:rsidP="00D05CCC">
            <w:pPr>
              <w:spacing w:line="276" w:lineRule="auto"/>
              <w:jc w:val="center"/>
              <w:rPr>
                <w:rFonts w:ascii="Times New Roman" w:hAnsi="Times New Roman" w:cs="Times New Roman"/>
                <w:bCs/>
              </w:rPr>
            </w:pPr>
            <w:r w:rsidRPr="00EE3C5E">
              <w:rPr>
                <w:rFonts w:ascii="Times New Roman" w:hAnsi="Times New Roman" w:cs="Times New Roman"/>
                <w:bCs/>
              </w:rPr>
              <w:t>Повторная хирургия</w:t>
            </w:r>
          </w:p>
          <w:p w14:paraId="4EA93D2A" w14:textId="77777777" w:rsidR="00801704" w:rsidRPr="00EE3C5E" w:rsidRDefault="00801704" w:rsidP="00D05CCC">
            <w:pPr>
              <w:spacing w:line="276" w:lineRule="auto"/>
              <w:jc w:val="center"/>
              <w:rPr>
                <w:rFonts w:ascii="Times New Roman" w:hAnsi="Times New Roman" w:cs="Times New Roman"/>
                <w:bCs/>
              </w:rPr>
            </w:pPr>
            <w:proofErr w:type="spellStart"/>
            <w:r w:rsidRPr="00EE3C5E">
              <w:rPr>
                <w:rFonts w:ascii="Times New Roman" w:hAnsi="Times New Roman" w:cs="Times New Roman"/>
                <w:bCs/>
                <w:i/>
              </w:rPr>
              <w:t>Repeated</w:t>
            </w:r>
            <w:proofErr w:type="spellEnd"/>
            <w:r w:rsidRPr="00EE3C5E">
              <w:rPr>
                <w:rFonts w:ascii="Times New Roman" w:hAnsi="Times New Roman" w:cs="Times New Roman"/>
                <w:bCs/>
                <w:i/>
              </w:rPr>
              <w:t xml:space="preserve"> </w:t>
            </w:r>
            <w:proofErr w:type="spellStart"/>
            <w:r w:rsidRPr="00EE3C5E">
              <w:rPr>
                <w:rFonts w:ascii="Times New Roman" w:hAnsi="Times New Roman" w:cs="Times New Roman"/>
                <w:bCs/>
                <w:i/>
              </w:rPr>
              <w:t>surgery</w:t>
            </w:r>
            <w:proofErr w:type="spellEnd"/>
          </w:p>
        </w:tc>
        <w:tc>
          <w:tcPr>
            <w:tcW w:w="768" w:type="dxa"/>
            <w:vMerge/>
            <w:vAlign w:val="center"/>
          </w:tcPr>
          <w:p w14:paraId="4D9C640D" w14:textId="77777777" w:rsidR="00445283" w:rsidRPr="00EE3C5E" w:rsidRDefault="00445283" w:rsidP="005C544F">
            <w:pPr>
              <w:spacing w:line="276" w:lineRule="auto"/>
              <w:rPr>
                <w:rFonts w:ascii="Times New Roman" w:hAnsi="Times New Roman" w:cs="Times New Roman"/>
                <w:bCs/>
              </w:rPr>
            </w:pPr>
          </w:p>
        </w:tc>
      </w:tr>
      <w:tr w:rsidR="00445283" w:rsidRPr="00045070" w14:paraId="6B33562D" w14:textId="77777777" w:rsidTr="00827A36">
        <w:trPr>
          <w:trHeight w:val="21"/>
        </w:trPr>
        <w:tc>
          <w:tcPr>
            <w:tcW w:w="3397" w:type="dxa"/>
            <w:vAlign w:val="center"/>
          </w:tcPr>
          <w:p w14:paraId="23748578" w14:textId="77777777" w:rsidR="00801704" w:rsidRPr="00EE3C5E" w:rsidRDefault="00445283" w:rsidP="00244E08">
            <w:pPr>
              <w:rPr>
                <w:rFonts w:ascii="Times New Roman" w:hAnsi="Times New Roman" w:cs="Times New Roman"/>
                <w:bCs/>
              </w:rPr>
            </w:pPr>
            <w:r w:rsidRPr="00EE3C5E">
              <w:rPr>
                <w:rFonts w:ascii="Times New Roman" w:hAnsi="Times New Roman" w:cs="Times New Roman"/>
                <w:bCs/>
              </w:rPr>
              <w:t xml:space="preserve">Стеноз проксимального участка </w:t>
            </w:r>
            <w:proofErr w:type="spellStart"/>
            <w:r w:rsidRPr="00EE3C5E">
              <w:rPr>
                <w:rFonts w:ascii="Times New Roman" w:hAnsi="Times New Roman" w:cs="Times New Roman"/>
                <w:bCs/>
              </w:rPr>
              <w:t>анастомозирования</w:t>
            </w:r>
            <w:proofErr w:type="spellEnd"/>
          </w:p>
          <w:p w14:paraId="48311580" w14:textId="77777777" w:rsidR="00445283" w:rsidRPr="00EE3C5E" w:rsidRDefault="00801704" w:rsidP="00244E08">
            <w:pPr>
              <w:rPr>
                <w:rFonts w:ascii="Times New Roman" w:hAnsi="Times New Roman" w:cs="Times New Roman"/>
                <w:bCs/>
                <w:i/>
              </w:rPr>
            </w:pPr>
            <w:r w:rsidRPr="00EE3C5E">
              <w:rPr>
                <w:rFonts w:ascii="Times New Roman" w:hAnsi="Times New Roman" w:cs="Times New Roman"/>
                <w:bCs/>
                <w:i/>
                <w:lang w:val="en-US"/>
              </w:rPr>
              <w:t>Stenosis</w:t>
            </w:r>
            <w:r w:rsidRPr="00EE3C5E">
              <w:rPr>
                <w:rFonts w:ascii="Times New Roman" w:hAnsi="Times New Roman" w:cs="Times New Roman"/>
                <w:bCs/>
                <w:i/>
              </w:rPr>
              <w:t xml:space="preserve"> </w:t>
            </w:r>
            <w:r w:rsidRPr="00EE3C5E">
              <w:rPr>
                <w:rFonts w:ascii="Times New Roman" w:hAnsi="Times New Roman" w:cs="Times New Roman"/>
                <w:bCs/>
                <w:i/>
                <w:lang w:val="en-US"/>
              </w:rPr>
              <w:t>of</w:t>
            </w:r>
            <w:r w:rsidRPr="00EE3C5E">
              <w:rPr>
                <w:rFonts w:ascii="Times New Roman" w:hAnsi="Times New Roman" w:cs="Times New Roman"/>
                <w:bCs/>
                <w:i/>
              </w:rPr>
              <w:t xml:space="preserve"> </w:t>
            </w:r>
            <w:r w:rsidRPr="00EE3C5E">
              <w:rPr>
                <w:rFonts w:ascii="Times New Roman" w:hAnsi="Times New Roman" w:cs="Times New Roman"/>
                <w:bCs/>
                <w:i/>
                <w:lang w:val="en-US"/>
              </w:rPr>
              <w:t>the</w:t>
            </w:r>
            <w:r w:rsidRPr="00EE3C5E">
              <w:rPr>
                <w:rFonts w:ascii="Times New Roman" w:hAnsi="Times New Roman" w:cs="Times New Roman"/>
                <w:bCs/>
                <w:i/>
              </w:rPr>
              <w:t xml:space="preserve"> </w:t>
            </w:r>
            <w:r w:rsidRPr="00EE3C5E">
              <w:rPr>
                <w:rFonts w:ascii="Times New Roman" w:hAnsi="Times New Roman" w:cs="Times New Roman"/>
                <w:bCs/>
                <w:i/>
                <w:lang w:val="en-US"/>
              </w:rPr>
              <w:t>proximal</w:t>
            </w:r>
            <w:r w:rsidRPr="00EE3C5E">
              <w:rPr>
                <w:rFonts w:ascii="Times New Roman" w:hAnsi="Times New Roman" w:cs="Times New Roman"/>
                <w:bCs/>
                <w:i/>
              </w:rPr>
              <w:t xml:space="preserve"> </w:t>
            </w:r>
            <w:r w:rsidRPr="00EE3C5E">
              <w:rPr>
                <w:rFonts w:ascii="Times New Roman" w:hAnsi="Times New Roman" w:cs="Times New Roman"/>
                <w:bCs/>
                <w:i/>
                <w:lang w:val="en-US"/>
              </w:rPr>
              <w:t>anastomosis</w:t>
            </w:r>
            <w:r w:rsidRPr="00EE3C5E">
              <w:rPr>
                <w:rFonts w:ascii="Times New Roman" w:hAnsi="Times New Roman" w:cs="Times New Roman"/>
                <w:bCs/>
                <w:i/>
              </w:rPr>
              <w:t xml:space="preserve"> </w:t>
            </w:r>
          </w:p>
        </w:tc>
        <w:tc>
          <w:tcPr>
            <w:tcW w:w="1244" w:type="dxa"/>
            <w:vAlign w:val="center"/>
          </w:tcPr>
          <w:p w14:paraId="1E129F3A"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w:t>
            </w:r>
          </w:p>
        </w:tc>
        <w:tc>
          <w:tcPr>
            <w:tcW w:w="1413" w:type="dxa"/>
            <w:vAlign w:val="center"/>
          </w:tcPr>
          <w:p w14:paraId="4B7331BC"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2</w:t>
            </w:r>
          </w:p>
        </w:tc>
        <w:tc>
          <w:tcPr>
            <w:tcW w:w="1413" w:type="dxa"/>
            <w:vAlign w:val="center"/>
          </w:tcPr>
          <w:p w14:paraId="1D47E5F2"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w:t>
            </w:r>
          </w:p>
        </w:tc>
        <w:tc>
          <w:tcPr>
            <w:tcW w:w="1413" w:type="dxa"/>
            <w:vAlign w:val="center"/>
          </w:tcPr>
          <w:p w14:paraId="6A4D36EC"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w:t>
            </w:r>
          </w:p>
        </w:tc>
        <w:tc>
          <w:tcPr>
            <w:tcW w:w="768" w:type="dxa"/>
            <w:vAlign w:val="center"/>
          </w:tcPr>
          <w:p w14:paraId="2F40FCE9" w14:textId="77777777" w:rsidR="00445283" w:rsidRPr="00EE3C5E" w:rsidRDefault="00445283" w:rsidP="00244E08">
            <w:pPr>
              <w:spacing w:line="276" w:lineRule="auto"/>
              <w:jc w:val="center"/>
              <w:rPr>
                <w:rFonts w:ascii="Times New Roman" w:hAnsi="Times New Roman" w:cs="Times New Roman"/>
                <w:bCs/>
              </w:rPr>
            </w:pPr>
            <w:r w:rsidRPr="00EE3C5E">
              <w:rPr>
                <w:rFonts w:ascii="Times New Roman" w:hAnsi="Times New Roman" w:cs="Times New Roman"/>
                <w:bCs/>
                <w:lang w:val="en-US"/>
              </w:rPr>
              <w:t>0,2</w:t>
            </w:r>
            <w:r w:rsidR="006E2EA8" w:rsidRPr="00EE3C5E">
              <w:rPr>
                <w:rFonts w:ascii="Times New Roman" w:hAnsi="Times New Roman" w:cs="Times New Roman"/>
                <w:bCs/>
                <w:lang w:val="en-US"/>
              </w:rPr>
              <w:t>0</w:t>
            </w:r>
            <w:r w:rsidR="006E2EA8" w:rsidRPr="00EE3C5E">
              <w:rPr>
                <w:rFonts w:ascii="Times New Roman" w:hAnsi="Times New Roman" w:cs="Times New Roman"/>
                <w:bCs/>
              </w:rPr>
              <w:t>0</w:t>
            </w:r>
          </w:p>
        </w:tc>
      </w:tr>
      <w:tr w:rsidR="00445283" w:rsidRPr="00045070" w14:paraId="5612C9BA" w14:textId="77777777" w:rsidTr="00827A36">
        <w:trPr>
          <w:trHeight w:val="21"/>
        </w:trPr>
        <w:tc>
          <w:tcPr>
            <w:tcW w:w="3397" w:type="dxa"/>
            <w:vAlign w:val="center"/>
          </w:tcPr>
          <w:p w14:paraId="2B7DECE4" w14:textId="77777777" w:rsidR="00445283" w:rsidRPr="00EE3C5E" w:rsidRDefault="00445283" w:rsidP="00244E08">
            <w:pPr>
              <w:rPr>
                <w:rFonts w:ascii="Times New Roman" w:hAnsi="Times New Roman" w:cs="Times New Roman"/>
                <w:bCs/>
              </w:rPr>
            </w:pPr>
            <w:r w:rsidRPr="00EE3C5E">
              <w:rPr>
                <w:rFonts w:ascii="Times New Roman" w:hAnsi="Times New Roman" w:cs="Times New Roman"/>
                <w:bCs/>
              </w:rPr>
              <w:t xml:space="preserve">Стеноз дистального участка </w:t>
            </w:r>
            <w:proofErr w:type="spellStart"/>
            <w:r w:rsidRPr="00EE3C5E">
              <w:rPr>
                <w:rFonts w:ascii="Times New Roman" w:hAnsi="Times New Roman" w:cs="Times New Roman"/>
                <w:bCs/>
              </w:rPr>
              <w:t>анастомозирования</w:t>
            </w:r>
            <w:proofErr w:type="spellEnd"/>
          </w:p>
          <w:p w14:paraId="18F5BA13" w14:textId="77777777" w:rsidR="00801704" w:rsidRPr="00EE3C5E" w:rsidRDefault="00801704" w:rsidP="00244E08">
            <w:pPr>
              <w:rPr>
                <w:rFonts w:ascii="Times New Roman" w:hAnsi="Times New Roman" w:cs="Times New Roman"/>
                <w:bCs/>
                <w:i/>
              </w:rPr>
            </w:pPr>
            <w:r w:rsidRPr="00EE3C5E">
              <w:rPr>
                <w:rFonts w:ascii="Times New Roman" w:hAnsi="Times New Roman" w:cs="Times New Roman"/>
                <w:bCs/>
                <w:i/>
                <w:lang w:val="en-US"/>
              </w:rPr>
              <w:t>Stenosis</w:t>
            </w:r>
            <w:r w:rsidRPr="00EE3C5E">
              <w:rPr>
                <w:rFonts w:ascii="Times New Roman" w:hAnsi="Times New Roman" w:cs="Times New Roman"/>
                <w:bCs/>
                <w:i/>
              </w:rPr>
              <w:t xml:space="preserve"> </w:t>
            </w:r>
            <w:r w:rsidRPr="00EE3C5E">
              <w:rPr>
                <w:rFonts w:ascii="Times New Roman" w:hAnsi="Times New Roman" w:cs="Times New Roman"/>
                <w:bCs/>
                <w:i/>
                <w:lang w:val="en-US"/>
              </w:rPr>
              <w:t>of</w:t>
            </w:r>
            <w:r w:rsidRPr="00EE3C5E">
              <w:rPr>
                <w:rFonts w:ascii="Times New Roman" w:hAnsi="Times New Roman" w:cs="Times New Roman"/>
                <w:bCs/>
                <w:i/>
              </w:rPr>
              <w:t xml:space="preserve"> </w:t>
            </w:r>
            <w:r w:rsidRPr="00EE3C5E">
              <w:rPr>
                <w:rFonts w:ascii="Times New Roman" w:hAnsi="Times New Roman" w:cs="Times New Roman"/>
                <w:bCs/>
                <w:i/>
                <w:lang w:val="en-US"/>
              </w:rPr>
              <w:t>the</w:t>
            </w:r>
            <w:r w:rsidRPr="00EE3C5E">
              <w:rPr>
                <w:rFonts w:ascii="Times New Roman" w:hAnsi="Times New Roman" w:cs="Times New Roman"/>
                <w:bCs/>
                <w:i/>
              </w:rPr>
              <w:t xml:space="preserve"> </w:t>
            </w:r>
            <w:r w:rsidRPr="00EE3C5E">
              <w:rPr>
                <w:rFonts w:ascii="Times New Roman" w:hAnsi="Times New Roman" w:cs="Times New Roman"/>
                <w:bCs/>
                <w:i/>
                <w:lang w:val="en-US"/>
              </w:rPr>
              <w:t>distal</w:t>
            </w:r>
            <w:r w:rsidRPr="00EE3C5E">
              <w:rPr>
                <w:rFonts w:ascii="Times New Roman" w:hAnsi="Times New Roman" w:cs="Times New Roman"/>
                <w:bCs/>
                <w:i/>
              </w:rPr>
              <w:t xml:space="preserve"> </w:t>
            </w:r>
            <w:r w:rsidRPr="00EE3C5E">
              <w:rPr>
                <w:rFonts w:ascii="Times New Roman" w:hAnsi="Times New Roman" w:cs="Times New Roman"/>
                <w:bCs/>
                <w:i/>
                <w:lang w:val="en-US"/>
              </w:rPr>
              <w:t>anastomosis</w:t>
            </w:r>
            <w:r w:rsidRPr="00EE3C5E">
              <w:rPr>
                <w:rFonts w:ascii="Times New Roman" w:hAnsi="Times New Roman" w:cs="Times New Roman"/>
                <w:bCs/>
                <w:i/>
              </w:rPr>
              <w:t xml:space="preserve"> </w:t>
            </w:r>
          </w:p>
        </w:tc>
        <w:tc>
          <w:tcPr>
            <w:tcW w:w="1244" w:type="dxa"/>
            <w:vAlign w:val="center"/>
          </w:tcPr>
          <w:p w14:paraId="25F03D2D"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1</w:t>
            </w:r>
          </w:p>
        </w:tc>
        <w:tc>
          <w:tcPr>
            <w:tcW w:w="1413" w:type="dxa"/>
            <w:vAlign w:val="center"/>
          </w:tcPr>
          <w:p w14:paraId="0C67ABC3"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4</w:t>
            </w:r>
          </w:p>
        </w:tc>
        <w:tc>
          <w:tcPr>
            <w:tcW w:w="1413" w:type="dxa"/>
            <w:vAlign w:val="center"/>
          </w:tcPr>
          <w:p w14:paraId="0035051A"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w:t>
            </w:r>
          </w:p>
        </w:tc>
        <w:tc>
          <w:tcPr>
            <w:tcW w:w="1413" w:type="dxa"/>
            <w:vAlign w:val="center"/>
          </w:tcPr>
          <w:p w14:paraId="0D115ED6"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1</w:t>
            </w:r>
          </w:p>
        </w:tc>
        <w:tc>
          <w:tcPr>
            <w:tcW w:w="768" w:type="dxa"/>
            <w:vAlign w:val="center"/>
          </w:tcPr>
          <w:p w14:paraId="6E6FE78C" w14:textId="77777777" w:rsidR="00445283" w:rsidRPr="00EE3C5E" w:rsidRDefault="00445283" w:rsidP="00244E08">
            <w:pPr>
              <w:spacing w:line="276" w:lineRule="auto"/>
              <w:jc w:val="center"/>
              <w:rPr>
                <w:rFonts w:ascii="Times New Roman" w:hAnsi="Times New Roman" w:cs="Times New Roman"/>
                <w:bCs/>
                <w:lang w:val="en-US"/>
              </w:rPr>
            </w:pPr>
            <w:r w:rsidRPr="00EE3C5E">
              <w:rPr>
                <w:rFonts w:ascii="Times New Roman" w:hAnsi="Times New Roman" w:cs="Times New Roman"/>
                <w:bCs/>
              </w:rPr>
              <w:t>0,35</w:t>
            </w:r>
            <w:r w:rsidR="006E2EA8" w:rsidRPr="00EE3C5E">
              <w:rPr>
                <w:rFonts w:ascii="Times New Roman" w:hAnsi="Times New Roman" w:cs="Times New Roman"/>
                <w:bCs/>
                <w:lang w:val="en-US"/>
              </w:rPr>
              <w:t>0</w:t>
            </w:r>
          </w:p>
        </w:tc>
      </w:tr>
      <w:tr w:rsidR="00445283" w:rsidRPr="00045070" w14:paraId="36EEABA1" w14:textId="77777777" w:rsidTr="00827A36">
        <w:trPr>
          <w:trHeight w:val="21"/>
        </w:trPr>
        <w:tc>
          <w:tcPr>
            <w:tcW w:w="3397" w:type="dxa"/>
            <w:vAlign w:val="center"/>
          </w:tcPr>
          <w:p w14:paraId="29D1DA6F" w14:textId="77777777" w:rsidR="00445283" w:rsidRPr="00EE3C5E" w:rsidRDefault="00445283" w:rsidP="00244E08">
            <w:pPr>
              <w:rPr>
                <w:rFonts w:ascii="Times New Roman" w:hAnsi="Times New Roman" w:cs="Times New Roman"/>
                <w:bCs/>
                <w:lang w:val="en-US"/>
              </w:rPr>
            </w:pPr>
            <w:r w:rsidRPr="00EE3C5E">
              <w:rPr>
                <w:rFonts w:ascii="Times New Roman" w:hAnsi="Times New Roman" w:cs="Times New Roman"/>
                <w:bCs/>
              </w:rPr>
              <w:t>Грубая</w:t>
            </w:r>
            <w:r w:rsidRPr="00EE3C5E">
              <w:rPr>
                <w:rFonts w:ascii="Times New Roman" w:hAnsi="Times New Roman" w:cs="Times New Roman"/>
                <w:bCs/>
                <w:lang w:val="en-US"/>
              </w:rPr>
              <w:t xml:space="preserve"> </w:t>
            </w:r>
            <w:r w:rsidRPr="00EE3C5E">
              <w:rPr>
                <w:rFonts w:ascii="Times New Roman" w:hAnsi="Times New Roman" w:cs="Times New Roman"/>
                <w:bCs/>
              </w:rPr>
              <w:t>деформация</w:t>
            </w:r>
            <w:r w:rsidRPr="00EE3C5E">
              <w:rPr>
                <w:rFonts w:ascii="Times New Roman" w:hAnsi="Times New Roman" w:cs="Times New Roman"/>
                <w:bCs/>
                <w:lang w:val="en-US"/>
              </w:rPr>
              <w:t xml:space="preserve"> </w:t>
            </w:r>
            <w:r w:rsidRPr="00EE3C5E">
              <w:rPr>
                <w:rFonts w:ascii="Times New Roman" w:hAnsi="Times New Roman" w:cs="Times New Roman"/>
                <w:bCs/>
              </w:rPr>
              <w:t>графта</w:t>
            </w:r>
          </w:p>
          <w:p w14:paraId="72B5A372" w14:textId="77777777" w:rsidR="00801704" w:rsidRPr="00EE3C5E" w:rsidRDefault="00801704" w:rsidP="00244E08">
            <w:pPr>
              <w:rPr>
                <w:rFonts w:ascii="Times New Roman" w:hAnsi="Times New Roman" w:cs="Times New Roman"/>
                <w:bCs/>
                <w:i/>
                <w:lang w:val="en-US"/>
              </w:rPr>
            </w:pPr>
            <w:r w:rsidRPr="00EE3C5E">
              <w:rPr>
                <w:rFonts w:ascii="Times New Roman" w:hAnsi="Times New Roman" w:cs="Times New Roman"/>
                <w:bCs/>
                <w:i/>
                <w:lang w:val="en-US"/>
              </w:rPr>
              <w:t xml:space="preserve">Rough </w:t>
            </w:r>
            <w:r w:rsidR="00D05CCC" w:rsidRPr="00EE3C5E">
              <w:rPr>
                <w:rFonts w:ascii="Times New Roman" w:hAnsi="Times New Roman" w:cs="Times New Roman"/>
                <w:bCs/>
                <w:i/>
                <w:lang w:val="en-US"/>
              </w:rPr>
              <w:t xml:space="preserve">graft </w:t>
            </w:r>
            <w:r w:rsidRPr="00EE3C5E">
              <w:rPr>
                <w:rFonts w:ascii="Times New Roman" w:hAnsi="Times New Roman" w:cs="Times New Roman"/>
                <w:bCs/>
                <w:i/>
                <w:lang w:val="en-US"/>
              </w:rPr>
              <w:t>deformation</w:t>
            </w:r>
          </w:p>
        </w:tc>
        <w:tc>
          <w:tcPr>
            <w:tcW w:w="1244" w:type="dxa"/>
            <w:vAlign w:val="center"/>
          </w:tcPr>
          <w:p w14:paraId="3D4C456C"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1</w:t>
            </w:r>
          </w:p>
        </w:tc>
        <w:tc>
          <w:tcPr>
            <w:tcW w:w="1413" w:type="dxa"/>
            <w:vAlign w:val="center"/>
          </w:tcPr>
          <w:p w14:paraId="32102790"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1</w:t>
            </w:r>
          </w:p>
        </w:tc>
        <w:tc>
          <w:tcPr>
            <w:tcW w:w="1413" w:type="dxa"/>
            <w:vAlign w:val="center"/>
          </w:tcPr>
          <w:p w14:paraId="30CA854C"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w:t>
            </w:r>
          </w:p>
        </w:tc>
        <w:tc>
          <w:tcPr>
            <w:tcW w:w="1413" w:type="dxa"/>
            <w:vAlign w:val="center"/>
          </w:tcPr>
          <w:p w14:paraId="6468811C"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w:t>
            </w:r>
          </w:p>
        </w:tc>
        <w:tc>
          <w:tcPr>
            <w:tcW w:w="768" w:type="dxa"/>
            <w:vAlign w:val="center"/>
          </w:tcPr>
          <w:p w14:paraId="182DFA79" w14:textId="77777777" w:rsidR="00445283" w:rsidRPr="00EE3C5E" w:rsidRDefault="00445283" w:rsidP="00244E08">
            <w:pPr>
              <w:spacing w:line="276" w:lineRule="auto"/>
              <w:jc w:val="center"/>
              <w:rPr>
                <w:rFonts w:ascii="Times New Roman" w:hAnsi="Times New Roman" w:cs="Times New Roman"/>
                <w:bCs/>
                <w:lang w:val="en-US"/>
              </w:rPr>
            </w:pPr>
            <w:r w:rsidRPr="00EE3C5E">
              <w:rPr>
                <w:rFonts w:ascii="Times New Roman" w:hAnsi="Times New Roman" w:cs="Times New Roman"/>
                <w:bCs/>
              </w:rPr>
              <w:t>0,2</w:t>
            </w:r>
            <w:r w:rsidR="006E2EA8" w:rsidRPr="00EE3C5E">
              <w:rPr>
                <w:rFonts w:ascii="Times New Roman" w:hAnsi="Times New Roman" w:cs="Times New Roman"/>
                <w:bCs/>
                <w:lang w:val="en-US"/>
              </w:rPr>
              <w:t>0</w:t>
            </w:r>
            <w:r w:rsidR="006E2EA8" w:rsidRPr="00EE3C5E">
              <w:rPr>
                <w:rFonts w:ascii="Times New Roman" w:hAnsi="Times New Roman" w:cs="Times New Roman"/>
                <w:bCs/>
              </w:rPr>
              <w:t>0</w:t>
            </w:r>
          </w:p>
        </w:tc>
      </w:tr>
      <w:tr w:rsidR="005C544F" w:rsidRPr="00045070" w14:paraId="08FDAAB6" w14:textId="77777777" w:rsidTr="00827A36">
        <w:trPr>
          <w:trHeight w:val="21"/>
        </w:trPr>
        <w:tc>
          <w:tcPr>
            <w:tcW w:w="3397" w:type="dxa"/>
            <w:vAlign w:val="center"/>
          </w:tcPr>
          <w:p w14:paraId="7D3B17C0" w14:textId="77777777" w:rsidR="00445283" w:rsidRPr="00EE3C5E" w:rsidRDefault="00445283" w:rsidP="00244E08">
            <w:pPr>
              <w:rPr>
                <w:rFonts w:ascii="Times New Roman" w:hAnsi="Times New Roman" w:cs="Times New Roman"/>
                <w:bCs/>
              </w:rPr>
            </w:pPr>
            <w:r w:rsidRPr="00EE3C5E">
              <w:rPr>
                <w:rFonts w:ascii="Times New Roman" w:hAnsi="Times New Roman" w:cs="Times New Roman"/>
                <w:bCs/>
              </w:rPr>
              <w:t>Общее число</w:t>
            </w:r>
          </w:p>
          <w:p w14:paraId="5F0B1FE7" w14:textId="77777777" w:rsidR="00801704" w:rsidRPr="00EE3C5E" w:rsidRDefault="00801704" w:rsidP="00244E08">
            <w:pPr>
              <w:rPr>
                <w:rFonts w:ascii="Times New Roman" w:hAnsi="Times New Roman" w:cs="Times New Roman"/>
                <w:bCs/>
              </w:rPr>
            </w:pPr>
            <w:r w:rsidRPr="00EE3C5E">
              <w:rPr>
                <w:rFonts w:ascii="Times New Roman" w:hAnsi="Times New Roman" w:cs="Times New Roman"/>
                <w:bCs/>
                <w:i/>
              </w:rPr>
              <w:t xml:space="preserve">Total </w:t>
            </w:r>
            <w:proofErr w:type="spellStart"/>
            <w:r w:rsidRPr="00EE3C5E">
              <w:rPr>
                <w:rFonts w:ascii="Times New Roman" w:hAnsi="Times New Roman" w:cs="Times New Roman"/>
                <w:bCs/>
                <w:i/>
              </w:rPr>
              <w:t>number</w:t>
            </w:r>
            <w:proofErr w:type="spellEnd"/>
          </w:p>
        </w:tc>
        <w:tc>
          <w:tcPr>
            <w:tcW w:w="1244" w:type="dxa"/>
            <w:vAlign w:val="center"/>
          </w:tcPr>
          <w:p w14:paraId="48D3C433"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2</w:t>
            </w:r>
          </w:p>
        </w:tc>
        <w:tc>
          <w:tcPr>
            <w:tcW w:w="1413" w:type="dxa"/>
            <w:vAlign w:val="center"/>
          </w:tcPr>
          <w:p w14:paraId="7F1AA5DA"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7</w:t>
            </w:r>
          </w:p>
        </w:tc>
        <w:tc>
          <w:tcPr>
            <w:tcW w:w="1413" w:type="dxa"/>
            <w:vAlign w:val="center"/>
          </w:tcPr>
          <w:p w14:paraId="3C59876B"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w:t>
            </w:r>
          </w:p>
        </w:tc>
        <w:tc>
          <w:tcPr>
            <w:tcW w:w="1413" w:type="dxa"/>
            <w:vAlign w:val="center"/>
          </w:tcPr>
          <w:p w14:paraId="51ACEB03" w14:textId="77777777" w:rsidR="00445283" w:rsidRPr="00EE3C5E" w:rsidRDefault="00445283" w:rsidP="003C002E">
            <w:pPr>
              <w:spacing w:line="276" w:lineRule="auto"/>
              <w:jc w:val="center"/>
              <w:rPr>
                <w:rFonts w:ascii="Times New Roman" w:hAnsi="Times New Roman" w:cs="Times New Roman"/>
                <w:bCs/>
              </w:rPr>
            </w:pPr>
            <w:r w:rsidRPr="00EE3C5E">
              <w:rPr>
                <w:rFonts w:ascii="Times New Roman" w:hAnsi="Times New Roman" w:cs="Times New Roman"/>
                <w:bCs/>
              </w:rPr>
              <w:t>1</w:t>
            </w:r>
          </w:p>
        </w:tc>
        <w:tc>
          <w:tcPr>
            <w:tcW w:w="768" w:type="dxa"/>
            <w:vAlign w:val="center"/>
          </w:tcPr>
          <w:p w14:paraId="71C0B571" w14:textId="77777777" w:rsidR="00445283" w:rsidRPr="00EE3C5E" w:rsidRDefault="00445283" w:rsidP="00244E08">
            <w:pPr>
              <w:spacing w:line="276" w:lineRule="auto"/>
              <w:jc w:val="center"/>
              <w:rPr>
                <w:rFonts w:ascii="Times New Roman" w:hAnsi="Times New Roman" w:cs="Times New Roman"/>
                <w:bCs/>
              </w:rPr>
            </w:pPr>
            <w:r w:rsidRPr="00EE3C5E">
              <w:rPr>
                <w:rFonts w:ascii="Times New Roman" w:hAnsi="Times New Roman" w:cs="Times New Roman"/>
                <w:bCs/>
              </w:rPr>
              <w:t>0,003</w:t>
            </w:r>
          </w:p>
        </w:tc>
      </w:tr>
      <w:tr w:rsidR="00C050B1" w:rsidRPr="00913C49" w14:paraId="009EAFC3" w14:textId="77777777" w:rsidTr="00342672">
        <w:trPr>
          <w:trHeight w:val="21"/>
        </w:trPr>
        <w:tc>
          <w:tcPr>
            <w:tcW w:w="9648" w:type="dxa"/>
            <w:gridSpan w:val="6"/>
            <w:vAlign w:val="center"/>
          </w:tcPr>
          <w:p w14:paraId="068AC8EF" w14:textId="5764E672" w:rsidR="00C050B1" w:rsidRPr="00EE3C5E" w:rsidRDefault="00C050B1" w:rsidP="00C050B1">
            <w:pPr>
              <w:spacing w:line="276" w:lineRule="auto"/>
              <w:rPr>
                <w:rFonts w:ascii="Times New Roman" w:hAnsi="Times New Roman" w:cs="Times New Roman"/>
                <w:bCs/>
                <w:sz w:val="20"/>
                <w:szCs w:val="20"/>
              </w:rPr>
            </w:pPr>
            <w:r w:rsidRPr="00EE3C5E">
              <w:rPr>
                <w:rFonts w:ascii="Times New Roman" w:hAnsi="Times New Roman" w:cs="Times New Roman"/>
                <w:b/>
                <w:color w:val="002060"/>
                <w:sz w:val="20"/>
                <w:szCs w:val="20"/>
              </w:rPr>
              <w:t>Примечани</w:t>
            </w:r>
            <w:r w:rsidR="00913C49" w:rsidRPr="00EE3C5E">
              <w:rPr>
                <w:rFonts w:ascii="Times New Roman" w:hAnsi="Times New Roman" w:cs="Times New Roman"/>
                <w:b/>
                <w:color w:val="002060"/>
                <w:sz w:val="20"/>
                <w:szCs w:val="20"/>
              </w:rPr>
              <w:t>е.</w:t>
            </w:r>
            <w:r w:rsidRPr="00EE3C5E">
              <w:rPr>
                <w:rFonts w:ascii="Times New Roman" w:hAnsi="Times New Roman" w:cs="Times New Roman"/>
                <w:bCs/>
                <w:sz w:val="20"/>
                <w:szCs w:val="20"/>
              </w:rPr>
              <w:t xml:space="preserve"> </w:t>
            </w:r>
            <w:r w:rsidR="0010382B" w:rsidRPr="00EE3C5E">
              <w:rPr>
                <w:rFonts w:ascii="Times New Roman" w:hAnsi="Times New Roman" w:cs="Times New Roman"/>
                <w:bCs/>
                <w:sz w:val="20"/>
                <w:szCs w:val="20"/>
                <w:lang w:val="en-US"/>
              </w:rPr>
              <w:t>n</w:t>
            </w:r>
            <w:r w:rsidR="0010382B" w:rsidRPr="00EE3C5E">
              <w:rPr>
                <w:rFonts w:ascii="Times New Roman" w:hAnsi="Times New Roman" w:cs="Times New Roman"/>
                <w:bCs/>
                <w:sz w:val="20"/>
                <w:szCs w:val="20"/>
              </w:rPr>
              <w:t xml:space="preserve"> — количество </w:t>
            </w:r>
            <w:r w:rsidR="00827A36" w:rsidRPr="00EE3C5E">
              <w:rPr>
                <w:rFonts w:ascii="Times New Roman" w:hAnsi="Times New Roman" w:cs="Times New Roman"/>
                <w:bCs/>
                <w:sz w:val="20"/>
                <w:szCs w:val="20"/>
              </w:rPr>
              <w:t>случаев</w:t>
            </w:r>
          </w:p>
          <w:p w14:paraId="154B30E0" w14:textId="3A48D193" w:rsidR="00C050B1" w:rsidRPr="00EE3C5E" w:rsidRDefault="00C050B1" w:rsidP="00C050B1">
            <w:pPr>
              <w:spacing w:line="276" w:lineRule="auto"/>
              <w:rPr>
                <w:rFonts w:ascii="Times New Roman" w:hAnsi="Times New Roman" w:cs="Times New Roman"/>
                <w:bCs/>
                <w:i/>
                <w:iCs/>
              </w:rPr>
            </w:pPr>
            <w:r w:rsidRPr="00EE3C5E">
              <w:rPr>
                <w:rFonts w:ascii="Times New Roman" w:hAnsi="Times New Roman" w:cs="Times New Roman"/>
                <w:bCs/>
                <w:i/>
                <w:iCs/>
                <w:sz w:val="20"/>
                <w:szCs w:val="20"/>
                <w:lang w:val="en-US"/>
              </w:rPr>
              <w:t>Note</w:t>
            </w:r>
            <w:r w:rsidR="00913C49" w:rsidRPr="00EE3C5E">
              <w:rPr>
                <w:rFonts w:ascii="Times New Roman" w:hAnsi="Times New Roman" w:cs="Times New Roman"/>
                <w:bCs/>
                <w:i/>
                <w:iCs/>
                <w:sz w:val="20"/>
                <w:szCs w:val="20"/>
              </w:rPr>
              <w:t>.</w:t>
            </w:r>
            <w:r w:rsidR="0010382B" w:rsidRPr="00EE3C5E">
              <w:rPr>
                <w:rFonts w:ascii="Times New Roman" w:hAnsi="Times New Roman" w:cs="Times New Roman"/>
                <w:bCs/>
                <w:i/>
                <w:iCs/>
                <w:sz w:val="20"/>
                <w:szCs w:val="20"/>
              </w:rPr>
              <w:t xml:space="preserve"> </w:t>
            </w:r>
            <w:r w:rsidR="0010382B" w:rsidRPr="00EE3C5E">
              <w:rPr>
                <w:rFonts w:ascii="Times New Roman" w:hAnsi="Times New Roman" w:cs="Times New Roman"/>
                <w:bCs/>
                <w:i/>
                <w:iCs/>
                <w:sz w:val="20"/>
                <w:szCs w:val="20"/>
                <w:lang w:val="en-US"/>
              </w:rPr>
              <w:t>n</w:t>
            </w:r>
            <w:r w:rsidR="0010382B" w:rsidRPr="00EE3C5E">
              <w:rPr>
                <w:rFonts w:ascii="Times New Roman" w:hAnsi="Times New Roman" w:cs="Times New Roman"/>
                <w:bCs/>
                <w:i/>
                <w:iCs/>
                <w:sz w:val="20"/>
                <w:szCs w:val="20"/>
              </w:rPr>
              <w:t xml:space="preserve"> — </w:t>
            </w:r>
            <w:r w:rsidR="0010382B" w:rsidRPr="00EE3C5E">
              <w:rPr>
                <w:rFonts w:ascii="Times New Roman" w:hAnsi="Times New Roman" w:cs="Times New Roman"/>
                <w:bCs/>
                <w:i/>
                <w:iCs/>
                <w:sz w:val="20"/>
                <w:szCs w:val="20"/>
                <w:lang w:val="en-US"/>
              </w:rPr>
              <w:t>number</w:t>
            </w:r>
            <w:r w:rsidR="0010382B" w:rsidRPr="00EE3C5E">
              <w:rPr>
                <w:rFonts w:ascii="Times New Roman" w:hAnsi="Times New Roman" w:cs="Times New Roman"/>
                <w:bCs/>
                <w:i/>
                <w:iCs/>
                <w:sz w:val="20"/>
                <w:szCs w:val="20"/>
              </w:rPr>
              <w:t xml:space="preserve"> </w:t>
            </w:r>
            <w:r w:rsidR="0010382B" w:rsidRPr="00EE3C5E">
              <w:rPr>
                <w:rFonts w:ascii="Times New Roman" w:hAnsi="Times New Roman" w:cs="Times New Roman"/>
                <w:bCs/>
                <w:i/>
                <w:iCs/>
                <w:sz w:val="20"/>
                <w:szCs w:val="20"/>
                <w:lang w:val="en-US"/>
              </w:rPr>
              <w:t>of</w:t>
            </w:r>
            <w:r w:rsidR="0010382B" w:rsidRPr="00EE3C5E">
              <w:rPr>
                <w:rFonts w:ascii="Times New Roman" w:hAnsi="Times New Roman" w:cs="Times New Roman"/>
                <w:bCs/>
                <w:i/>
                <w:iCs/>
                <w:sz w:val="20"/>
                <w:szCs w:val="20"/>
              </w:rPr>
              <w:t xml:space="preserve"> </w:t>
            </w:r>
            <w:r w:rsidR="00827A36" w:rsidRPr="00EE3C5E">
              <w:rPr>
                <w:rFonts w:ascii="Times New Roman" w:hAnsi="Times New Roman" w:cs="Times New Roman"/>
                <w:bCs/>
                <w:i/>
                <w:iCs/>
                <w:sz w:val="20"/>
                <w:szCs w:val="20"/>
                <w:lang w:val="en-US"/>
              </w:rPr>
              <w:t>cases</w:t>
            </w:r>
          </w:p>
        </w:tc>
      </w:tr>
    </w:tbl>
    <w:p w14:paraId="62C969A9" w14:textId="602D7687" w:rsidR="001348FD" w:rsidRPr="00967D38" w:rsidRDefault="001348FD" w:rsidP="00445283">
      <w:pPr>
        <w:spacing w:after="0" w:line="276" w:lineRule="auto"/>
        <w:ind w:firstLine="360"/>
        <w:jc w:val="both"/>
        <w:rPr>
          <w:rFonts w:ascii="Times New Roman" w:hAnsi="Times New Roman" w:cs="Times New Roman"/>
          <w:sz w:val="24"/>
          <w:szCs w:val="24"/>
        </w:rPr>
      </w:pPr>
    </w:p>
    <w:p w14:paraId="4B2903F7" w14:textId="7F89FC49" w:rsidR="001415A0" w:rsidRPr="00967D38" w:rsidRDefault="001415A0" w:rsidP="00445283">
      <w:pPr>
        <w:spacing w:after="0" w:line="276" w:lineRule="auto"/>
        <w:ind w:firstLine="360"/>
        <w:jc w:val="both"/>
        <w:rPr>
          <w:rFonts w:ascii="Times New Roman" w:hAnsi="Times New Roman" w:cs="Times New Roman"/>
          <w:sz w:val="24"/>
          <w:szCs w:val="24"/>
        </w:rPr>
      </w:pPr>
    </w:p>
    <w:p w14:paraId="6BA06963" w14:textId="03F7F853" w:rsidR="001415A0" w:rsidRPr="00967D38" w:rsidRDefault="001415A0" w:rsidP="00445283">
      <w:pPr>
        <w:spacing w:after="0" w:line="276" w:lineRule="auto"/>
        <w:ind w:firstLine="360"/>
        <w:jc w:val="both"/>
        <w:rPr>
          <w:rFonts w:ascii="Times New Roman" w:hAnsi="Times New Roman" w:cs="Times New Roman"/>
          <w:sz w:val="24"/>
          <w:szCs w:val="24"/>
        </w:rPr>
      </w:pPr>
    </w:p>
    <w:p w14:paraId="5AFE3748" w14:textId="659BA8A9" w:rsidR="001415A0" w:rsidRPr="00967D38" w:rsidRDefault="001415A0" w:rsidP="00445283">
      <w:pPr>
        <w:spacing w:after="0" w:line="276" w:lineRule="auto"/>
        <w:ind w:firstLine="360"/>
        <w:jc w:val="both"/>
        <w:rPr>
          <w:rFonts w:ascii="Times New Roman" w:hAnsi="Times New Roman" w:cs="Times New Roman"/>
          <w:sz w:val="24"/>
          <w:szCs w:val="24"/>
        </w:rPr>
      </w:pPr>
    </w:p>
    <w:p w14:paraId="1FA23DA1" w14:textId="2E2301FC" w:rsidR="001415A0" w:rsidRPr="00967D38" w:rsidRDefault="001415A0" w:rsidP="00445283">
      <w:pPr>
        <w:spacing w:after="0" w:line="276" w:lineRule="auto"/>
        <w:ind w:firstLine="360"/>
        <w:jc w:val="both"/>
        <w:rPr>
          <w:rFonts w:ascii="Times New Roman" w:hAnsi="Times New Roman" w:cs="Times New Roman"/>
          <w:sz w:val="24"/>
          <w:szCs w:val="24"/>
        </w:rPr>
      </w:pPr>
    </w:p>
    <w:p w14:paraId="100FF8BE" w14:textId="4FC63C7B" w:rsidR="001415A0" w:rsidRPr="00967D38" w:rsidRDefault="001415A0" w:rsidP="00445283">
      <w:pPr>
        <w:spacing w:after="0" w:line="276" w:lineRule="auto"/>
        <w:ind w:firstLine="360"/>
        <w:jc w:val="both"/>
        <w:rPr>
          <w:rFonts w:ascii="Times New Roman" w:hAnsi="Times New Roman" w:cs="Times New Roman"/>
          <w:sz w:val="24"/>
          <w:szCs w:val="24"/>
        </w:rPr>
      </w:pPr>
    </w:p>
    <w:p w14:paraId="030B2204" w14:textId="5D249312" w:rsidR="001415A0" w:rsidRPr="00967D38" w:rsidRDefault="001415A0" w:rsidP="00445283">
      <w:pPr>
        <w:spacing w:after="0" w:line="276" w:lineRule="auto"/>
        <w:ind w:firstLine="360"/>
        <w:jc w:val="both"/>
        <w:rPr>
          <w:rFonts w:ascii="Times New Roman" w:hAnsi="Times New Roman" w:cs="Times New Roman"/>
          <w:sz w:val="24"/>
          <w:szCs w:val="24"/>
        </w:rPr>
      </w:pPr>
    </w:p>
    <w:p w14:paraId="5F2B0C68" w14:textId="1187CDB9" w:rsidR="001415A0" w:rsidRPr="00967D38" w:rsidRDefault="001415A0" w:rsidP="00445283">
      <w:pPr>
        <w:spacing w:after="0" w:line="276" w:lineRule="auto"/>
        <w:ind w:firstLine="360"/>
        <w:jc w:val="both"/>
        <w:rPr>
          <w:rFonts w:ascii="Times New Roman" w:hAnsi="Times New Roman" w:cs="Times New Roman"/>
          <w:sz w:val="24"/>
          <w:szCs w:val="24"/>
        </w:rPr>
      </w:pPr>
    </w:p>
    <w:p w14:paraId="21EBE0D1" w14:textId="711C64A6" w:rsidR="001415A0" w:rsidRPr="00967D38" w:rsidRDefault="001415A0" w:rsidP="00445283">
      <w:pPr>
        <w:spacing w:after="0" w:line="276" w:lineRule="auto"/>
        <w:ind w:firstLine="360"/>
        <w:jc w:val="both"/>
        <w:rPr>
          <w:rFonts w:ascii="Times New Roman" w:hAnsi="Times New Roman" w:cs="Times New Roman"/>
          <w:sz w:val="24"/>
          <w:szCs w:val="24"/>
        </w:rPr>
      </w:pPr>
    </w:p>
    <w:p w14:paraId="694E3362" w14:textId="781612D6" w:rsidR="001415A0" w:rsidRPr="00967D38" w:rsidRDefault="001415A0" w:rsidP="00445283">
      <w:pPr>
        <w:spacing w:after="0" w:line="276" w:lineRule="auto"/>
        <w:ind w:firstLine="360"/>
        <w:jc w:val="both"/>
        <w:rPr>
          <w:rFonts w:ascii="Times New Roman" w:hAnsi="Times New Roman" w:cs="Times New Roman"/>
          <w:sz w:val="24"/>
          <w:szCs w:val="24"/>
        </w:rPr>
      </w:pPr>
    </w:p>
    <w:p w14:paraId="01DD8C97" w14:textId="2B671F40" w:rsidR="001415A0" w:rsidRPr="00967D38" w:rsidRDefault="001415A0" w:rsidP="00445283">
      <w:pPr>
        <w:spacing w:after="0" w:line="276" w:lineRule="auto"/>
        <w:ind w:firstLine="360"/>
        <w:jc w:val="both"/>
        <w:rPr>
          <w:rFonts w:ascii="Times New Roman" w:hAnsi="Times New Roman" w:cs="Times New Roman"/>
          <w:sz w:val="24"/>
          <w:szCs w:val="24"/>
        </w:rPr>
      </w:pPr>
    </w:p>
    <w:p w14:paraId="2E269C0A" w14:textId="1A3D088C" w:rsidR="001415A0" w:rsidRPr="00967D38" w:rsidRDefault="001415A0" w:rsidP="00445283">
      <w:pPr>
        <w:spacing w:after="0" w:line="276" w:lineRule="auto"/>
        <w:ind w:firstLine="360"/>
        <w:jc w:val="both"/>
        <w:rPr>
          <w:rFonts w:ascii="Times New Roman" w:hAnsi="Times New Roman" w:cs="Times New Roman"/>
          <w:sz w:val="24"/>
          <w:szCs w:val="24"/>
        </w:rPr>
      </w:pPr>
    </w:p>
    <w:p w14:paraId="327D9F54" w14:textId="18562366" w:rsidR="001415A0" w:rsidRPr="00967D38" w:rsidRDefault="001415A0" w:rsidP="00445283">
      <w:pPr>
        <w:spacing w:after="0" w:line="276" w:lineRule="auto"/>
        <w:ind w:firstLine="360"/>
        <w:jc w:val="both"/>
        <w:rPr>
          <w:rFonts w:ascii="Times New Roman" w:hAnsi="Times New Roman" w:cs="Times New Roman"/>
          <w:sz w:val="24"/>
          <w:szCs w:val="24"/>
        </w:rPr>
      </w:pPr>
    </w:p>
    <w:p w14:paraId="3B98B747" w14:textId="6CBBF39C" w:rsidR="001415A0" w:rsidRPr="00967D38" w:rsidRDefault="001415A0" w:rsidP="00445283">
      <w:pPr>
        <w:spacing w:after="0" w:line="276" w:lineRule="auto"/>
        <w:ind w:firstLine="360"/>
        <w:jc w:val="both"/>
        <w:rPr>
          <w:rFonts w:ascii="Times New Roman" w:hAnsi="Times New Roman" w:cs="Times New Roman"/>
          <w:sz w:val="24"/>
          <w:szCs w:val="24"/>
        </w:rPr>
      </w:pPr>
    </w:p>
    <w:p w14:paraId="017D9931" w14:textId="4A6AA778" w:rsidR="001415A0" w:rsidRPr="00967D38" w:rsidRDefault="001415A0" w:rsidP="00445283">
      <w:pPr>
        <w:spacing w:after="0" w:line="276" w:lineRule="auto"/>
        <w:ind w:firstLine="360"/>
        <w:jc w:val="both"/>
        <w:rPr>
          <w:rFonts w:ascii="Times New Roman" w:hAnsi="Times New Roman" w:cs="Times New Roman"/>
          <w:sz w:val="24"/>
          <w:szCs w:val="24"/>
        </w:rPr>
      </w:pPr>
    </w:p>
    <w:p w14:paraId="78A7890C" w14:textId="4E419096" w:rsidR="001415A0" w:rsidRPr="00967D38" w:rsidRDefault="001415A0" w:rsidP="00445283">
      <w:pPr>
        <w:spacing w:after="0" w:line="276" w:lineRule="auto"/>
        <w:ind w:firstLine="360"/>
        <w:jc w:val="both"/>
        <w:rPr>
          <w:rFonts w:ascii="Times New Roman" w:hAnsi="Times New Roman" w:cs="Times New Roman"/>
          <w:sz w:val="24"/>
          <w:szCs w:val="24"/>
        </w:rPr>
      </w:pPr>
    </w:p>
    <w:p w14:paraId="4454B4D1" w14:textId="00A9861A" w:rsidR="001415A0" w:rsidRPr="00967D38" w:rsidRDefault="001415A0" w:rsidP="00445283">
      <w:pPr>
        <w:spacing w:after="0" w:line="276" w:lineRule="auto"/>
        <w:ind w:firstLine="360"/>
        <w:jc w:val="both"/>
        <w:rPr>
          <w:rFonts w:ascii="Times New Roman" w:hAnsi="Times New Roman" w:cs="Times New Roman"/>
          <w:sz w:val="24"/>
          <w:szCs w:val="24"/>
        </w:rPr>
      </w:pPr>
    </w:p>
    <w:p w14:paraId="6C7F8E45" w14:textId="77777777" w:rsidR="007F4A9A" w:rsidRPr="00045070" w:rsidRDefault="0005635F" w:rsidP="005A476D">
      <w:pPr>
        <w:spacing w:after="0" w:line="276" w:lineRule="auto"/>
        <w:ind w:firstLine="709"/>
        <w:jc w:val="both"/>
        <w:rPr>
          <w:rFonts w:ascii="Times New Roman" w:hAnsi="Times New Roman" w:cs="Times New Roman"/>
          <w:b/>
          <w:bCs/>
          <w:color w:val="C00000"/>
          <w:sz w:val="24"/>
          <w:szCs w:val="24"/>
        </w:rPr>
      </w:pPr>
      <w:commentRangeStart w:id="51"/>
      <w:r w:rsidRPr="00045070">
        <w:rPr>
          <w:rFonts w:ascii="Times New Roman" w:hAnsi="Times New Roman" w:cs="Times New Roman"/>
          <w:b/>
          <w:bCs/>
          <w:sz w:val="24"/>
          <w:szCs w:val="24"/>
        </w:rPr>
        <w:t>Рисунки и графи</w:t>
      </w:r>
      <w:r w:rsidR="005A476D" w:rsidRPr="00045070">
        <w:rPr>
          <w:rFonts w:ascii="Times New Roman" w:hAnsi="Times New Roman" w:cs="Times New Roman"/>
          <w:b/>
          <w:bCs/>
          <w:sz w:val="24"/>
          <w:szCs w:val="24"/>
        </w:rPr>
        <w:t>ки</w:t>
      </w:r>
      <w:commentRangeEnd w:id="51"/>
      <w:r w:rsidR="00C72C0E" w:rsidRPr="00045070">
        <w:rPr>
          <w:rStyle w:val="a6"/>
          <w:rFonts w:ascii="Times New Roman" w:hAnsi="Times New Roman" w:cs="Times New Roman"/>
        </w:rPr>
        <w:commentReference w:id="51"/>
      </w:r>
    </w:p>
    <w:p w14:paraId="7481D1C4" w14:textId="77777777" w:rsidR="0054697C" w:rsidRPr="00045070" w:rsidRDefault="0054697C" w:rsidP="004505AD">
      <w:pPr>
        <w:spacing w:after="0" w:line="276" w:lineRule="auto"/>
        <w:jc w:val="both"/>
        <w:rPr>
          <w:rFonts w:ascii="Times New Roman" w:hAnsi="Times New Roman" w:cs="Times New Roman"/>
          <w:sz w:val="24"/>
          <w:szCs w:val="24"/>
        </w:rPr>
      </w:pPr>
    </w:p>
    <w:p w14:paraId="33595134" w14:textId="2589AD00" w:rsidR="002A637E" w:rsidRPr="00045070" w:rsidRDefault="00EE3C5E" w:rsidP="002A637E">
      <w:pPr>
        <w:spacing w:after="0" w:line="240" w:lineRule="auto"/>
        <w:rPr>
          <w:rFonts w:ascii="Times New Roman" w:eastAsia="Times New Roman" w:hAnsi="Times New Roman" w:cs="Times New Roman"/>
          <w:b/>
          <w:bCs/>
          <w:sz w:val="24"/>
          <w:szCs w:val="24"/>
          <w:lang w:eastAsia="ru-RU"/>
        </w:rPr>
      </w:pPr>
      <w:r w:rsidRPr="00045070">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53D1D182" wp14:editId="1229DAFE">
                <wp:simplePos x="0" y="0"/>
                <wp:positionH relativeFrom="margin">
                  <wp:posOffset>5257165</wp:posOffset>
                </wp:positionH>
                <wp:positionV relativeFrom="paragraph">
                  <wp:posOffset>5080</wp:posOffset>
                </wp:positionV>
                <wp:extent cx="274320" cy="260350"/>
                <wp:effectExtent l="0" t="0" r="11430" b="25400"/>
                <wp:wrapNone/>
                <wp:docPr id="5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60350"/>
                        </a:xfrm>
                        <a:prstGeom prst="rect">
                          <a:avLst/>
                        </a:prstGeom>
                        <a:solidFill>
                          <a:sysClr val="window" lastClr="FFFFFF"/>
                        </a:solidFill>
                        <a:ln>
                          <a:solidFill>
                            <a:sysClr val="windowText" lastClr="000000"/>
                          </a:solidFill>
                        </a:ln>
                      </wps:spPr>
                      <wps:txbx>
                        <w:txbxContent>
                          <w:p w14:paraId="2F726D40" w14:textId="77777777" w:rsidR="002A637E" w:rsidRPr="00CF4451" w:rsidRDefault="002A637E" w:rsidP="002A637E">
                            <w:pPr>
                              <w:jc w:val="center"/>
                              <w:rPr>
                                <w:rFonts w:ascii="Helvetica" w:hAnsi="Helvetica"/>
                                <w:b/>
                                <w:color w:val="000000"/>
                                <w:sz w:val="24"/>
                                <w:szCs w:val="72"/>
                                <w:lang w:val="en-US"/>
                              </w:rPr>
                            </w:pPr>
                            <w:r w:rsidRPr="00CF4451">
                              <w:rPr>
                                <w:rFonts w:ascii="Helvetica" w:hAnsi="Helvetica"/>
                                <w:b/>
                                <w:color w:val="000000"/>
                                <w:sz w:val="24"/>
                                <w:szCs w:val="72"/>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1D182" id="_x0000_t202" coordsize="21600,21600" o:spt="202" path="m,l,21600r21600,l21600,xe">
                <v:stroke joinstyle="miter"/>
                <v:path gradientshapeok="t" o:connecttype="rect"/>
              </v:shapetype>
              <v:shape id="Надпись 8" o:spid="_x0000_s1026" type="#_x0000_t202" style="position:absolute;margin-left:413.95pt;margin-top:.4pt;width:21.6pt;height:2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" fillcolor="window" strokecolor="windowText">
                <v:path arrowok="t"/>
                <v:textbox>
                  <w:txbxContent>
                    <w:p w14:paraId="2F726D40" w14:textId="77777777" w:rsidR="002A637E" w:rsidRPr="00CF4451" w:rsidRDefault="002A637E" w:rsidP="002A637E">
                      <w:pPr>
                        <w:jc w:val="center"/>
                        <w:rPr>
                          <w:rFonts w:ascii="Helvetica" w:hAnsi="Helvetica"/>
                          <w:b/>
                          <w:color w:val="000000"/>
                          <w:sz w:val="24"/>
                          <w:szCs w:val="72"/>
                          <w:lang w:val="en-US"/>
                        </w:rPr>
                      </w:pPr>
                      <w:r w:rsidRPr="00CF4451">
                        <w:rPr>
                          <w:rFonts w:ascii="Helvetica" w:hAnsi="Helvetica"/>
                          <w:b/>
                          <w:color w:val="000000"/>
                          <w:sz w:val="24"/>
                          <w:szCs w:val="72"/>
                          <w:lang w:val="en-US"/>
                        </w:rPr>
                        <w:t>C</w:t>
                      </w:r>
                    </w:p>
                  </w:txbxContent>
                </v:textbox>
                <w10:wrap anchorx="margin"/>
              </v:shape>
            </w:pict>
          </mc:Fallback>
        </mc:AlternateContent>
      </w:r>
      <w:r w:rsidRPr="00045070">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38991126" wp14:editId="345B3943">
                <wp:simplePos x="0" y="0"/>
                <wp:positionH relativeFrom="margin">
                  <wp:posOffset>3152140</wp:posOffset>
                </wp:positionH>
                <wp:positionV relativeFrom="paragraph">
                  <wp:posOffset>7620</wp:posOffset>
                </wp:positionV>
                <wp:extent cx="256032" cy="253035"/>
                <wp:effectExtent l="0" t="0" r="10795" b="13970"/>
                <wp:wrapNone/>
                <wp:docPr id="4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 cy="253035"/>
                        </a:xfrm>
                        <a:prstGeom prst="rect">
                          <a:avLst/>
                        </a:prstGeom>
                        <a:solidFill>
                          <a:sysClr val="window" lastClr="FFFFFF"/>
                        </a:solidFill>
                        <a:ln>
                          <a:solidFill>
                            <a:sysClr val="windowText" lastClr="000000"/>
                          </a:solidFill>
                        </a:ln>
                      </wps:spPr>
                      <wps:txbx>
                        <w:txbxContent>
                          <w:p w14:paraId="60E2D327" w14:textId="77777777" w:rsidR="002A637E" w:rsidRPr="00CF4451" w:rsidRDefault="002A637E" w:rsidP="002A637E">
                            <w:pPr>
                              <w:jc w:val="center"/>
                              <w:rPr>
                                <w:rFonts w:ascii="Helvetica" w:hAnsi="Helvetica"/>
                                <w:b/>
                                <w:color w:val="000000"/>
                                <w:sz w:val="24"/>
                                <w:szCs w:val="72"/>
                                <w:lang w:val="en-US"/>
                              </w:rPr>
                            </w:pPr>
                            <w:r w:rsidRPr="00CF4451">
                              <w:rPr>
                                <w:rFonts w:ascii="Helvetica" w:hAnsi="Helvetica"/>
                                <w:b/>
                                <w:color w:val="000000"/>
                                <w:sz w:val="24"/>
                                <w:szCs w:val="72"/>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91126" id="_x0000_s1027" type="#_x0000_t202" style="position:absolute;margin-left:248.2pt;margin-top:.6pt;width:20.15pt;height:19.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" fillcolor="window" strokecolor="windowText">
                <v:path arrowok="t"/>
                <v:textbox>
                  <w:txbxContent>
                    <w:p w14:paraId="60E2D327" w14:textId="77777777" w:rsidR="002A637E" w:rsidRPr="00CF4451" w:rsidRDefault="002A637E" w:rsidP="002A637E">
                      <w:pPr>
                        <w:jc w:val="center"/>
                        <w:rPr>
                          <w:rFonts w:ascii="Helvetica" w:hAnsi="Helvetica"/>
                          <w:b/>
                          <w:color w:val="000000"/>
                          <w:sz w:val="24"/>
                          <w:szCs w:val="72"/>
                          <w:lang w:val="en-US"/>
                        </w:rPr>
                      </w:pPr>
                      <w:r w:rsidRPr="00CF4451">
                        <w:rPr>
                          <w:rFonts w:ascii="Helvetica" w:hAnsi="Helvetica"/>
                          <w:b/>
                          <w:color w:val="000000"/>
                          <w:sz w:val="24"/>
                          <w:szCs w:val="72"/>
                          <w:lang w:val="en-US"/>
                        </w:rPr>
                        <w:t>B</w:t>
                      </w:r>
                    </w:p>
                  </w:txbxContent>
                </v:textbox>
                <w10:wrap anchorx="margin"/>
              </v:shape>
            </w:pict>
          </mc:Fallback>
        </mc:AlternateContent>
      </w:r>
      <w:r w:rsidRPr="00045070">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682B9B35" wp14:editId="5BC12C10">
                <wp:simplePos x="0" y="0"/>
                <wp:positionH relativeFrom="margin">
                  <wp:posOffset>1420495</wp:posOffset>
                </wp:positionH>
                <wp:positionV relativeFrom="paragraph">
                  <wp:posOffset>8255</wp:posOffset>
                </wp:positionV>
                <wp:extent cx="274320" cy="260350"/>
                <wp:effectExtent l="0" t="0" r="11430" b="25400"/>
                <wp:wrapNone/>
                <wp:docPr id="47"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60350"/>
                        </a:xfrm>
                        <a:prstGeom prst="rect">
                          <a:avLst/>
                        </a:prstGeom>
                        <a:solidFill>
                          <a:sysClr val="window" lastClr="FFFFFF"/>
                        </a:solidFill>
                        <a:ln>
                          <a:solidFill>
                            <a:sysClr val="windowText" lastClr="000000"/>
                          </a:solidFill>
                        </a:ln>
                      </wps:spPr>
                      <wps:txbx>
                        <w:txbxContent>
                          <w:p w14:paraId="5148D453" w14:textId="77777777" w:rsidR="002A637E" w:rsidRPr="00CF4451" w:rsidRDefault="002A637E" w:rsidP="002A637E">
                            <w:pPr>
                              <w:jc w:val="center"/>
                              <w:rPr>
                                <w:rFonts w:ascii="Helvetica" w:hAnsi="Helvetica"/>
                                <w:b/>
                                <w:color w:val="000000"/>
                                <w:sz w:val="24"/>
                                <w:szCs w:val="72"/>
                              </w:rPr>
                            </w:pPr>
                            <w:r w:rsidRPr="00CF4451">
                              <w:rPr>
                                <w:rFonts w:ascii="Helvetica" w:hAnsi="Helvetica"/>
                                <w:b/>
                                <w:color w:val="000000"/>
                                <w:sz w:val="24"/>
                                <w:szCs w:val="72"/>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B9B35" id="_x0000_s1028" type="#_x0000_t202" style="position:absolute;margin-left:111.85pt;margin-top:.65pt;width:21.6pt;height:2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" fillcolor="window" strokecolor="windowText">
                <v:path arrowok="t"/>
                <v:textbox>
                  <w:txbxContent>
                    <w:p w14:paraId="5148D453" w14:textId="77777777" w:rsidR="002A637E" w:rsidRPr="00CF4451" w:rsidRDefault="002A637E" w:rsidP="002A637E">
                      <w:pPr>
                        <w:jc w:val="center"/>
                        <w:rPr>
                          <w:rFonts w:ascii="Helvetica" w:hAnsi="Helvetica"/>
                          <w:b/>
                          <w:color w:val="000000"/>
                          <w:sz w:val="24"/>
                          <w:szCs w:val="72"/>
                        </w:rPr>
                      </w:pPr>
                      <w:r w:rsidRPr="00CF4451">
                        <w:rPr>
                          <w:rFonts w:ascii="Helvetica" w:hAnsi="Helvetica"/>
                          <w:b/>
                          <w:color w:val="000000"/>
                          <w:sz w:val="24"/>
                          <w:szCs w:val="72"/>
                        </w:rPr>
                        <w:t>А</w:t>
                      </w:r>
                    </w:p>
                  </w:txbxContent>
                </v:textbox>
                <w10:wrap anchorx="margin"/>
              </v:shape>
            </w:pict>
          </mc:Fallback>
        </mc:AlternateContent>
      </w:r>
      <w:r w:rsidR="00984304" w:rsidRPr="00045070">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072C32BC" wp14:editId="5237EAF6">
                <wp:simplePos x="0" y="0"/>
                <wp:positionH relativeFrom="column">
                  <wp:posOffset>4184071</wp:posOffset>
                </wp:positionH>
                <wp:positionV relativeFrom="paragraph">
                  <wp:posOffset>430724</wp:posOffset>
                </wp:positionV>
                <wp:extent cx="318226" cy="131536"/>
                <wp:effectExtent l="0" t="0" r="37465" b="46355"/>
                <wp:wrapNone/>
                <wp:docPr id="30" name="Прямая со стрелкой 30"/>
                <wp:cNvGraphicFramePr/>
                <a:graphic xmlns:a="http://schemas.openxmlformats.org/drawingml/2006/main">
                  <a:graphicData uri="http://schemas.microsoft.com/office/word/2010/wordprocessingShape">
                    <wps:wsp>
                      <wps:cNvCnPr/>
                      <wps:spPr>
                        <a:xfrm>
                          <a:off x="0" y="0"/>
                          <a:ext cx="318226" cy="131536"/>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E08CA2" id="_x0000_t32" coordsize="21600,21600" o:spt="32" o:oned="t" path="m,l21600,21600e" filled="f">
                <v:path arrowok="t" fillok="f" o:connecttype="none"/>
                <o:lock v:ext="edit" shapetype="t"/>
              </v:shapetype>
              <v:shape id="Прямая со стрелкой 30" o:spid="_x0000_s1026" type="#_x0000_t32" style="position:absolute;margin-left:329.45pt;margin-top:33.9pt;width:25.05pt;height:1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" strokecolor="#00b0f0" strokeweight=".5pt">
                <v:stroke endarrow="block" joinstyle="miter"/>
              </v:shape>
            </w:pict>
          </mc:Fallback>
        </mc:AlternateContent>
      </w:r>
      <w:r w:rsidR="00984304" w:rsidRPr="00045070">
        <w:rPr>
          <w:rFonts w:ascii="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1BDFF56A" wp14:editId="161B7B78">
                <wp:simplePos x="0" y="0"/>
                <wp:positionH relativeFrom="column">
                  <wp:posOffset>3907073</wp:posOffset>
                </wp:positionH>
                <wp:positionV relativeFrom="paragraph">
                  <wp:posOffset>141191</wp:posOffset>
                </wp:positionV>
                <wp:extent cx="563336" cy="253092"/>
                <wp:effectExtent l="0" t="0" r="8255" b="1397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563336" cy="25309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2936475" w14:textId="77777777" w:rsidR="00284B1C" w:rsidRPr="00284B1C" w:rsidRDefault="00284B1C" w:rsidP="00284B1C">
                            <w:pPr>
                              <w:jc w:val="center"/>
                              <w:rPr>
                                <w:rFonts w:ascii="Helvetica" w:hAnsi="Helvetica"/>
                                <w:sz w:val="16"/>
                                <w:szCs w:val="16"/>
                              </w:rPr>
                            </w:pPr>
                            <w:r w:rsidRPr="00284B1C">
                              <w:rPr>
                                <w:rFonts w:ascii="Helvetica" w:hAnsi="Helvetica"/>
                                <w:sz w:val="16"/>
                                <w:szCs w:val="16"/>
                              </w:rPr>
                              <w:t>Графт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FF56A" id="Скругленный прямоугольник 29" o:spid="_x0000_s1029" style="position:absolute;margin-left:307.65pt;margin-top:11.1pt;width:44.35pt;height:1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" fillcolor="white [3201]" strokecolor="#5b9bd5 [3204]" strokeweight="1pt">
                <v:stroke joinstyle="miter"/>
                <v:textbox>
                  <w:txbxContent>
                    <w:p w14:paraId="72936475" w14:textId="77777777" w:rsidR="00284B1C" w:rsidRPr="00284B1C" w:rsidRDefault="00284B1C" w:rsidP="00284B1C">
                      <w:pPr>
                        <w:jc w:val="center"/>
                        <w:rPr>
                          <w:rFonts w:ascii="Helvetica" w:hAnsi="Helvetica"/>
                          <w:sz w:val="16"/>
                          <w:szCs w:val="16"/>
                        </w:rPr>
                      </w:pPr>
                      <w:r w:rsidRPr="00284B1C">
                        <w:rPr>
                          <w:rFonts w:ascii="Helvetica" w:hAnsi="Helvetica"/>
                          <w:sz w:val="16"/>
                          <w:szCs w:val="16"/>
                        </w:rPr>
                        <w:t>Графт</w:t>
                      </w:r>
                    </w:p>
                  </w:txbxContent>
                </v:textbox>
              </v:roundrect>
            </w:pict>
          </mc:Fallback>
        </mc:AlternateContent>
      </w:r>
      <w:commentRangeStart w:id="52"/>
      <w:r w:rsidR="002A637E" w:rsidRPr="00045070">
        <w:rPr>
          <w:rFonts w:ascii="Times New Roman" w:eastAsia="Times New Roman" w:hAnsi="Times New Roman" w:cs="Times New Roman"/>
          <w:b/>
          <w:bCs/>
          <w:noProof/>
          <w:sz w:val="24"/>
          <w:szCs w:val="24"/>
          <w:lang w:eastAsia="ru-RU"/>
        </w:rPr>
        <w:drawing>
          <wp:inline distT="0" distB="0" distL="0" distR="0" wp14:anchorId="2CE9A8A9" wp14:editId="79999FFC">
            <wp:extent cx="1685499" cy="1951630"/>
            <wp:effectExtent l="0" t="0" r="0" b="0"/>
            <wp:docPr id="4" name="Рисунок 24" descr="Изображение выглядит как закрыт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24" descr="Изображение выглядит как закрыть&#10;&#10;Автоматически созданное описание"/>
                    <pic:cNvPicPr>
                      <a:picLocks noChangeAspect="1"/>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23920" t="18003" r="8677" b="17270"/>
                    <a:stretch/>
                  </pic:blipFill>
                  <pic:spPr bwMode="auto">
                    <a:xfrm>
                      <a:off x="0" y="0"/>
                      <a:ext cx="1692875" cy="1960170"/>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arto="http://schemas.microsoft.com/office/word/2006/arto"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a:ext>
                    </a:extLst>
                  </pic:spPr>
                </pic:pic>
              </a:graphicData>
            </a:graphic>
          </wp:inline>
        </w:drawing>
      </w:r>
      <w:commentRangeEnd w:id="52"/>
      <w:r w:rsidR="00285EF6" w:rsidRPr="00045070">
        <w:rPr>
          <w:rStyle w:val="a6"/>
          <w:rFonts w:ascii="Times New Roman" w:hAnsi="Times New Roman" w:cs="Times New Roman"/>
        </w:rPr>
        <w:commentReference w:id="52"/>
      </w:r>
      <w:r w:rsidR="002A637E" w:rsidRPr="00045070">
        <w:rPr>
          <w:rFonts w:ascii="Times New Roman" w:eastAsia="Times New Roman" w:hAnsi="Times New Roman" w:cs="Times New Roman"/>
          <w:b/>
          <w:bCs/>
          <w:sz w:val="24"/>
          <w:szCs w:val="24"/>
          <w:lang w:eastAsia="ru-RU"/>
        </w:rPr>
        <w:t xml:space="preserve">     </w:t>
      </w:r>
      <w:r w:rsidR="002A637E" w:rsidRPr="00045070">
        <w:rPr>
          <w:rFonts w:ascii="Times New Roman" w:eastAsia="Times New Roman" w:hAnsi="Times New Roman" w:cs="Times New Roman"/>
          <w:b/>
          <w:bCs/>
          <w:noProof/>
          <w:sz w:val="24"/>
          <w:szCs w:val="24"/>
          <w:lang w:eastAsia="ru-RU"/>
        </w:rPr>
        <w:drawing>
          <wp:inline distT="0" distB="0" distL="0" distR="0" wp14:anchorId="3F418EEB" wp14:editId="088777F7">
            <wp:extent cx="1514902" cy="1966136"/>
            <wp:effectExtent l="0" t="0" r="9525" b="0"/>
            <wp:docPr id="5" name="Объект 7">
              <a:extLst xmlns:a="http://schemas.openxmlformats.org/drawingml/2006/main">
                <a:ext uri="{FF2B5EF4-FFF2-40B4-BE49-F238E27FC236}">
                  <a16:creationId xmlns:a16="http://schemas.microsoft.com/office/drawing/2014/main" id="{40E86C1D-0612-2748-A1A0-798F450765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a:extLst>
                        <a:ext uri="{FF2B5EF4-FFF2-40B4-BE49-F238E27FC236}">
                          <a16:creationId xmlns:a16="http://schemas.microsoft.com/office/drawing/2014/main" id="{40E86C1D-0612-2748-A1A0-798F45076502}"/>
                        </a:ext>
                      </a:extLst>
                    </pic:cNvPr>
                    <pic:cNvPicPr>
                      <a:picLocks noGrp="1" noChangeAspect="1"/>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188" t="9538" r="16" b="6361"/>
                    <a:stretch/>
                  </pic:blipFill>
                  <pic:spPr bwMode="auto">
                    <a:xfrm>
                      <a:off x="0" y="0"/>
                      <a:ext cx="1531133" cy="1987201"/>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arto="http://schemas.microsoft.com/office/word/2006/arto"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a:ext>
                    </a:extLst>
                  </pic:spPr>
                </pic:pic>
              </a:graphicData>
            </a:graphic>
          </wp:inline>
        </w:drawing>
      </w:r>
      <w:r w:rsidR="002A637E" w:rsidRPr="00045070">
        <w:rPr>
          <w:rFonts w:ascii="Times New Roman" w:eastAsia="Times New Roman" w:hAnsi="Times New Roman" w:cs="Times New Roman"/>
          <w:b/>
          <w:bCs/>
          <w:sz w:val="24"/>
          <w:szCs w:val="24"/>
          <w:lang w:eastAsia="ru-RU"/>
        </w:rPr>
        <w:t xml:space="preserve">     </w:t>
      </w:r>
      <w:r w:rsidR="002A637E" w:rsidRPr="00045070">
        <w:rPr>
          <w:rFonts w:ascii="Times New Roman" w:eastAsia="Times New Roman" w:hAnsi="Times New Roman" w:cs="Times New Roman"/>
          <w:b/>
          <w:bCs/>
          <w:noProof/>
          <w:sz w:val="24"/>
          <w:szCs w:val="24"/>
          <w:lang w:eastAsia="ru-RU"/>
        </w:rPr>
        <w:drawing>
          <wp:inline distT="0" distB="0" distL="0" distR="0" wp14:anchorId="1EA4E835" wp14:editId="073C19B1">
            <wp:extent cx="1944806" cy="1958454"/>
            <wp:effectExtent l="0" t="0" r="0" b="3810"/>
            <wp:docPr id="6" name="Рисунок 23" descr="Изображение выглядит как закрыть, нарезанный ломтиками, свежи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 name="Рисунок 23" descr="Изображение выглядит как закрыть, нарезанный ломтиками, свежий&#10;&#10;Автоматически созданное описание"/>
                    <pic:cNvPicPr/>
                  </pic:nvPicPr>
                  <pic:blipFill rotWithShape="1">
                    <a:blip r:embed="rId35">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0819" t="23405" r="13064" b="13908"/>
                    <a:stretch/>
                  </pic:blipFill>
                  <pic:spPr bwMode="auto">
                    <a:xfrm>
                      <a:off x="0" y="0"/>
                      <a:ext cx="1976056" cy="1989923"/>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arto="http://schemas.microsoft.com/office/word/2006/arto"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http://schemas.openxmlformats.org/presentationml/2006/main"/>
                      </a:ext>
                    </a:extLst>
                  </pic:spPr>
                </pic:pic>
              </a:graphicData>
            </a:graphic>
          </wp:inline>
        </w:drawing>
      </w:r>
    </w:p>
    <w:p w14:paraId="048CFB41" w14:textId="77777777" w:rsidR="009B7CD7" w:rsidRPr="00045070" w:rsidRDefault="009B7CD7" w:rsidP="002A637E">
      <w:pPr>
        <w:spacing w:after="0" w:line="240" w:lineRule="auto"/>
        <w:jc w:val="both"/>
        <w:rPr>
          <w:rFonts w:ascii="Times New Roman" w:hAnsi="Times New Roman" w:cs="Times New Roman"/>
          <w:b/>
          <w:sz w:val="24"/>
          <w:szCs w:val="24"/>
        </w:rPr>
      </w:pPr>
    </w:p>
    <w:p w14:paraId="2F8FAB68" w14:textId="77777777" w:rsidR="002A637E" w:rsidRPr="00EE3C5E" w:rsidRDefault="002A637E" w:rsidP="002A637E">
      <w:pPr>
        <w:spacing w:after="0" w:line="240" w:lineRule="auto"/>
        <w:jc w:val="both"/>
        <w:rPr>
          <w:rFonts w:ascii="Times New Roman" w:hAnsi="Times New Roman" w:cs="Times New Roman"/>
          <w:sz w:val="24"/>
          <w:szCs w:val="24"/>
        </w:rPr>
      </w:pPr>
      <w:commentRangeStart w:id="53"/>
      <w:r w:rsidRPr="00EE3C5E">
        <w:rPr>
          <w:rFonts w:ascii="Times New Roman" w:hAnsi="Times New Roman" w:cs="Times New Roman"/>
          <w:b/>
          <w:color w:val="002060"/>
          <w:sz w:val="24"/>
          <w:szCs w:val="24"/>
        </w:rPr>
        <w:t>Рисунок 2.</w:t>
      </w:r>
      <w:r w:rsidRPr="00EE3C5E">
        <w:rPr>
          <w:rFonts w:ascii="Times New Roman" w:hAnsi="Times New Roman" w:cs="Times New Roman"/>
          <w:color w:val="002060"/>
          <w:sz w:val="24"/>
          <w:szCs w:val="24"/>
        </w:rPr>
        <w:t xml:space="preserve"> </w:t>
      </w:r>
      <w:commentRangeEnd w:id="53"/>
      <w:r w:rsidR="00A65CB1" w:rsidRPr="00EE3C5E">
        <w:rPr>
          <w:rStyle w:val="a6"/>
          <w:rFonts w:ascii="Times New Roman" w:hAnsi="Times New Roman" w:cs="Times New Roman"/>
          <w:color w:val="002060"/>
        </w:rPr>
        <w:commentReference w:id="53"/>
      </w:r>
      <w:r w:rsidRPr="00EE3C5E">
        <w:rPr>
          <w:rFonts w:ascii="Times New Roman" w:hAnsi="Times New Roman" w:cs="Times New Roman"/>
          <w:sz w:val="24"/>
          <w:szCs w:val="24"/>
        </w:rPr>
        <w:t xml:space="preserve">Технические приёмы при ушивании вентральной полуокружности уретры после аугментационной уретропластики </w:t>
      </w:r>
      <w:r w:rsidRPr="00EE3C5E">
        <w:rPr>
          <w:rFonts w:ascii="Times New Roman" w:hAnsi="Times New Roman" w:cs="Times New Roman"/>
          <w:i/>
          <w:iCs/>
          <w:sz w:val="24"/>
          <w:szCs w:val="24"/>
          <w:lang w:val="en-US"/>
        </w:rPr>
        <w:t>dorsal</w:t>
      </w:r>
      <w:r w:rsidRPr="00EE3C5E">
        <w:rPr>
          <w:rFonts w:ascii="Times New Roman" w:hAnsi="Times New Roman" w:cs="Times New Roman"/>
          <w:i/>
          <w:iCs/>
          <w:sz w:val="24"/>
          <w:szCs w:val="24"/>
        </w:rPr>
        <w:t xml:space="preserve"> </w:t>
      </w:r>
      <w:r w:rsidRPr="00EE3C5E">
        <w:rPr>
          <w:rFonts w:ascii="Times New Roman" w:hAnsi="Times New Roman" w:cs="Times New Roman"/>
          <w:i/>
          <w:iCs/>
          <w:sz w:val="24"/>
          <w:szCs w:val="24"/>
          <w:lang w:val="en-US"/>
        </w:rPr>
        <w:t>inlay</w:t>
      </w:r>
      <w:r w:rsidRPr="00EE3C5E">
        <w:rPr>
          <w:rFonts w:ascii="Times New Roman" w:hAnsi="Times New Roman" w:cs="Times New Roman"/>
          <w:sz w:val="24"/>
          <w:szCs w:val="24"/>
        </w:rPr>
        <w:t xml:space="preserve">: А </w:t>
      </w:r>
      <w:r w:rsidRPr="00EE3C5E">
        <w:rPr>
          <w:rFonts w:ascii="Times New Roman" w:hAnsi="Times New Roman" w:cs="Times New Roman"/>
          <w:sz w:val="24"/>
          <w:szCs w:val="24"/>
          <w:shd w:val="clear" w:color="auto" w:fill="FFFFFF"/>
        </w:rPr>
        <w:t>—</w:t>
      </w:r>
      <w:r w:rsidRPr="00EE3C5E">
        <w:rPr>
          <w:rFonts w:ascii="Times New Roman" w:hAnsi="Times New Roman" w:cs="Times New Roman"/>
          <w:sz w:val="24"/>
          <w:szCs w:val="24"/>
        </w:rPr>
        <w:t xml:space="preserve"> удлинение изначальной уретротомии; </w:t>
      </w:r>
      <w:r w:rsidRPr="00EE3C5E">
        <w:rPr>
          <w:rFonts w:ascii="Times New Roman" w:hAnsi="Times New Roman" w:cs="Times New Roman"/>
          <w:sz w:val="24"/>
          <w:szCs w:val="24"/>
          <w:lang w:val="en-US"/>
        </w:rPr>
        <w:t>B</w:t>
      </w:r>
      <w:r w:rsidRPr="00EE3C5E">
        <w:rPr>
          <w:rFonts w:ascii="Times New Roman" w:hAnsi="Times New Roman" w:cs="Times New Roman"/>
          <w:sz w:val="24"/>
          <w:szCs w:val="24"/>
        </w:rPr>
        <w:t xml:space="preserve"> </w:t>
      </w:r>
      <w:r w:rsidRPr="00EE3C5E">
        <w:rPr>
          <w:rFonts w:ascii="Times New Roman" w:hAnsi="Times New Roman" w:cs="Times New Roman"/>
          <w:sz w:val="24"/>
          <w:szCs w:val="24"/>
          <w:shd w:val="clear" w:color="auto" w:fill="FFFFFF"/>
        </w:rPr>
        <w:t>—</w:t>
      </w:r>
      <w:r w:rsidRPr="00EE3C5E">
        <w:rPr>
          <w:rFonts w:ascii="Times New Roman" w:hAnsi="Times New Roman" w:cs="Times New Roman"/>
          <w:sz w:val="24"/>
          <w:szCs w:val="24"/>
        </w:rPr>
        <w:t xml:space="preserve"> фиксация ромбовидного графта в дистальной части уретротомии; </w:t>
      </w:r>
      <w:r w:rsidRPr="00EE3C5E">
        <w:rPr>
          <w:rFonts w:ascii="Times New Roman" w:hAnsi="Times New Roman" w:cs="Times New Roman"/>
          <w:sz w:val="24"/>
          <w:szCs w:val="24"/>
          <w:lang w:val="en-US"/>
        </w:rPr>
        <w:t>C</w:t>
      </w:r>
      <w:r w:rsidRPr="00EE3C5E">
        <w:rPr>
          <w:rFonts w:ascii="Times New Roman" w:hAnsi="Times New Roman" w:cs="Times New Roman"/>
          <w:sz w:val="24"/>
          <w:szCs w:val="24"/>
        </w:rPr>
        <w:t xml:space="preserve"> </w:t>
      </w:r>
      <w:r w:rsidRPr="00EE3C5E">
        <w:rPr>
          <w:rFonts w:ascii="Times New Roman" w:hAnsi="Times New Roman" w:cs="Times New Roman"/>
          <w:sz w:val="24"/>
          <w:szCs w:val="24"/>
          <w:shd w:val="clear" w:color="auto" w:fill="FFFFFF"/>
        </w:rPr>
        <w:t>—</w:t>
      </w:r>
      <w:r w:rsidRPr="00EE3C5E">
        <w:rPr>
          <w:rFonts w:ascii="Times New Roman" w:hAnsi="Times New Roman" w:cs="Times New Roman"/>
          <w:sz w:val="24"/>
          <w:szCs w:val="24"/>
        </w:rPr>
        <w:t xml:space="preserve"> общий вид луковицы уретры после наложения и завязывания матрасных швов в проксимальной части уретротомии</w:t>
      </w:r>
    </w:p>
    <w:p w14:paraId="35AF7080" w14:textId="77777777" w:rsidR="002A637E" w:rsidRPr="00EE3C5E" w:rsidRDefault="002A637E" w:rsidP="002A637E">
      <w:pPr>
        <w:spacing w:after="0" w:line="240" w:lineRule="auto"/>
        <w:jc w:val="both"/>
        <w:rPr>
          <w:rFonts w:ascii="Times New Roman" w:hAnsi="Times New Roman" w:cs="Times New Roman"/>
          <w:sz w:val="24"/>
          <w:szCs w:val="24"/>
          <w:lang w:val="en-US"/>
        </w:rPr>
      </w:pPr>
      <w:r w:rsidRPr="00EE3C5E">
        <w:rPr>
          <w:rFonts w:ascii="Times New Roman" w:hAnsi="Times New Roman" w:cs="Times New Roman"/>
          <w:b/>
          <w:bCs/>
          <w:i/>
          <w:iCs/>
          <w:color w:val="002060"/>
          <w:sz w:val="24"/>
          <w:szCs w:val="24"/>
          <w:lang w:val="en-US"/>
        </w:rPr>
        <w:t>Figure 2.</w:t>
      </w:r>
      <w:r w:rsidRPr="00EE3C5E">
        <w:rPr>
          <w:rFonts w:ascii="Times New Roman" w:hAnsi="Times New Roman" w:cs="Times New Roman"/>
          <w:b/>
          <w:bCs/>
          <w:i/>
          <w:iCs/>
          <w:sz w:val="24"/>
          <w:szCs w:val="24"/>
          <w:lang w:val="en-US"/>
        </w:rPr>
        <w:t xml:space="preserve"> </w:t>
      </w:r>
      <w:r w:rsidRPr="00EE3C5E">
        <w:rPr>
          <w:rFonts w:ascii="Times New Roman" w:hAnsi="Times New Roman" w:cs="Times New Roman"/>
          <w:bCs/>
          <w:i/>
          <w:iCs/>
          <w:sz w:val="24"/>
          <w:szCs w:val="24"/>
          <w:lang w:val="en-US"/>
        </w:rPr>
        <w:t xml:space="preserve">Techniques for suturing the ventral urethral semicircle after dorsal inlay augmentation urethroplasty: </w:t>
      </w:r>
      <w:r w:rsidRPr="00EE3C5E">
        <w:rPr>
          <w:rFonts w:ascii="Times New Roman" w:hAnsi="Times New Roman" w:cs="Times New Roman"/>
          <w:i/>
          <w:iCs/>
          <w:sz w:val="24"/>
          <w:szCs w:val="24"/>
          <w:lang w:val="en-US"/>
        </w:rPr>
        <w:t>A</w:t>
      </w:r>
      <w:r w:rsidRPr="00EE3C5E">
        <w:rPr>
          <w:rFonts w:ascii="Times New Roman" w:hAnsi="Times New Roman" w:cs="Times New Roman"/>
          <w:bCs/>
          <w:i/>
          <w:iCs/>
          <w:sz w:val="24"/>
          <w:szCs w:val="24"/>
          <w:lang w:val="en-US"/>
        </w:rPr>
        <w:t xml:space="preserve"> </w:t>
      </w:r>
      <w:r w:rsidRPr="00EE3C5E">
        <w:rPr>
          <w:rFonts w:ascii="Times New Roman" w:hAnsi="Times New Roman" w:cs="Times New Roman"/>
          <w:sz w:val="24"/>
          <w:szCs w:val="24"/>
          <w:shd w:val="clear" w:color="auto" w:fill="FFFFFF"/>
          <w:lang w:val="en-US"/>
        </w:rPr>
        <w:t>—</w:t>
      </w:r>
      <w:r w:rsidRPr="00EE3C5E">
        <w:rPr>
          <w:rFonts w:ascii="Times New Roman" w:hAnsi="Times New Roman" w:cs="Times New Roman"/>
          <w:bCs/>
          <w:i/>
          <w:iCs/>
          <w:sz w:val="24"/>
          <w:szCs w:val="24"/>
          <w:lang w:val="en-US"/>
        </w:rPr>
        <w:t xml:space="preserve"> elongation of the initial urethrotomy; B </w:t>
      </w:r>
      <w:r w:rsidRPr="00EE3C5E">
        <w:rPr>
          <w:rFonts w:ascii="Times New Roman" w:hAnsi="Times New Roman" w:cs="Times New Roman"/>
          <w:bCs/>
          <w:sz w:val="24"/>
          <w:szCs w:val="24"/>
          <w:shd w:val="clear" w:color="auto" w:fill="FFFFFF"/>
          <w:lang w:val="en-US"/>
        </w:rPr>
        <w:t>—</w:t>
      </w:r>
      <w:r w:rsidRPr="00EE3C5E">
        <w:rPr>
          <w:rFonts w:ascii="Times New Roman" w:hAnsi="Times New Roman" w:cs="Times New Roman"/>
          <w:bCs/>
          <w:i/>
          <w:iCs/>
          <w:sz w:val="24"/>
          <w:szCs w:val="24"/>
          <w:lang w:val="en-US"/>
        </w:rPr>
        <w:t xml:space="preserve"> fixation of the diamond-shaped graft in the distal urethrotomy part; C </w:t>
      </w:r>
      <w:r w:rsidRPr="00EE3C5E">
        <w:rPr>
          <w:rFonts w:ascii="Times New Roman" w:hAnsi="Times New Roman" w:cs="Times New Roman"/>
          <w:bCs/>
          <w:sz w:val="24"/>
          <w:szCs w:val="24"/>
          <w:shd w:val="clear" w:color="auto" w:fill="FFFFFF"/>
          <w:lang w:val="en-US"/>
        </w:rPr>
        <w:t>—</w:t>
      </w:r>
      <w:r w:rsidRPr="00EE3C5E">
        <w:rPr>
          <w:rFonts w:ascii="Times New Roman" w:hAnsi="Times New Roman" w:cs="Times New Roman"/>
          <w:bCs/>
          <w:i/>
          <w:iCs/>
          <w:sz w:val="24"/>
          <w:szCs w:val="24"/>
          <w:lang w:val="en-US"/>
        </w:rPr>
        <w:t xml:space="preserve"> general view of the urethral bulb after applying and tying mattress sutures in the proximal urethrotomy </w:t>
      </w:r>
      <w:proofErr w:type="gramStart"/>
      <w:r w:rsidRPr="00EE3C5E">
        <w:rPr>
          <w:rFonts w:ascii="Times New Roman" w:hAnsi="Times New Roman" w:cs="Times New Roman"/>
          <w:bCs/>
          <w:i/>
          <w:iCs/>
          <w:sz w:val="24"/>
          <w:szCs w:val="24"/>
          <w:lang w:val="en-US"/>
        </w:rPr>
        <w:t>part</w:t>
      </w:r>
      <w:proofErr w:type="gramEnd"/>
      <w:r w:rsidRPr="00EE3C5E">
        <w:rPr>
          <w:rFonts w:ascii="Times New Roman" w:hAnsi="Times New Roman" w:cs="Times New Roman"/>
          <w:bCs/>
          <w:i/>
          <w:iCs/>
          <w:sz w:val="24"/>
          <w:szCs w:val="24"/>
          <w:lang w:val="en-US"/>
        </w:rPr>
        <w:t xml:space="preserve"> </w:t>
      </w:r>
    </w:p>
    <w:p w14:paraId="267BAF6D" w14:textId="50C81397" w:rsidR="0054697C" w:rsidRPr="00EE3C5E" w:rsidRDefault="0054697C" w:rsidP="004505AD">
      <w:pPr>
        <w:spacing w:after="0" w:line="276" w:lineRule="auto"/>
        <w:jc w:val="both"/>
        <w:rPr>
          <w:rFonts w:ascii="Times New Roman" w:hAnsi="Times New Roman" w:cs="Times New Roman"/>
          <w:sz w:val="24"/>
          <w:szCs w:val="24"/>
          <w:lang w:val="en-US"/>
        </w:rPr>
      </w:pPr>
    </w:p>
    <w:p w14:paraId="26A4733B" w14:textId="0DE55D14" w:rsidR="008C42E2" w:rsidRPr="00EE3C5E" w:rsidRDefault="008C42E2" w:rsidP="004505AD">
      <w:pPr>
        <w:spacing w:after="0" w:line="276" w:lineRule="auto"/>
        <w:jc w:val="both"/>
        <w:rPr>
          <w:rFonts w:ascii="Times New Roman" w:hAnsi="Times New Roman" w:cs="Times New Roman"/>
          <w:sz w:val="24"/>
          <w:szCs w:val="24"/>
          <w:lang w:val="en-US"/>
        </w:rPr>
      </w:pPr>
    </w:p>
    <w:p w14:paraId="3330760C" w14:textId="652D8386" w:rsidR="008C42E2" w:rsidRPr="00045070" w:rsidRDefault="008C42E2" w:rsidP="004505AD">
      <w:pPr>
        <w:spacing w:after="0" w:line="276" w:lineRule="auto"/>
        <w:jc w:val="both"/>
        <w:rPr>
          <w:rFonts w:ascii="Times New Roman" w:hAnsi="Times New Roman" w:cs="Times New Roman"/>
          <w:sz w:val="24"/>
          <w:szCs w:val="24"/>
          <w:lang w:val="en-US"/>
        </w:rPr>
      </w:pPr>
    </w:p>
    <w:p w14:paraId="1E1B8B5E" w14:textId="21BE46E7" w:rsidR="008C42E2" w:rsidRPr="00045070" w:rsidRDefault="008C42E2" w:rsidP="004505AD">
      <w:pPr>
        <w:spacing w:after="0" w:line="276" w:lineRule="auto"/>
        <w:jc w:val="both"/>
        <w:rPr>
          <w:rFonts w:ascii="Times New Roman" w:hAnsi="Times New Roman" w:cs="Times New Roman"/>
          <w:sz w:val="24"/>
          <w:szCs w:val="24"/>
          <w:lang w:val="en-US"/>
        </w:rPr>
      </w:pPr>
    </w:p>
    <w:p w14:paraId="1BB2D6C6" w14:textId="36E62F04" w:rsidR="008C42E2" w:rsidRPr="00045070" w:rsidRDefault="008C42E2" w:rsidP="004505AD">
      <w:pPr>
        <w:spacing w:after="0" w:line="276" w:lineRule="auto"/>
        <w:jc w:val="both"/>
        <w:rPr>
          <w:rFonts w:ascii="Times New Roman" w:hAnsi="Times New Roman" w:cs="Times New Roman"/>
          <w:sz w:val="24"/>
          <w:szCs w:val="24"/>
          <w:lang w:val="en-US"/>
        </w:rPr>
      </w:pPr>
    </w:p>
    <w:p w14:paraId="37A67210" w14:textId="07729FD7" w:rsidR="008C42E2" w:rsidRPr="00045070" w:rsidRDefault="008C42E2" w:rsidP="004505AD">
      <w:pPr>
        <w:spacing w:after="0" w:line="276" w:lineRule="auto"/>
        <w:jc w:val="both"/>
        <w:rPr>
          <w:rFonts w:ascii="Times New Roman" w:hAnsi="Times New Roman" w:cs="Times New Roman"/>
          <w:sz w:val="24"/>
          <w:szCs w:val="24"/>
          <w:lang w:val="en-US"/>
        </w:rPr>
      </w:pPr>
    </w:p>
    <w:p w14:paraId="536AAE48" w14:textId="3EACDC52" w:rsidR="008C42E2" w:rsidRPr="00045070" w:rsidRDefault="008C42E2" w:rsidP="004505AD">
      <w:pPr>
        <w:spacing w:after="0" w:line="276" w:lineRule="auto"/>
        <w:jc w:val="both"/>
        <w:rPr>
          <w:rFonts w:ascii="Times New Roman" w:hAnsi="Times New Roman" w:cs="Times New Roman"/>
          <w:sz w:val="24"/>
          <w:szCs w:val="24"/>
          <w:lang w:val="en-US"/>
        </w:rPr>
      </w:pPr>
    </w:p>
    <w:p w14:paraId="088CF94E" w14:textId="2344CBB4" w:rsidR="008C42E2" w:rsidRPr="00045070" w:rsidRDefault="008C42E2" w:rsidP="004505AD">
      <w:pPr>
        <w:spacing w:after="0" w:line="276" w:lineRule="auto"/>
        <w:jc w:val="both"/>
        <w:rPr>
          <w:rFonts w:ascii="Times New Roman" w:hAnsi="Times New Roman" w:cs="Times New Roman"/>
          <w:sz w:val="24"/>
          <w:szCs w:val="24"/>
          <w:lang w:val="en-US"/>
        </w:rPr>
      </w:pPr>
    </w:p>
    <w:p w14:paraId="21476BDE" w14:textId="4C01F552" w:rsidR="008C42E2" w:rsidRPr="00045070" w:rsidRDefault="008C42E2" w:rsidP="004505AD">
      <w:pPr>
        <w:spacing w:after="0" w:line="276" w:lineRule="auto"/>
        <w:jc w:val="both"/>
        <w:rPr>
          <w:rFonts w:ascii="Times New Roman" w:hAnsi="Times New Roman" w:cs="Times New Roman"/>
          <w:sz w:val="24"/>
          <w:szCs w:val="24"/>
          <w:lang w:val="en-US"/>
        </w:rPr>
      </w:pPr>
    </w:p>
    <w:p w14:paraId="022D242F" w14:textId="18D1C6F0" w:rsidR="008C42E2" w:rsidRPr="00045070" w:rsidRDefault="008C42E2" w:rsidP="004505AD">
      <w:pPr>
        <w:spacing w:after="0" w:line="276" w:lineRule="auto"/>
        <w:jc w:val="both"/>
        <w:rPr>
          <w:rFonts w:ascii="Times New Roman" w:hAnsi="Times New Roman" w:cs="Times New Roman"/>
          <w:sz w:val="24"/>
          <w:szCs w:val="24"/>
          <w:lang w:val="en-US"/>
        </w:rPr>
      </w:pPr>
    </w:p>
    <w:p w14:paraId="42C9B0F1" w14:textId="4E95F088" w:rsidR="008C42E2" w:rsidRPr="00045070" w:rsidRDefault="008C42E2" w:rsidP="004505AD">
      <w:pPr>
        <w:spacing w:after="0" w:line="276" w:lineRule="auto"/>
        <w:jc w:val="both"/>
        <w:rPr>
          <w:rFonts w:ascii="Times New Roman" w:hAnsi="Times New Roman" w:cs="Times New Roman"/>
          <w:sz w:val="24"/>
          <w:szCs w:val="24"/>
          <w:lang w:val="en-US"/>
        </w:rPr>
      </w:pPr>
    </w:p>
    <w:p w14:paraId="69396938" w14:textId="5A86850D" w:rsidR="008C42E2" w:rsidRPr="00045070" w:rsidRDefault="008C42E2" w:rsidP="004505AD">
      <w:pPr>
        <w:spacing w:after="0" w:line="276" w:lineRule="auto"/>
        <w:jc w:val="both"/>
        <w:rPr>
          <w:rFonts w:ascii="Times New Roman" w:hAnsi="Times New Roman" w:cs="Times New Roman"/>
          <w:sz w:val="24"/>
          <w:szCs w:val="24"/>
          <w:lang w:val="en-US"/>
        </w:rPr>
      </w:pPr>
    </w:p>
    <w:p w14:paraId="75AB194A" w14:textId="3FF6165B" w:rsidR="008C42E2" w:rsidRPr="00045070" w:rsidRDefault="008C42E2" w:rsidP="004505AD">
      <w:pPr>
        <w:spacing w:after="0" w:line="276" w:lineRule="auto"/>
        <w:jc w:val="both"/>
        <w:rPr>
          <w:rFonts w:ascii="Times New Roman" w:hAnsi="Times New Roman" w:cs="Times New Roman"/>
          <w:sz w:val="24"/>
          <w:szCs w:val="24"/>
          <w:lang w:val="en-US"/>
        </w:rPr>
      </w:pPr>
    </w:p>
    <w:p w14:paraId="5EC47F3E" w14:textId="335253BA" w:rsidR="008C42E2" w:rsidRPr="00045070" w:rsidRDefault="008C42E2" w:rsidP="004505AD">
      <w:pPr>
        <w:spacing w:after="0" w:line="276" w:lineRule="auto"/>
        <w:jc w:val="both"/>
        <w:rPr>
          <w:rFonts w:ascii="Times New Roman" w:hAnsi="Times New Roman" w:cs="Times New Roman"/>
          <w:sz w:val="24"/>
          <w:szCs w:val="24"/>
          <w:lang w:val="en-US"/>
        </w:rPr>
      </w:pPr>
    </w:p>
    <w:p w14:paraId="7862D71D" w14:textId="02E37DDB" w:rsidR="008C42E2" w:rsidRPr="00045070" w:rsidRDefault="008C42E2" w:rsidP="004505AD">
      <w:pPr>
        <w:spacing w:after="0" w:line="276" w:lineRule="auto"/>
        <w:jc w:val="both"/>
        <w:rPr>
          <w:rFonts w:ascii="Times New Roman" w:hAnsi="Times New Roman" w:cs="Times New Roman"/>
          <w:sz w:val="24"/>
          <w:szCs w:val="24"/>
          <w:lang w:val="en-US"/>
        </w:rPr>
      </w:pPr>
    </w:p>
    <w:p w14:paraId="6C5FFA05" w14:textId="39078C41" w:rsidR="008C42E2" w:rsidRPr="00045070" w:rsidRDefault="008C42E2" w:rsidP="004505AD">
      <w:pPr>
        <w:spacing w:after="0" w:line="276" w:lineRule="auto"/>
        <w:jc w:val="both"/>
        <w:rPr>
          <w:rFonts w:ascii="Times New Roman" w:hAnsi="Times New Roman" w:cs="Times New Roman"/>
          <w:sz w:val="24"/>
          <w:szCs w:val="24"/>
          <w:lang w:val="en-US"/>
        </w:rPr>
      </w:pPr>
    </w:p>
    <w:p w14:paraId="719C5C86" w14:textId="16966264" w:rsidR="008C42E2" w:rsidRPr="00045070" w:rsidRDefault="008C42E2" w:rsidP="004505AD">
      <w:pPr>
        <w:spacing w:after="0" w:line="276" w:lineRule="auto"/>
        <w:jc w:val="both"/>
        <w:rPr>
          <w:rFonts w:ascii="Times New Roman" w:hAnsi="Times New Roman" w:cs="Times New Roman"/>
          <w:sz w:val="24"/>
          <w:szCs w:val="24"/>
          <w:lang w:val="en-US"/>
        </w:rPr>
      </w:pPr>
    </w:p>
    <w:p w14:paraId="22494469" w14:textId="6FD23ED1" w:rsidR="008C42E2" w:rsidRPr="00045070" w:rsidRDefault="008C42E2" w:rsidP="004505AD">
      <w:pPr>
        <w:spacing w:after="0" w:line="276" w:lineRule="auto"/>
        <w:jc w:val="both"/>
        <w:rPr>
          <w:rFonts w:ascii="Times New Roman" w:hAnsi="Times New Roman" w:cs="Times New Roman"/>
          <w:sz w:val="24"/>
          <w:szCs w:val="24"/>
          <w:lang w:val="en-US"/>
        </w:rPr>
      </w:pPr>
    </w:p>
    <w:p w14:paraId="6FC0CD7C" w14:textId="52980E19" w:rsidR="008C42E2" w:rsidRPr="00045070" w:rsidRDefault="008C42E2" w:rsidP="004505AD">
      <w:pPr>
        <w:spacing w:after="0" w:line="276" w:lineRule="auto"/>
        <w:jc w:val="both"/>
        <w:rPr>
          <w:rFonts w:ascii="Times New Roman" w:hAnsi="Times New Roman" w:cs="Times New Roman"/>
          <w:sz w:val="24"/>
          <w:szCs w:val="24"/>
          <w:lang w:val="en-US"/>
        </w:rPr>
      </w:pPr>
    </w:p>
    <w:p w14:paraId="2E61BF42" w14:textId="76F30936" w:rsidR="008C42E2" w:rsidRPr="00045070" w:rsidRDefault="008C42E2" w:rsidP="004505AD">
      <w:pPr>
        <w:spacing w:after="0" w:line="276" w:lineRule="auto"/>
        <w:jc w:val="both"/>
        <w:rPr>
          <w:rFonts w:ascii="Times New Roman" w:hAnsi="Times New Roman" w:cs="Times New Roman"/>
          <w:sz w:val="24"/>
          <w:szCs w:val="24"/>
          <w:lang w:val="en-US"/>
        </w:rPr>
      </w:pPr>
    </w:p>
    <w:p w14:paraId="64B54C55" w14:textId="1A3E527D" w:rsidR="008C42E2" w:rsidRPr="00045070" w:rsidRDefault="008C42E2" w:rsidP="004505AD">
      <w:pPr>
        <w:spacing w:after="0" w:line="276" w:lineRule="auto"/>
        <w:jc w:val="both"/>
        <w:rPr>
          <w:rFonts w:ascii="Times New Roman" w:hAnsi="Times New Roman" w:cs="Times New Roman"/>
          <w:sz w:val="24"/>
          <w:szCs w:val="24"/>
          <w:lang w:val="en-US"/>
        </w:rPr>
      </w:pPr>
    </w:p>
    <w:p w14:paraId="63EF57AE" w14:textId="700398FB" w:rsidR="008C42E2" w:rsidRPr="00045070" w:rsidRDefault="008C42E2" w:rsidP="004505AD">
      <w:pPr>
        <w:spacing w:after="0" w:line="276" w:lineRule="auto"/>
        <w:jc w:val="both"/>
        <w:rPr>
          <w:rFonts w:ascii="Times New Roman" w:hAnsi="Times New Roman" w:cs="Times New Roman"/>
          <w:sz w:val="24"/>
          <w:szCs w:val="24"/>
          <w:lang w:val="en-US"/>
        </w:rPr>
      </w:pPr>
    </w:p>
    <w:p w14:paraId="5510CF2A" w14:textId="77777777" w:rsidR="008C42E2" w:rsidRPr="00045070" w:rsidRDefault="008C42E2" w:rsidP="004505AD">
      <w:pPr>
        <w:spacing w:after="0" w:line="276" w:lineRule="auto"/>
        <w:jc w:val="both"/>
        <w:rPr>
          <w:rFonts w:ascii="Times New Roman" w:hAnsi="Times New Roman" w:cs="Times New Roman"/>
          <w:sz w:val="24"/>
          <w:szCs w:val="24"/>
          <w:lang w:val="en-US"/>
        </w:rPr>
      </w:pPr>
    </w:p>
    <w:p w14:paraId="4C72CBEC" w14:textId="77777777" w:rsidR="0054697C" w:rsidRPr="00045070" w:rsidRDefault="003D097F" w:rsidP="004505AD">
      <w:pPr>
        <w:spacing w:after="0" w:line="276" w:lineRule="auto"/>
        <w:jc w:val="both"/>
        <w:rPr>
          <w:rFonts w:ascii="Times New Roman" w:hAnsi="Times New Roman" w:cs="Times New Roman"/>
          <w:sz w:val="24"/>
          <w:szCs w:val="24"/>
        </w:rPr>
      </w:pPr>
      <w:commentRangeStart w:id="54"/>
      <w:r w:rsidRPr="00045070">
        <w:rPr>
          <w:rFonts w:ascii="Times New Roman" w:hAnsi="Times New Roman" w:cs="Times New Roman"/>
          <w:noProof/>
        </w:rPr>
        <w:drawing>
          <wp:inline distT="0" distB="0" distL="0" distR="0" wp14:anchorId="6BD0706D" wp14:editId="3675FCF6">
            <wp:extent cx="6120130" cy="4357370"/>
            <wp:effectExtent l="0" t="0" r="13970" b="11430"/>
            <wp:docPr id="27" name="Диаграмма 27">
              <a:extLst xmlns:a="http://schemas.openxmlformats.org/drawingml/2006/main">
                <a:ext uri="{FF2B5EF4-FFF2-40B4-BE49-F238E27FC236}">
                  <a16:creationId xmlns:a16="http://schemas.microsoft.com/office/drawing/2014/main" id="{2687EF78-BC02-9344-B668-A3D62ABA1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commentRangeEnd w:id="54"/>
      <w:r w:rsidR="00B0119A" w:rsidRPr="00045070">
        <w:rPr>
          <w:rStyle w:val="a6"/>
          <w:rFonts w:ascii="Times New Roman" w:hAnsi="Times New Roman" w:cs="Times New Roman"/>
        </w:rPr>
        <w:commentReference w:id="54"/>
      </w:r>
    </w:p>
    <w:p w14:paraId="6B05EF27" w14:textId="77777777" w:rsidR="0054697C" w:rsidRPr="00045070" w:rsidRDefault="0054697C" w:rsidP="004505AD">
      <w:pPr>
        <w:spacing w:after="0" w:line="276" w:lineRule="auto"/>
        <w:jc w:val="both"/>
        <w:rPr>
          <w:rFonts w:ascii="Times New Roman" w:hAnsi="Times New Roman" w:cs="Times New Roman"/>
          <w:sz w:val="24"/>
          <w:szCs w:val="24"/>
          <w:lang w:val="en-US"/>
        </w:rPr>
      </w:pPr>
    </w:p>
    <w:p w14:paraId="5DB4A3E0" w14:textId="4F0ADC70" w:rsidR="003370DC" w:rsidRPr="00EE3C5E" w:rsidRDefault="003370DC" w:rsidP="00570285">
      <w:pPr>
        <w:spacing w:after="0" w:line="240" w:lineRule="auto"/>
        <w:jc w:val="both"/>
        <w:rPr>
          <w:rFonts w:ascii="Times New Roman" w:hAnsi="Times New Roman" w:cs="Times New Roman"/>
          <w:color w:val="002060"/>
          <w:sz w:val="24"/>
          <w:szCs w:val="24"/>
          <w:lang w:val="en-US"/>
        </w:rPr>
      </w:pPr>
      <w:r w:rsidRPr="00EE3C5E">
        <w:rPr>
          <w:rFonts w:ascii="Times New Roman" w:hAnsi="Times New Roman" w:cs="Times New Roman"/>
          <w:b/>
          <w:bCs/>
          <w:color w:val="002060"/>
          <w:sz w:val="24"/>
          <w:szCs w:val="24"/>
        </w:rPr>
        <w:t>Рисунок</w:t>
      </w:r>
      <w:r w:rsidRPr="00EE3C5E">
        <w:rPr>
          <w:rFonts w:ascii="Times New Roman" w:hAnsi="Times New Roman" w:cs="Times New Roman"/>
          <w:b/>
          <w:bCs/>
          <w:color w:val="002060"/>
          <w:sz w:val="24"/>
          <w:szCs w:val="24"/>
          <w:lang w:val="en-US"/>
        </w:rPr>
        <w:t xml:space="preserve"> </w:t>
      </w:r>
      <w:r w:rsidR="0090046B" w:rsidRPr="00EE3C5E">
        <w:rPr>
          <w:rFonts w:ascii="Times New Roman" w:hAnsi="Times New Roman" w:cs="Times New Roman"/>
          <w:b/>
          <w:bCs/>
          <w:color w:val="002060"/>
          <w:sz w:val="24"/>
          <w:szCs w:val="24"/>
          <w:lang w:val="en-US"/>
        </w:rPr>
        <w:t>5</w:t>
      </w:r>
      <w:r w:rsidRPr="00045070">
        <w:rPr>
          <w:rFonts w:ascii="Times New Roman" w:hAnsi="Times New Roman" w:cs="Times New Roman"/>
          <w:b/>
          <w:bCs/>
          <w:color w:val="2E74B5" w:themeColor="accent1" w:themeShade="BF"/>
          <w:sz w:val="24"/>
          <w:szCs w:val="24"/>
          <w:lang w:val="en-US"/>
        </w:rPr>
        <w:t>.</w:t>
      </w:r>
      <w:r w:rsidRPr="00EE3C5E">
        <w:rPr>
          <w:rFonts w:ascii="Times New Roman" w:hAnsi="Times New Roman" w:cs="Times New Roman"/>
          <w:sz w:val="24"/>
          <w:szCs w:val="24"/>
          <w:lang w:val="en-US"/>
        </w:rPr>
        <w:t xml:space="preserve"> </w:t>
      </w:r>
      <w:r w:rsidRPr="00EE3C5E">
        <w:rPr>
          <w:rFonts w:ascii="Times New Roman" w:hAnsi="Times New Roman" w:cs="Times New Roman"/>
          <w:sz w:val="24"/>
          <w:szCs w:val="24"/>
        </w:rPr>
        <w:t>Результаты</w:t>
      </w:r>
      <w:r w:rsidRPr="00EE3C5E">
        <w:rPr>
          <w:rFonts w:ascii="Times New Roman" w:hAnsi="Times New Roman" w:cs="Times New Roman"/>
          <w:sz w:val="24"/>
          <w:szCs w:val="24"/>
          <w:lang w:val="en-US"/>
        </w:rPr>
        <w:t xml:space="preserve"> </w:t>
      </w:r>
      <w:r w:rsidRPr="00EE3C5E">
        <w:rPr>
          <w:rFonts w:ascii="Times New Roman" w:hAnsi="Times New Roman" w:cs="Times New Roman"/>
          <w:sz w:val="24"/>
          <w:szCs w:val="24"/>
        </w:rPr>
        <w:t>стандартного</w:t>
      </w:r>
      <w:r w:rsidRPr="00EE3C5E">
        <w:rPr>
          <w:rFonts w:ascii="Times New Roman" w:hAnsi="Times New Roman" w:cs="Times New Roman"/>
          <w:sz w:val="24"/>
          <w:szCs w:val="24"/>
          <w:lang w:val="en-US"/>
        </w:rPr>
        <w:t xml:space="preserve"> </w:t>
      </w:r>
      <w:r w:rsidRPr="00EE3C5E">
        <w:rPr>
          <w:rFonts w:ascii="Times New Roman" w:hAnsi="Times New Roman" w:cs="Times New Roman"/>
          <w:sz w:val="24"/>
          <w:szCs w:val="24"/>
        </w:rPr>
        <w:t>и</w:t>
      </w:r>
      <w:r w:rsidRPr="00EE3C5E">
        <w:rPr>
          <w:rFonts w:ascii="Times New Roman" w:hAnsi="Times New Roman" w:cs="Times New Roman"/>
          <w:sz w:val="24"/>
          <w:szCs w:val="24"/>
          <w:lang w:val="en-US"/>
        </w:rPr>
        <w:t xml:space="preserve"> </w:t>
      </w:r>
      <w:r w:rsidRPr="00EE3C5E">
        <w:rPr>
          <w:rFonts w:ascii="Times New Roman" w:hAnsi="Times New Roman" w:cs="Times New Roman"/>
          <w:sz w:val="24"/>
          <w:szCs w:val="24"/>
        </w:rPr>
        <w:t>расширенного</w:t>
      </w:r>
      <w:r w:rsidRPr="00EE3C5E">
        <w:rPr>
          <w:rFonts w:ascii="Times New Roman" w:hAnsi="Times New Roman" w:cs="Times New Roman"/>
          <w:sz w:val="24"/>
          <w:szCs w:val="24"/>
          <w:lang w:val="en-US"/>
        </w:rPr>
        <w:t xml:space="preserve"> </w:t>
      </w:r>
      <w:r w:rsidRPr="00EE3C5E">
        <w:rPr>
          <w:rFonts w:ascii="Times New Roman" w:hAnsi="Times New Roman" w:cs="Times New Roman"/>
          <w:sz w:val="24"/>
          <w:szCs w:val="24"/>
        </w:rPr>
        <w:t>бактериологических</w:t>
      </w:r>
      <w:r w:rsidRPr="00EE3C5E">
        <w:rPr>
          <w:rFonts w:ascii="Times New Roman" w:hAnsi="Times New Roman" w:cs="Times New Roman"/>
          <w:sz w:val="24"/>
          <w:szCs w:val="24"/>
          <w:lang w:val="en-US"/>
        </w:rPr>
        <w:t xml:space="preserve"> </w:t>
      </w:r>
      <w:r w:rsidRPr="00EE3C5E">
        <w:rPr>
          <w:rFonts w:ascii="Times New Roman" w:hAnsi="Times New Roman" w:cs="Times New Roman"/>
          <w:sz w:val="24"/>
          <w:szCs w:val="24"/>
        </w:rPr>
        <w:t>исследований</w:t>
      </w:r>
      <w:r w:rsidRPr="00EE3C5E">
        <w:rPr>
          <w:rFonts w:ascii="Times New Roman" w:hAnsi="Times New Roman" w:cs="Times New Roman"/>
          <w:sz w:val="24"/>
          <w:szCs w:val="24"/>
          <w:lang w:val="en-US"/>
        </w:rPr>
        <w:t xml:space="preserve"> </w:t>
      </w:r>
      <w:proofErr w:type="spellStart"/>
      <w:r w:rsidRPr="00EE3C5E">
        <w:rPr>
          <w:rFonts w:ascii="Times New Roman" w:hAnsi="Times New Roman" w:cs="Times New Roman"/>
          <w:sz w:val="24"/>
          <w:szCs w:val="24"/>
        </w:rPr>
        <w:t>постмассажной</w:t>
      </w:r>
      <w:proofErr w:type="spellEnd"/>
      <w:r w:rsidRPr="00EE3C5E">
        <w:rPr>
          <w:rFonts w:ascii="Times New Roman" w:hAnsi="Times New Roman" w:cs="Times New Roman"/>
          <w:sz w:val="24"/>
          <w:szCs w:val="24"/>
          <w:lang w:val="en-US"/>
        </w:rPr>
        <w:t xml:space="preserve"> </w:t>
      </w:r>
      <w:r w:rsidRPr="00EE3C5E">
        <w:rPr>
          <w:rFonts w:ascii="Times New Roman" w:hAnsi="Times New Roman" w:cs="Times New Roman"/>
          <w:sz w:val="24"/>
          <w:szCs w:val="24"/>
        </w:rPr>
        <w:t>мочи</w:t>
      </w:r>
      <w:r w:rsidRPr="00EE3C5E">
        <w:rPr>
          <w:rFonts w:ascii="Times New Roman" w:hAnsi="Times New Roman" w:cs="Times New Roman"/>
          <w:sz w:val="24"/>
          <w:szCs w:val="24"/>
          <w:lang w:val="en-US"/>
        </w:rPr>
        <w:t xml:space="preserve"> </w:t>
      </w:r>
      <w:r w:rsidRPr="00EE3C5E">
        <w:rPr>
          <w:rFonts w:ascii="Times New Roman" w:hAnsi="Times New Roman" w:cs="Times New Roman"/>
          <w:sz w:val="24"/>
          <w:szCs w:val="24"/>
        </w:rPr>
        <w:t>у</w:t>
      </w:r>
      <w:r w:rsidRPr="00EE3C5E">
        <w:rPr>
          <w:rFonts w:ascii="Times New Roman" w:hAnsi="Times New Roman" w:cs="Times New Roman"/>
          <w:sz w:val="24"/>
          <w:szCs w:val="24"/>
          <w:lang w:val="en-US"/>
        </w:rPr>
        <w:t xml:space="preserve"> </w:t>
      </w:r>
      <w:r w:rsidRPr="00EE3C5E">
        <w:rPr>
          <w:rFonts w:ascii="Times New Roman" w:hAnsi="Times New Roman" w:cs="Times New Roman"/>
          <w:sz w:val="24"/>
          <w:szCs w:val="24"/>
        </w:rPr>
        <w:t>пациентов</w:t>
      </w:r>
      <w:r w:rsidR="00AD68DA" w:rsidRPr="00EE3C5E">
        <w:rPr>
          <w:rFonts w:ascii="Times New Roman" w:hAnsi="Times New Roman" w:cs="Times New Roman"/>
          <w:sz w:val="24"/>
          <w:szCs w:val="24"/>
          <w:lang w:val="en-US"/>
        </w:rPr>
        <w:t xml:space="preserve"> (n = 60)</w:t>
      </w:r>
      <w:r w:rsidRPr="00EE3C5E">
        <w:rPr>
          <w:rFonts w:ascii="Times New Roman" w:hAnsi="Times New Roman" w:cs="Times New Roman"/>
          <w:sz w:val="24"/>
          <w:szCs w:val="24"/>
          <w:lang w:val="en-US"/>
        </w:rPr>
        <w:t xml:space="preserve"> </w:t>
      </w:r>
      <w:r w:rsidR="00AD68DA" w:rsidRPr="00EE3C5E">
        <w:rPr>
          <w:rFonts w:ascii="Times New Roman" w:hAnsi="Times New Roman" w:cs="Times New Roman"/>
          <w:sz w:val="24"/>
          <w:szCs w:val="24"/>
        </w:rPr>
        <w:t>в</w:t>
      </w:r>
      <w:r w:rsidR="00AD68DA" w:rsidRPr="00EE3C5E">
        <w:rPr>
          <w:rFonts w:ascii="Times New Roman" w:hAnsi="Times New Roman" w:cs="Times New Roman"/>
          <w:sz w:val="24"/>
          <w:szCs w:val="24"/>
          <w:lang w:val="en-US"/>
        </w:rPr>
        <w:t xml:space="preserve"> </w:t>
      </w:r>
      <w:r w:rsidR="00AD68DA" w:rsidRPr="00EE3C5E">
        <w:rPr>
          <w:rFonts w:ascii="Times New Roman" w:hAnsi="Times New Roman" w:cs="Times New Roman"/>
          <w:sz w:val="24"/>
          <w:szCs w:val="24"/>
        </w:rPr>
        <w:t>двух</w:t>
      </w:r>
      <w:r w:rsidR="00AD68DA" w:rsidRPr="00EE3C5E">
        <w:rPr>
          <w:rFonts w:ascii="Times New Roman" w:hAnsi="Times New Roman" w:cs="Times New Roman"/>
          <w:sz w:val="24"/>
          <w:szCs w:val="24"/>
          <w:lang w:val="en-US"/>
        </w:rPr>
        <w:t xml:space="preserve"> </w:t>
      </w:r>
      <w:r w:rsidR="00AD68DA" w:rsidRPr="00EE3C5E">
        <w:rPr>
          <w:rFonts w:ascii="Times New Roman" w:hAnsi="Times New Roman" w:cs="Times New Roman"/>
          <w:sz w:val="24"/>
          <w:szCs w:val="24"/>
        </w:rPr>
        <w:t>группах</w:t>
      </w:r>
      <w:r w:rsidR="00AD68DA" w:rsidRPr="00EE3C5E">
        <w:rPr>
          <w:rFonts w:ascii="Times New Roman" w:hAnsi="Times New Roman" w:cs="Times New Roman"/>
          <w:sz w:val="24"/>
          <w:szCs w:val="24"/>
          <w:lang w:val="en-US"/>
        </w:rPr>
        <w:t xml:space="preserve"> </w:t>
      </w:r>
      <w:r w:rsidRPr="00EE3C5E">
        <w:rPr>
          <w:rFonts w:ascii="Times New Roman" w:hAnsi="Times New Roman" w:cs="Times New Roman"/>
          <w:sz w:val="24"/>
          <w:szCs w:val="24"/>
          <w:lang w:val="en-US"/>
        </w:rPr>
        <w:t>(</w:t>
      </w:r>
      <w:r w:rsidRPr="00EE3C5E">
        <w:rPr>
          <w:rFonts w:ascii="Times New Roman" w:hAnsi="Times New Roman" w:cs="Times New Roman"/>
          <w:i/>
          <w:iCs/>
          <w:sz w:val="24"/>
          <w:szCs w:val="24"/>
          <w:lang w:val="en-US"/>
        </w:rPr>
        <w:t xml:space="preserve">ANAB — </w:t>
      </w:r>
      <w:r w:rsidR="009F1AB1" w:rsidRPr="00EE3C5E">
        <w:rPr>
          <w:rFonts w:ascii="Times New Roman" w:hAnsi="Times New Roman" w:cs="Times New Roman"/>
          <w:i/>
          <w:iCs/>
          <w:sz w:val="24"/>
          <w:szCs w:val="24"/>
          <w:lang w:val="en-US"/>
        </w:rPr>
        <w:t>Anaerobes</w:t>
      </w:r>
      <w:r w:rsidRPr="00EE3C5E">
        <w:rPr>
          <w:rFonts w:ascii="Times New Roman" w:hAnsi="Times New Roman" w:cs="Times New Roman"/>
          <w:i/>
          <w:iCs/>
          <w:sz w:val="24"/>
          <w:szCs w:val="24"/>
          <w:lang w:val="en-US"/>
        </w:rPr>
        <w:t xml:space="preserve">, </w:t>
      </w:r>
      <w:proofErr w:type="spellStart"/>
      <w:r w:rsidRPr="00EE3C5E">
        <w:rPr>
          <w:rFonts w:ascii="Times New Roman" w:hAnsi="Times New Roman" w:cs="Times New Roman"/>
          <w:i/>
          <w:iCs/>
          <w:sz w:val="24"/>
          <w:szCs w:val="24"/>
          <w:lang w:val="en-US"/>
        </w:rPr>
        <w:t>CoNS</w:t>
      </w:r>
      <w:proofErr w:type="spellEnd"/>
      <w:r w:rsidRPr="00EE3C5E">
        <w:rPr>
          <w:rFonts w:ascii="Times New Roman" w:hAnsi="Times New Roman" w:cs="Times New Roman"/>
          <w:i/>
          <w:iCs/>
          <w:sz w:val="24"/>
          <w:szCs w:val="24"/>
          <w:lang w:val="en-US"/>
        </w:rPr>
        <w:t xml:space="preserve"> – </w:t>
      </w:r>
      <w:r w:rsidR="009F1AB1" w:rsidRPr="00EE3C5E">
        <w:rPr>
          <w:rFonts w:ascii="Times New Roman" w:hAnsi="Times New Roman" w:cs="Times New Roman"/>
          <w:i/>
          <w:iCs/>
          <w:sz w:val="24"/>
          <w:szCs w:val="24"/>
          <w:lang w:val="en-US"/>
        </w:rPr>
        <w:t>Coagulase-negative Staphylococci</w:t>
      </w:r>
      <w:r w:rsidRPr="00EE3C5E">
        <w:rPr>
          <w:rFonts w:ascii="Times New Roman" w:hAnsi="Times New Roman" w:cs="Times New Roman"/>
          <w:i/>
          <w:iCs/>
          <w:sz w:val="24"/>
          <w:szCs w:val="24"/>
          <w:lang w:val="en-US"/>
        </w:rPr>
        <w:t xml:space="preserve">; CBM </w:t>
      </w:r>
      <w:r w:rsidR="009F1AB1" w:rsidRPr="00EE3C5E">
        <w:rPr>
          <w:rFonts w:ascii="Times New Roman" w:hAnsi="Times New Roman" w:cs="Times New Roman"/>
          <w:i/>
          <w:iCs/>
          <w:sz w:val="24"/>
          <w:szCs w:val="24"/>
          <w:lang w:val="en-US"/>
        </w:rPr>
        <w:t>— Corynebacterium spp., ENT — Enterococcus spp., EBC — Enterobacteriaceae, GPC — Gram+ cocc</w:t>
      </w:r>
      <w:r w:rsidR="009F1AB1" w:rsidRPr="00EE3C5E">
        <w:rPr>
          <w:rFonts w:ascii="Times New Roman" w:hAnsi="Times New Roman" w:cs="Times New Roman"/>
          <w:sz w:val="24"/>
          <w:szCs w:val="24"/>
          <w:lang w:val="en-US"/>
        </w:rPr>
        <w:t xml:space="preserve">i); </w:t>
      </w:r>
      <w:r w:rsidRPr="00EE3C5E">
        <w:rPr>
          <w:rFonts w:ascii="Times New Roman" w:hAnsi="Times New Roman" w:cs="Times New Roman"/>
          <w:sz w:val="24"/>
          <w:szCs w:val="24"/>
          <w:lang w:val="en-US"/>
        </w:rPr>
        <w:t xml:space="preserve">* – </w:t>
      </w:r>
      <w:r w:rsidRPr="00EE3C5E">
        <w:rPr>
          <w:rFonts w:ascii="Times New Roman" w:hAnsi="Times New Roman" w:cs="Times New Roman"/>
          <w:sz w:val="24"/>
          <w:szCs w:val="24"/>
        </w:rPr>
        <w:t>р</w:t>
      </w:r>
      <w:r w:rsidRPr="00EE3C5E">
        <w:rPr>
          <w:rFonts w:ascii="Times New Roman" w:hAnsi="Times New Roman" w:cs="Times New Roman"/>
          <w:sz w:val="24"/>
          <w:szCs w:val="24"/>
          <w:lang w:val="en-US"/>
        </w:rPr>
        <w:t xml:space="preserve">&lt;0.05 </w:t>
      </w:r>
      <w:r w:rsidR="00BA02B6" w:rsidRPr="00EE3C5E">
        <w:rPr>
          <w:rFonts w:ascii="Times New Roman" w:hAnsi="Times New Roman" w:cs="Times New Roman"/>
          <w:sz w:val="24"/>
          <w:szCs w:val="24"/>
        </w:rPr>
        <w:t>достоверность</w:t>
      </w:r>
      <w:r w:rsidR="00BA02B6" w:rsidRPr="00EE3C5E">
        <w:rPr>
          <w:rFonts w:ascii="Times New Roman" w:hAnsi="Times New Roman" w:cs="Times New Roman"/>
          <w:sz w:val="24"/>
          <w:szCs w:val="24"/>
          <w:lang w:val="en-US"/>
        </w:rPr>
        <w:t xml:space="preserve"> </w:t>
      </w:r>
      <w:r w:rsidR="00BA02B6" w:rsidRPr="00EE3C5E">
        <w:rPr>
          <w:rFonts w:ascii="Times New Roman" w:hAnsi="Times New Roman" w:cs="Times New Roman"/>
          <w:sz w:val="24"/>
          <w:szCs w:val="24"/>
        </w:rPr>
        <w:t>различий</w:t>
      </w:r>
      <w:r w:rsidR="00BA02B6" w:rsidRPr="00EE3C5E">
        <w:rPr>
          <w:rFonts w:ascii="Times New Roman" w:hAnsi="Times New Roman" w:cs="Times New Roman"/>
          <w:sz w:val="24"/>
          <w:szCs w:val="24"/>
          <w:lang w:val="en-US"/>
        </w:rPr>
        <w:t xml:space="preserve"> </w:t>
      </w:r>
      <w:r w:rsidR="00BA02B6" w:rsidRPr="00EE3C5E">
        <w:rPr>
          <w:rFonts w:ascii="Times New Roman" w:hAnsi="Times New Roman" w:cs="Times New Roman"/>
          <w:sz w:val="24"/>
          <w:szCs w:val="24"/>
        </w:rPr>
        <w:t>между</w:t>
      </w:r>
      <w:r w:rsidR="00BA02B6" w:rsidRPr="00EE3C5E">
        <w:rPr>
          <w:rFonts w:ascii="Times New Roman" w:hAnsi="Times New Roman" w:cs="Times New Roman"/>
          <w:sz w:val="24"/>
          <w:szCs w:val="24"/>
          <w:lang w:val="en-US"/>
        </w:rPr>
        <w:t xml:space="preserve"> </w:t>
      </w:r>
      <w:r w:rsidRPr="00EE3C5E">
        <w:rPr>
          <w:rFonts w:ascii="Times New Roman" w:hAnsi="Times New Roman" w:cs="Times New Roman"/>
          <w:sz w:val="24"/>
          <w:szCs w:val="24"/>
        </w:rPr>
        <w:t>стандарт</w:t>
      </w:r>
      <w:r w:rsidRPr="00EE3C5E">
        <w:rPr>
          <w:rFonts w:ascii="Times New Roman" w:hAnsi="Times New Roman" w:cs="Times New Roman"/>
          <w:color w:val="002060"/>
          <w:sz w:val="24"/>
          <w:szCs w:val="24"/>
        </w:rPr>
        <w:t>н</w:t>
      </w:r>
      <w:r w:rsidR="00BA02B6" w:rsidRPr="00EE3C5E">
        <w:rPr>
          <w:rFonts w:ascii="Times New Roman" w:hAnsi="Times New Roman" w:cs="Times New Roman"/>
          <w:color w:val="002060"/>
          <w:sz w:val="24"/>
          <w:szCs w:val="24"/>
        </w:rPr>
        <w:t>ой</w:t>
      </w:r>
      <w:r w:rsidR="00BA02B6" w:rsidRPr="00EE3C5E">
        <w:rPr>
          <w:rFonts w:ascii="Times New Roman" w:hAnsi="Times New Roman" w:cs="Times New Roman"/>
          <w:color w:val="002060"/>
          <w:sz w:val="24"/>
          <w:szCs w:val="24"/>
          <w:lang w:val="en-US"/>
        </w:rPr>
        <w:t xml:space="preserve"> </w:t>
      </w:r>
      <w:r w:rsidRPr="00EE3C5E">
        <w:rPr>
          <w:rFonts w:ascii="Times New Roman" w:hAnsi="Times New Roman" w:cs="Times New Roman"/>
          <w:color w:val="002060"/>
          <w:sz w:val="24"/>
          <w:szCs w:val="24"/>
          <w:lang w:val="en-US"/>
        </w:rPr>
        <w:t>/</w:t>
      </w:r>
      <w:r w:rsidR="00BA02B6" w:rsidRPr="00EE3C5E">
        <w:rPr>
          <w:rFonts w:ascii="Times New Roman" w:hAnsi="Times New Roman" w:cs="Times New Roman"/>
          <w:color w:val="002060"/>
          <w:sz w:val="24"/>
          <w:szCs w:val="24"/>
          <w:lang w:val="en-US"/>
        </w:rPr>
        <w:t xml:space="preserve"> </w:t>
      </w:r>
      <w:r w:rsidRPr="00EE3C5E">
        <w:rPr>
          <w:rFonts w:ascii="Times New Roman" w:hAnsi="Times New Roman" w:cs="Times New Roman"/>
          <w:color w:val="002060"/>
          <w:sz w:val="24"/>
          <w:szCs w:val="24"/>
        </w:rPr>
        <w:t>расширенн</w:t>
      </w:r>
      <w:r w:rsidR="00BA02B6" w:rsidRPr="00EE3C5E">
        <w:rPr>
          <w:rFonts w:ascii="Times New Roman" w:hAnsi="Times New Roman" w:cs="Times New Roman"/>
          <w:color w:val="002060"/>
          <w:sz w:val="24"/>
          <w:szCs w:val="24"/>
        </w:rPr>
        <w:t>ой</w:t>
      </w:r>
      <w:r w:rsidRPr="00EE3C5E">
        <w:rPr>
          <w:rFonts w:ascii="Times New Roman" w:hAnsi="Times New Roman" w:cs="Times New Roman"/>
          <w:color w:val="002060"/>
          <w:sz w:val="24"/>
          <w:szCs w:val="24"/>
          <w:lang w:val="en-US"/>
        </w:rPr>
        <w:t xml:space="preserve"> </w:t>
      </w:r>
      <w:r w:rsidRPr="00EE3C5E">
        <w:rPr>
          <w:rFonts w:ascii="Times New Roman" w:hAnsi="Times New Roman" w:cs="Times New Roman"/>
          <w:color w:val="002060"/>
          <w:sz w:val="24"/>
          <w:szCs w:val="24"/>
        </w:rPr>
        <w:t>методик</w:t>
      </w:r>
      <w:r w:rsidR="00BA02B6" w:rsidRPr="00EE3C5E">
        <w:rPr>
          <w:rFonts w:ascii="Times New Roman" w:hAnsi="Times New Roman" w:cs="Times New Roman"/>
          <w:color w:val="002060"/>
          <w:sz w:val="24"/>
          <w:szCs w:val="24"/>
        </w:rPr>
        <w:t>ами</w:t>
      </w:r>
    </w:p>
    <w:p w14:paraId="75FFBA30" w14:textId="6EB79B90" w:rsidR="0090046B" w:rsidRPr="00045070" w:rsidRDefault="0090046B" w:rsidP="00570285">
      <w:pPr>
        <w:spacing w:line="240" w:lineRule="auto"/>
        <w:jc w:val="both"/>
        <w:rPr>
          <w:rFonts w:ascii="Times New Roman" w:hAnsi="Times New Roman" w:cs="Times New Roman"/>
          <w:i/>
          <w:iCs/>
          <w:color w:val="C00000"/>
          <w:sz w:val="24"/>
          <w:szCs w:val="24"/>
          <w:lang w:val="en-US"/>
        </w:rPr>
      </w:pPr>
      <w:r w:rsidRPr="00045070">
        <w:rPr>
          <w:rFonts w:ascii="Times New Roman" w:hAnsi="Times New Roman" w:cs="Times New Roman"/>
          <w:b/>
          <w:bCs/>
          <w:i/>
          <w:iCs/>
          <w:color w:val="2E74B5" w:themeColor="accent1" w:themeShade="BF"/>
          <w:sz w:val="24"/>
          <w:szCs w:val="24"/>
          <w:lang w:val="en-US"/>
        </w:rPr>
        <w:t>Figure 5</w:t>
      </w:r>
      <w:r w:rsidRPr="00045070">
        <w:rPr>
          <w:rFonts w:ascii="Times New Roman" w:hAnsi="Times New Roman" w:cs="Times New Roman"/>
          <w:i/>
          <w:iCs/>
          <w:color w:val="2E74B5" w:themeColor="accent1" w:themeShade="BF"/>
          <w:sz w:val="24"/>
          <w:szCs w:val="24"/>
          <w:lang w:val="en-US"/>
        </w:rPr>
        <w:t>.</w:t>
      </w:r>
      <w:r w:rsidRPr="00EE3C5E">
        <w:rPr>
          <w:rFonts w:ascii="Times New Roman" w:hAnsi="Times New Roman" w:cs="Times New Roman"/>
          <w:i/>
          <w:iCs/>
          <w:sz w:val="24"/>
          <w:szCs w:val="24"/>
          <w:lang w:val="en-US"/>
        </w:rPr>
        <w:t xml:space="preserve"> Results of standard and extended bacteriological studies for post-massage urine in patients (n = 60) from two groups (ANAB — Anaerobes, </w:t>
      </w:r>
      <w:proofErr w:type="spellStart"/>
      <w:r w:rsidRPr="00EE3C5E">
        <w:rPr>
          <w:rFonts w:ascii="Times New Roman" w:hAnsi="Times New Roman" w:cs="Times New Roman"/>
          <w:i/>
          <w:iCs/>
          <w:sz w:val="24"/>
          <w:szCs w:val="24"/>
          <w:lang w:val="en-US"/>
        </w:rPr>
        <w:t>CoNS</w:t>
      </w:r>
      <w:proofErr w:type="spellEnd"/>
      <w:r w:rsidRPr="00EE3C5E">
        <w:rPr>
          <w:rFonts w:ascii="Times New Roman" w:hAnsi="Times New Roman" w:cs="Times New Roman"/>
          <w:i/>
          <w:iCs/>
          <w:sz w:val="24"/>
          <w:szCs w:val="24"/>
          <w:lang w:val="en-US"/>
        </w:rPr>
        <w:t xml:space="preserve"> — Coagulase-negative Staphylococci; CBM — Corynebacterium spp., ENT — Enterococcus spp., EBC — Enterobacteriaceae, GPC - Gram + cocci); * – p&lt;0.05 significance of differences between the standard / extended methods</w:t>
      </w:r>
    </w:p>
    <w:p w14:paraId="6E96C044" w14:textId="77777777" w:rsidR="003370DC" w:rsidRPr="00045070" w:rsidRDefault="003370DC" w:rsidP="004505AD">
      <w:pPr>
        <w:spacing w:after="0" w:line="276" w:lineRule="auto"/>
        <w:jc w:val="both"/>
        <w:rPr>
          <w:rFonts w:ascii="Times New Roman" w:hAnsi="Times New Roman" w:cs="Times New Roman"/>
          <w:sz w:val="24"/>
          <w:szCs w:val="24"/>
          <w:lang w:val="en-US"/>
        </w:rPr>
      </w:pPr>
    </w:p>
    <w:p w14:paraId="285AE239" w14:textId="77777777" w:rsidR="0054697C" w:rsidRPr="00045070" w:rsidRDefault="0054697C" w:rsidP="004505AD">
      <w:pPr>
        <w:spacing w:after="0" w:line="276" w:lineRule="auto"/>
        <w:jc w:val="both"/>
        <w:rPr>
          <w:rFonts w:ascii="Times New Roman" w:hAnsi="Times New Roman" w:cs="Times New Roman"/>
          <w:sz w:val="24"/>
          <w:szCs w:val="24"/>
          <w:lang w:val="en-US"/>
        </w:rPr>
      </w:pPr>
    </w:p>
    <w:p w14:paraId="41A55F60" w14:textId="77777777" w:rsidR="0054697C" w:rsidRPr="00045070" w:rsidRDefault="0054697C" w:rsidP="004505AD">
      <w:pPr>
        <w:spacing w:after="0" w:line="276" w:lineRule="auto"/>
        <w:jc w:val="both"/>
        <w:rPr>
          <w:rFonts w:ascii="Times New Roman" w:hAnsi="Times New Roman" w:cs="Times New Roman"/>
          <w:sz w:val="24"/>
          <w:szCs w:val="24"/>
          <w:lang w:val="en-US"/>
        </w:rPr>
      </w:pPr>
    </w:p>
    <w:p w14:paraId="041CCAF6" w14:textId="77777777" w:rsidR="0054697C" w:rsidRPr="00045070" w:rsidRDefault="0054697C" w:rsidP="004505AD">
      <w:pPr>
        <w:spacing w:after="0" w:line="276" w:lineRule="auto"/>
        <w:jc w:val="both"/>
        <w:rPr>
          <w:rFonts w:ascii="Times New Roman" w:hAnsi="Times New Roman" w:cs="Times New Roman"/>
          <w:sz w:val="24"/>
          <w:szCs w:val="24"/>
          <w:lang w:val="en-US"/>
        </w:rPr>
      </w:pPr>
    </w:p>
    <w:p w14:paraId="5FA2EF78" w14:textId="58630916" w:rsidR="0054697C" w:rsidRPr="00045070" w:rsidRDefault="0054697C" w:rsidP="004505AD">
      <w:pPr>
        <w:spacing w:after="0" w:line="276" w:lineRule="auto"/>
        <w:jc w:val="both"/>
        <w:rPr>
          <w:rFonts w:ascii="Times New Roman" w:hAnsi="Times New Roman" w:cs="Times New Roman"/>
          <w:sz w:val="24"/>
          <w:szCs w:val="24"/>
          <w:lang w:val="en-US"/>
        </w:rPr>
      </w:pPr>
    </w:p>
    <w:p w14:paraId="17E65DE8" w14:textId="77777777" w:rsidR="006E158C" w:rsidRPr="00045070" w:rsidRDefault="006E158C" w:rsidP="004505AD">
      <w:pPr>
        <w:spacing w:after="0" w:line="276" w:lineRule="auto"/>
        <w:jc w:val="both"/>
        <w:rPr>
          <w:rFonts w:ascii="Times New Roman" w:hAnsi="Times New Roman" w:cs="Times New Roman"/>
          <w:sz w:val="24"/>
          <w:szCs w:val="24"/>
          <w:lang w:val="en-US"/>
        </w:rPr>
      </w:pPr>
    </w:p>
    <w:p w14:paraId="4143BC85" w14:textId="77777777" w:rsidR="006E158C" w:rsidRPr="00045070" w:rsidRDefault="006E158C" w:rsidP="004505AD">
      <w:pPr>
        <w:spacing w:after="0" w:line="276" w:lineRule="auto"/>
        <w:jc w:val="both"/>
        <w:rPr>
          <w:rFonts w:ascii="Times New Roman" w:hAnsi="Times New Roman" w:cs="Times New Roman"/>
          <w:sz w:val="24"/>
          <w:szCs w:val="24"/>
          <w:lang w:val="en-US"/>
        </w:rPr>
      </w:pPr>
    </w:p>
    <w:p w14:paraId="55A66B39" w14:textId="77777777" w:rsidR="006E158C" w:rsidRPr="00045070" w:rsidRDefault="006E158C" w:rsidP="004505AD">
      <w:pPr>
        <w:spacing w:after="0" w:line="276" w:lineRule="auto"/>
        <w:jc w:val="both"/>
        <w:rPr>
          <w:rFonts w:ascii="Times New Roman" w:hAnsi="Times New Roman" w:cs="Times New Roman"/>
          <w:sz w:val="24"/>
          <w:szCs w:val="24"/>
          <w:lang w:val="en-US"/>
        </w:rPr>
      </w:pPr>
    </w:p>
    <w:p w14:paraId="11091C4B" w14:textId="25CA4FA9" w:rsidR="006E158C" w:rsidRDefault="006E158C" w:rsidP="004505AD">
      <w:pPr>
        <w:spacing w:after="0" w:line="276" w:lineRule="auto"/>
        <w:jc w:val="both"/>
        <w:rPr>
          <w:rFonts w:ascii="Times New Roman" w:hAnsi="Times New Roman" w:cs="Times New Roman"/>
          <w:sz w:val="24"/>
          <w:szCs w:val="24"/>
          <w:lang w:val="en-US"/>
        </w:rPr>
      </w:pPr>
    </w:p>
    <w:p w14:paraId="5D5EC3C2" w14:textId="1788E09E" w:rsidR="0004299E" w:rsidRDefault="0004299E" w:rsidP="004505AD">
      <w:pPr>
        <w:spacing w:after="0" w:line="276" w:lineRule="auto"/>
        <w:jc w:val="both"/>
        <w:rPr>
          <w:rFonts w:ascii="Times New Roman" w:hAnsi="Times New Roman" w:cs="Times New Roman"/>
          <w:sz w:val="24"/>
          <w:szCs w:val="24"/>
          <w:lang w:val="en-US"/>
        </w:rPr>
      </w:pPr>
    </w:p>
    <w:p w14:paraId="791DB987" w14:textId="04636FBA" w:rsidR="0004299E" w:rsidRDefault="0004299E" w:rsidP="004505AD">
      <w:pPr>
        <w:spacing w:after="0" w:line="276" w:lineRule="auto"/>
        <w:jc w:val="both"/>
        <w:rPr>
          <w:rFonts w:ascii="Times New Roman" w:hAnsi="Times New Roman" w:cs="Times New Roman"/>
          <w:sz w:val="24"/>
          <w:szCs w:val="24"/>
          <w:lang w:val="en-US"/>
        </w:rPr>
      </w:pPr>
    </w:p>
    <w:p w14:paraId="75C1D376" w14:textId="27DA4C1B" w:rsidR="0004299E" w:rsidRDefault="0004299E" w:rsidP="004505AD">
      <w:pPr>
        <w:spacing w:after="0" w:line="276" w:lineRule="auto"/>
        <w:jc w:val="both"/>
        <w:rPr>
          <w:rFonts w:ascii="Times New Roman" w:hAnsi="Times New Roman" w:cs="Times New Roman"/>
          <w:sz w:val="24"/>
          <w:szCs w:val="24"/>
          <w:lang w:val="en-US"/>
        </w:rPr>
      </w:pPr>
    </w:p>
    <w:p w14:paraId="7CA6738F" w14:textId="18AC274B" w:rsidR="0004299E" w:rsidRDefault="0004299E" w:rsidP="004505AD">
      <w:pPr>
        <w:spacing w:after="0" w:line="276" w:lineRule="auto"/>
        <w:jc w:val="both"/>
        <w:rPr>
          <w:rFonts w:ascii="Times New Roman" w:hAnsi="Times New Roman" w:cs="Times New Roman"/>
          <w:sz w:val="24"/>
          <w:szCs w:val="24"/>
          <w:lang w:val="en-US"/>
        </w:rPr>
      </w:pPr>
    </w:p>
    <w:p w14:paraId="77354827" w14:textId="00B05085" w:rsidR="00F02506" w:rsidRPr="00045070" w:rsidRDefault="00C77781" w:rsidP="00D14863">
      <w:pPr>
        <w:spacing w:after="0" w:line="276" w:lineRule="auto"/>
        <w:jc w:val="both"/>
        <w:rPr>
          <w:rFonts w:ascii="Times New Roman" w:hAnsi="Times New Roman" w:cs="Times New Roman"/>
          <w:sz w:val="28"/>
          <w:szCs w:val="28"/>
          <w:lang w:val="en-US"/>
        </w:rPr>
      </w:pPr>
      <w:r w:rsidRPr="00045070">
        <w:rPr>
          <w:rFonts w:ascii="Times New Roman" w:hAnsi="Times New Roman" w:cs="Times New Roman"/>
          <w:b/>
          <w:bCs/>
          <w:noProof/>
          <w:color w:val="767171" w:themeColor="background2" w:themeShade="80"/>
          <w:sz w:val="18"/>
          <w:szCs w:val="18"/>
        </w:rPr>
        <mc:AlternateContent>
          <mc:Choice Requires="wps">
            <w:drawing>
              <wp:anchor distT="0" distB="0" distL="114300" distR="114300" simplePos="0" relativeHeight="251743232" behindDoc="1" locked="0" layoutInCell="1" allowOverlap="1" wp14:anchorId="7A2D318B" wp14:editId="13AEE683">
                <wp:simplePos x="0" y="0"/>
                <wp:positionH relativeFrom="column">
                  <wp:posOffset>6350</wp:posOffset>
                </wp:positionH>
                <wp:positionV relativeFrom="paragraph">
                  <wp:posOffset>7449366</wp:posOffset>
                </wp:positionV>
                <wp:extent cx="6123487" cy="1255218"/>
                <wp:effectExtent l="0" t="0" r="0" b="2540"/>
                <wp:wrapNone/>
                <wp:docPr id="2" name="Прямоугольник 2"/>
                <wp:cNvGraphicFramePr/>
                <a:graphic xmlns:a="http://schemas.openxmlformats.org/drawingml/2006/main">
                  <a:graphicData uri="http://schemas.microsoft.com/office/word/2010/wordprocessingShape">
                    <wps:wsp>
                      <wps:cNvSpPr/>
                      <wps:spPr>
                        <a:xfrm>
                          <a:off x="0" y="0"/>
                          <a:ext cx="6123487" cy="125521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EDA6D" w14:textId="77777777" w:rsidR="00C77781" w:rsidRDefault="00C77781" w:rsidP="00C77781">
                            <w:pPr>
                              <w:tabs>
                                <w:tab w:val="left" w:pos="3064"/>
                              </w:tabs>
                              <w:spacing w:after="0" w:line="240" w:lineRule="auto"/>
                              <w:contextualSpacing/>
                              <w:jc w:val="center"/>
                              <w:rPr>
                                <w:rFonts w:ascii="Helvetica" w:eastAsia="Calibri" w:hAnsi="Helvetica" w:cs="Times New Roman"/>
                                <w:b/>
                                <w:bCs/>
                                <w:noProof/>
                                <w:color w:val="002060"/>
                                <w:sz w:val="18"/>
                                <w:szCs w:val="18"/>
                              </w:rPr>
                            </w:pPr>
                            <w:r w:rsidRPr="0078335A">
                              <w:rPr>
                                <w:rFonts w:ascii="Helvetica" w:eastAsia="Calibri" w:hAnsi="Helvetica" w:cs="Times New Roman"/>
                                <w:b/>
                                <w:bCs/>
                                <w:noProof/>
                                <w:color w:val="002060"/>
                                <w:sz w:val="18"/>
                                <w:szCs w:val="18"/>
                              </w:rPr>
                              <w:t xml:space="preserve">При наличии вопросов, обращаться в редакцию журнала </w:t>
                            </w:r>
                          </w:p>
                          <w:p w14:paraId="4ECA8E09" w14:textId="774857D7" w:rsidR="00C77781" w:rsidRPr="00C77781" w:rsidRDefault="00C77781" w:rsidP="00C77781">
                            <w:pPr>
                              <w:tabs>
                                <w:tab w:val="left" w:pos="3064"/>
                              </w:tabs>
                              <w:spacing w:after="0" w:line="240" w:lineRule="auto"/>
                              <w:contextualSpacing/>
                              <w:jc w:val="center"/>
                              <w:rPr>
                                <w:rFonts w:ascii="Helvetica" w:eastAsia="Calibri" w:hAnsi="Helvetica" w:cs="Times New Roman"/>
                                <w:b/>
                                <w:bCs/>
                                <w:noProof/>
                                <w:color w:val="002060"/>
                                <w:sz w:val="18"/>
                                <w:szCs w:val="18"/>
                                <w:lang w:val="en-US"/>
                              </w:rPr>
                            </w:pPr>
                            <w:r w:rsidRPr="00C77781">
                              <w:rPr>
                                <w:rFonts w:ascii="Helvetica" w:eastAsia="Calibri" w:hAnsi="Helvetica" w:cs="Times New Roman"/>
                                <w:b/>
                                <w:bCs/>
                                <w:noProof/>
                                <w:color w:val="002060"/>
                                <w:sz w:val="18"/>
                                <w:szCs w:val="18"/>
                                <w:lang w:val="en-US"/>
                              </w:rPr>
                              <w:t>«</w:t>
                            </w:r>
                            <w:r w:rsidRPr="0078335A">
                              <w:rPr>
                                <w:rFonts w:ascii="Helvetica" w:eastAsia="Calibri" w:hAnsi="Helvetica" w:cs="Times New Roman"/>
                                <w:b/>
                                <w:bCs/>
                                <w:noProof/>
                                <w:color w:val="002060"/>
                                <w:sz w:val="18"/>
                                <w:szCs w:val="18"/>
                              </w:rPr>
                              <w:t>Вестник</w:t>
                            </w:r>
                            <w:r w:rsidRPr="00C77781">
                              <w:rPr>
                                <w:rFonts w:ascii="Helvetica" w:eastAsia="Calibri" w:hAnsi="Helvetica" w:cs="Times New Roman"/>
                                <w:b/>
                                <w:bCs/>
                                <w:noProof/>
                                <w:color w:val="002060"/>
                                <w:sz w:val="18"/>
                                <w:szCs w:val="18"/>
                                <w:lang w:val="en-US"/>
                              </w:rPr>
                              <w:t xml:space="preserve"> </w:t>
                            </w:r>
                            <w:r w:rsidRPr="0078335A">
                              <w:rPr>
                                <w:rFonts w:ascii="Helvetica" w:eastAsia="Calibri" w:hAnsi="Helvetica" w:cs="Times New Roman"/>
                                <w:b/>
                                <w:bCs/>
                                <w:noProof/>
                                <w:color w:val="002060"/>
                                <w:sz w:val="18"/>
                                <w:szCs w:val="18"/>
                              </w:rPr>
                              <w:t>урологии</w:t>
                            </w:r>
                            <w:r w:rsidRPr="00C77781">
                              <w:rPr>
                                <w:rFonts w:ascii="Helvetica" w:eastAsia="Calibri" w:hAnsi="Helvetica" w:cs="Times New Roman"/>
                                <w:b/>
                                <w:bCs/>
                                <w:noProof/>
                                <w:color w:val="002060"/>
                                <w:sz w:val="18"/>
                                <w:szCs w:val="18"/>
                                <w:lang w:val="en-US"/>
                              </w:rPr>
                              <w:t>» [</w:t>
                            </w:r>
                            <w:r w:rsidRPr="0078335A">
                              <w:rPr>
                                <w:rFonts w:ascii="Helvetica" w:eastAsia="Calibri" w:hAnsi="Helvetica" w:cs="Times New Roman"/>
                                <w:b/>
                                <w:bCs/>
                                <w:noProof/>
                                <w:color w:val="002060"/>
                                <w:sz w:val="18"/>
                                <w:szCs w:val="18"/>
                                <w:lang w:val="en-US"/>
                              </w:rPr>
                              <w:t>Vestnik</w:t>
                            </w:r>
                            <w:r w:rsidRPr="00C77781">
                              <w:rPr>
                                <w:rFonts w:ascii="Helvetica" w:eastAsia="Calibri" w:hAnsi="Helvetica" w:cs="Times New Roman"/>
                                <w:b/>
                                <w:bCs/>
                                <w:noProof/>
                                <w:color w:val="002060"/>
                                <w:sz w:val="18"/>
                                <w:szCs w:val="18"/>
                                <w:lang w:val="en-US"/>
                              </w:rPr>
                              <w:t xml:space="preserve"> </w:t>
                            </w:r>
                            <w:r w:rsidRPr="0078335A">
                              <w:rPr>
                                <w:rFonts w:ascii="Helvetica" w:eastAsia="Calibri" w:hAnsi="Helvetica" w:cs="Times New Roman"/>
                                <w:b/>
                                <w:bCs/>
                                <w:noProof/>
                                <w:color w:val="002060"/>
                                <w:sz w:val="18"/>
                                <w:szCs w:val="18"/>
                                <w:lang w:val="en-US"/>
                              </w:rPr>
                              <w:t>Urologii</w:t>
                            </w:r>
                            <w:r w:rsidRPr="00C77781">
                              <w:rPr>
                                <w:rFonts w:ascii="Helvetica" w:eastAsia="Calibri" w:hAnsi="Helvetica" w:cs="Times New Roman"/>
                                <w:b/>
                                <w:bCs/>
                                <w:noProof/>
                                <w:color w:val="002060"/>
                                <w:sz w:val="18"/>
                                <w:szCs w:val="18"/>
                                <w:lang w:val="en-US"/>
                              </w:rPr>
                              <w:t xml:space="preserve"> — </w:t>
                            </w:r>
                            <w:r w:rsidRPr="0078335A">
                              <w:rPr>
                                <w:rFonts w:ascii="Helvetica" w:eastAsia="Calibri" w:hAnsi="Helvetica" w:cs="Times New Roman"/>
                                <w:b/>
                                <w:bCs/>
                                <w:noProof/>
                                <w:color w:val="002060"/>
                                <w:sz w:val="18"/>
                                <w:szCs w:val="18"/>
                                <w:lang w:val="en-US"/>
                              </w:rPr>
                              <w:t>Urology</w:t>
                            </w:r>
                            <w:r w:rsidRPr="00C77781">
                              <w:rPr>
                                <w:rFonts w:ascii="Helvetica" w:eastAsia="Calibri" w:hAnsi="Helvetica" w:cs="Times New Roman"/>
                                <w:b/>
                                <w:bCs/>
                                <w:noProof/>
                                <w:color w:val="002060"/>
                                <w:sz w:val="18"/>
                                <w:szCs w:val="18"/>
                                <w:lang w:val="en-US"/>
                              </w:rPr>
                              <w:t xml:space="preserve"> </w:t>
                            </w:r>
                            <w:r w:rsidRPr="0078335A">
                              <w:rPr>
                                <w:rFonts w:ascii="Helvetica" w:eastAsia="Calibri" w:hAnsi="Helvetica" w:cs="Times New Roman"/>
                                <w:b/>
                                <w:bCs/>
                                <w:noProof/>
                                <w:color w:val="002060"/>
                                <w:sz w:val="18"/>
                                <w:szCs w:val="18"/>
                                <w:lang w:val="en-US"/>
                              </w:rPr>
                              <w:t>Herald</w:t>
                            </w:r>
                            <w:r w:rsidRPr="00C77781">
                              <w:rPr>
                                <w:rFonts w:ascii="Helvetica" w:eastAsia="Calibri" w:hAnsi="Helvetica" w:cs="Times New Roman"/>
                                <w:b/>
                                <w:bCs/>
                                <w:noProof/>
                                <w:color w:val="002060"/>
                                <w:sz w:val="18"/>
                                <w:szCs w:val="18"/>
                                <w:lang w:val="en-US"/>
                              </w:rPr>
                              <w:t>]</w:t>
                            </w:r>
                          </w:p>
                          <w:p w14:paraId="4BB7C536" w14:textId="77777777" w:rsidR="00C77781" w:rsidRPr="00C77781" w:rsidRDefault="00C77781" w:rsidP="00C77781">
                            <w:pPr>
                              <w:tabs>
                                <w:tab w:val="left" w:pos="3064"/>
                              </w:tabs>
                              <w:spacing w:after="0" w:line="240" w:lineRule="auto"/>
                              <w:contextualSpacing/>
                              <w:jc w:val="both"/>
                              <w:rPr>
                                <w:rFonts w:ascii="Helvetica" w:eastAsia="Calibri" w:hAnsi="Helvetica" w:cs="Times New Roman"/>
                                <w:noProof/>
                                <w:color w:val="002060"/>
                                <w:sz w:val="18"/>
                                <w:szCs w:val="18"/>
                                <w:lang w:val="en-US"/>
                              </w:rPr>
                            </w:pPr>
                          </w:p>
                          <w:p w14:paraId="64158F91" w14:textId="77777777" w:rsidR="00C77781" w:rsidRPr="0078335A" w:rsidRDefault="00C77781" w:rsidP="00C77781">
                            <w:pPr>
                              <w:tabs>
                                <w:tab w:val="left" w:pos="3064"/>
                              </w:tabs>
                              <w:spacing w:after="0" w:line="240" w:lineRule="auto"/>
                              <w:contextualSpacing/>
                              <w:jc w:val="both"/>
                              <w:rPr>
                                <w:rFonts w:ascii="Helvetica" w:eastAsia="Calibri" w:hAnsi="Helvetica" w:cs="Times New Roman"/>
                                <w:noProof/>
                                <w:color w:val="002060"/>
                                <w:sz w:val="18"/>
                                <w:szCs w:val="18"/>
                              </w:rPr>
                            </w:pPr>
                            <w:r w:rsidRPr="0078335A">
                              <w:rPr>
                                <w:rFonts w:ascii="Helvetica" w:eastAsia="Calibri" w:hAnsi="Helvetica" w:cs="Times New Roman"/>
                                <w:noProof/>
                                <w:color w:val="002060"/>
                                <w:sz w:val="18"/>
                                <w:szCs w:val="18"/>
                              </w:rPr>
                              <w:t>Адрес: 344022, Российская Федерация, г. Ростов-на-Дону, пер. Нахичеванский 29</w:t>
                            </w:r>
                          </w:p>
                          <w:p w14:paraId="2A319D8C" w14:textId="77777777" w:rsidR="00C77781" w:rsidRPr="0078335A" w:rsidRDefault="00C77781" w:rsidP="00C77781">
                            <w:pPr>
                              <w:tabs>
                                <w:tab w:val="left" w:pos="3064"/>
                              </w:tabs>
                              <w:spacing w:after="0" w:line="240" w:lineRule="auto"/>
                              <w:jc w:val="both"/>
                              <w:rPr>
                                <w:rFonts w:ascii="Helvetica" w:eastAsia="Calibri" w:hAnsi="Helvetica" w:cs="Times New Roman"/>
                                <w:noProof/>
                                <w:color w:val="002060"/>
                                <w:sz w:val="18"/>
                                <w:szCs w:val="18"/>
                              </w:rPr>
                            </w:pPr>
                            <w:r w:rsidRPr="0078335A">
                              <w:rPr>
                                <w:rFonts w:ascii="Helvetica" w:eastAsia="Calibri" w:hAnsi="Helvetica" w:cs="Times New Roman"/>
                                <w:noProof/>
                                <w:color w:val="002060"/>
                                <w:sz w:val="18"/>
                                <w:szCs w:val="18"/>
                              </w:rPr>
                              <w:t xml:space="preserve">            ФГБОУ ВО РостГМУ Минздрава России</w:t>
                            </w:r>
                          </w:p>
                          <w:p w14:paraId="4C75BE9A" w14:textId="77777777" w:rsidR="00C77781" w:rsidRPr="0078335A" w:rsidRDefault="00C77781" w:rsidP="00C77781">
                            <w:pPr>
                              <w:tabs>
                                <w:tab w:val="left" w:pos="3064"/>
                              </w:tabs>
                              <w:spacing w:after="0" w:line="240" w:lineRule="auto"/>
                              <w:jc w:val="both"/>
                              <w:rPr>
                                <w:rFonts w:ascii="Helvetica" w:eastAsia="Calibri" w:hAnsi="Helvetica" w:cs="Times New Roman"/>
                                <w:noProof/>
                                <w:color w:val="002060"/>
                                <w:sz w:val="18"/>
                                <w:szCs w:val="18"/>
                              </w:rPr>
                            </w:pPr>
                            <w:r w:rsidRPr="0078335A">
                              <w:rPr>
                                <w:rFonts w:ascii="Helvetica" w:eastAsia="Calibri" w:hAnsi="Helvetica" w:cs="Times New Roman"/>
                                <w:noProof/>
                                <w:color w:val="002060"/>
                                <w:sz w:val="18"/>
                                <w:szCs w:val="18"/>
                              </w:rPr>
                              <w:t>Контакты: Ильяш Анна Владимировна, e-</w:t>
                            </w:r>
                            <w:r w:rsidRPr="0078335A">
                              <w:rPr>
                                <w:rFonts w:ascii="Helvetica" w:eastAsia="Calibri" w:hAnsi="Helvetica" w:cs="Times New Roman"/>
                                <w:noProof/>
                                <w:color w:val="002060"/>
                                <w:sz w:val="18"/>
                                <w:szCs w:val="18"/>
                                <w:lang w:val="en-US"/>
                              </w:rPr>
                              <w:t>mail</w:t>
                            </w:r>
                            <w:r w:rsidRPr="0078335A">
                              <w:rPr>
                                <w:rFonts w:ascii="Helvetica" w:eastAsia="Calibri" w:hAnsi="Helvetica" w:cs="Times New Roman"/>
                                <w:noProof/>
                                <w:color w:val="002060"/>
                                <w:sz w:val="18"/>
                                <w:szCs w:val="18"/>
                              </w:rPr>
                              <w:t xml:space="preserve">: </w:t>
                            </w:r>
                            <w:hyperlink r:id="rId38" w:history="1">
                              <w:r w:rsidRPr="0078335A">
                                <w:rPr>
                                  <w:rFonts w:ascii="Helvetica" w:eastAsia="Calibri" w:hAnsi="Helvetica" w:cs="Times New Roman"/>
                                  <w:noProof/>
                                  <w:color w:val="002060"/>
                                  <w:sz w:val="18"/>
                                  <w:szCs w:val="18"/>
                                  <w:u w:val="single"/>
                                  <w:lang w:val="en-US"/>
                                </w:rPr>
                                <w:t>annailyash</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yandex</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ru</w:t>
                              </w:r>
                            </w:hyperlink>
                          </w:p>
                          <w:p w14:paraId="5C1E035E" w14:textId="77777777" w:rsidR="00C77781" w:rsidRPr="0078335A" w:rsidRDefault="00C77781" w:rsidP="00C77781">
                            <w:pPr>
                              <w:tabs>
                                <w:tab w:val="left" w:pos="3064"/>
                              </w:tabs>
                              <w:spacing w:after="0" w:line="240" w:lineRule="auto"/>
                              <w:jc w:val="both"/>
                              <w:rPr>
                                <w:rFonts w:ascii="Helvetica" w:eastAsia="Calibri" w:hAnsi="Helvetica" w:cs="Times New Roman"/>
                                <w:noProof/>
                                <w:color w:val="002060"/>
                                <w:sz w:val="18"/>
                                <w:szCs w:val="18"/>
                              </w:rPr>
                            </w:pPr>
                            <w:r w:rsidRPr="0078335A">
                              <w:rPr>
                                <w:rFonts w:ascii="Helvetica" w:eastAsia="Calibri" w:hAnsi="Helvetica" w:cs="Times New Roman"/>
                                <w:noProof/>
                                <w:color w:val="002060"/>
                                <w:sz w:val="18"/>
                                <w:szCs w:val="18"/>
                              </w:rPr>
                              <w:t xml:space="preserve">                   Исмаилов Руслан Самедович, e-</w:t>
                            </w:r>
                            <w:r w:rsidRPr="0078335A">
                              <w:rPr>
                                <w:rFonts w:ascii="Helvetica" w:eastAsia="Calibri" w:hAnsi="Helvetica" w:cs="Times New Roman"/>
                                <w:noProof/>
                                <w:color w:val="002060"/>
                                <w:sz w:val="18"/>
                                <w:szCs w:val="18"/>
                                <w:lang w:val="en-US"/>
                              </w:rPr>
                              <w:t>mail</w:t>
                            </w:r>
                            <w:r w:rsidRPr="0078335A">
                              <w:rPr>
                                <w:rFonts w:ascii="Helvetica" w:eastAsia="Calibri" w:hAnsi="Helvetica" w:cs="Times New Roman"/>
                                <w:noProof/>
                                <w:color w:val="002060"/>
                                <w:sz w:val="18"/>
                                <w:szCs w:val="18"/>
                              </w:rPr>
                              <w:t xml:space="preserve">: </w:t>
                            </w:r>
                            <w:hyperlink r:id="rId39" w:history="1">
                              <w:r w:rsidRPr="0078335A">
                                <w:rPr>
                                  <w:rFonts w:ascii="Helvetica" w:eastAsia="Calibri" w:hAnsi="Helvetica" w:cs="Times New Roman"/>
                                  <w:noProof/>
                                  <w:color w:val="002060"/>
                                  <w:sz w:val="18"/>
                                  <w:szCs w:val="18"/>
                                  <w:u w:val="single"/>
                                </w:rPr>
                                <w:t>d</w:t>
                              </w:r>
                              <w:r w:rsidRPr="0078335A">
                                <w:rPr>
                                  <w:rFonts w:ascii="Helvetica" w:eastAsia="Calibri" w:hAnsi="Helvetica" w:cs="Times New Roman"/>
                                  <w:noProof/>
                                  <w:color w:val="002060"/>
                                  <w:sz w:val="18"/>
                                  <w:szCs w:val="18"/>
                                  <w:u w:val="single"/>
                                  <w:lang w:val="en-US"/>
                                </w:rPr>
                                <w:t>r</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ruslan</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ismailov</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gmail</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com</w:t>
                              </w:r>
                            </w:hyperlink>
                          </w:p>
                          <w:p w14:paraId="06741CCC" w14:textId="77777777" w:rsidR="00C77781" w:rsidRPr="0078335A" w:rsidRDefault="00C77781" w:rsidP="00C77781">
                            <w:pPr>
                              <w:tabs>
                                <w:tab w:val="left" w:pos="3064"/>
                              </w:tabs>
                              <w:spacing w:after="0" w:line="240" w:lineRule="auto"/>
                              <w:jc w:val="both"/>
                              <w:rPr>
                                <w:rFonts w:ascii="Helvetica" w:eastAsia="Calibri" w:hAnsi="Helvetica" w:cs="Times New Roman"/>
                                <w:noProof/>
                                <w:color w:val="002060"/>
                                <w:sz w:val="18"/>
                                <w:szCs w:val="18"/>
                              </w:rPr>
                            </w:pPr>
                            <w:r w:rsidRPr="0078335A">
                              <w:rPr>
                                <w:rFonts w:ascii="Helvetica" w:eastAsia="Calibri" w:hAnsi="Helvetica" w:cs="Times New Roman"/>
                                <w:noProof/>
                                <w:color w:val="002060"/>
                                <w:sz w:val="18"/>
                                <w:szCs w:val="18"/>
                                <w:lang w:val="en-US"/>
                              </w:rPr>
                              <w:t>Cа</w:t>
                            </w:r>
                            <w:r w:rsidRPr="0078335A">
                              <w:rPr>
                                <w:rFonts w:ascii="Helvetica" w:eastAsia="Calibri" w:hAnsi="Helvetica" w:cs="Times New Roman"/>
                                <w:noProof/>
                                <w:color w:val="002060"/>
                                <w:sz w:val="18"/>
                                <w:szCs w:val="18"/>
                              </w:rPr>
                              <w:t xml:space="preserve">йт: </w:t>
                            </w:r>
                            <w:hyperlink r:id="rId40" w:history="1">
                              <w:r w:rsidRPr="0078335A">
                                <w:rPr>
                                  <w:rFonts w:ascii="Helvetica" w:eastAsia="Calibri" w:hAnsi="Helvetica" w:cs="Times New Roman"/>
                                  <w:noProof/>
                                  <w:color w:val="002060"/>
                                  <w:sz w:val="18"/>
                                  <w:szCs w:val="18"/>
                                  <w:u w:val="single"/>
                                </w:rPr>
                                <w:t>www.urovest.ru</w:t>
                              </w:r>
                            </w:hyperlink>
                          </w:p>
                          <w:p w14:paraId="2F8163F3" w14:textId="77777777" w:rsidR="00C77781" w:rsidRDefault="00C77781" w:rsidP="00C77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D318B" id="Прямоугольник 2" o:spid="_x0000_s1030" style="position:absolute;left:0;text-align:left;margin-left:.5pt;margin-top:586.55pt;width:482.15pt;height:98.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" fillcolor="#d8d8d8 [2732]" stroked="f" strokeweight="1pt">
                <v:textbox>
                  <w:txbxContent>
                    <w:p w14:paraId="2D5EDA6D" w14:textId="77777777" w:rsidR="00C77781" w:rsidRDefault="00C77781" w:rsidP="00C77781">
                      <w:pPr>
                        <w:tabs>
                          <w:tab w:val="left" w:pos="3064"/>
                        </w:tabs>
                        <w:spacing w:after="0" w:line="240" w:lineRule="auto"/>
                        <w:contextualSpacing/>
                        <w:jc w:val="center"/>
                        <w:rPr>
                          <w:rFonts w:ascii="Helvetica" w:eastAsia="Calibri" w:hAnsi="Helvetica" w:cs="Times New Roman"/>
                          <w:b/>
                          <w:bCs/>
                          <w:noProof/>
                          <w:color w:val="002060"/>
                          <w:sz w:val="18"/>
                          <w:szCs w:val="18"/>
                        </w:rPr>
                      </w:pPr>
                      <w:r w:rsidRPr="0078335A">
                        <w:rPr>
                          <w:rFonts w:ascii="Helvetica" w:eastAsia="Calibri" w:hAnsi="Helvetica" w:cs="Times New Roman"/>
                          <w:b/>
                          <w:bCs/>
                          <w:noProof/>
                          <w:color w:val="002060"/>
                          <w:sz w:val="18"/>
                          <w:szCs w:val="18"/>
                        </w:rPr>
                        <w:t xml:space="preserve">При наличии вопросов, обращаться в редакцию журнала </w:t>
                      </w:r>
                    </w:p>
                    <w:p w14:paraId="4ECA8E09" w14:textId="774857D7" w:rsidR="00C77781" w:rsidRPr="00C77781" w:rsidRDefault="00C77781" w:rsidP="00C77781">
                      <w:pPr>
                        <w:tabs>
                          <w:tab w:val="left" w:pos="3064"/>
                        </w:tabs>
                        <w:spacing w:after="0" w:line="240" w:lineRule="auto"/>
                        <w:contextualSpacing/>
                        <w:jc w:val="center"/>
                        <w:rPr>
                          <w:rFonts w:ascii="Helvetica" w:eastAsia="Calibri" w:hAnsi="Helvetica" w:cs="Times New Roman"/>
                          <w:b/>
                          <w:bCs/>
                          <w:noProof/>
                          <w:color w:val="002060"/>
                          <w:sz w:val="18"/>
                          <w:szCs w:val="18"/>
                          <w:lang w:val="en-US"/>
                        </w:rPr>
                      </w:pPr>
                      <w:r w:rsidRPr="00C77781">
                        <w:rPr>
                          <w:rFonts w:ascii="Helvetica" w:eastAsia="Calibri" w:hAnsi="Helvetica" w:cs="Times New Roman"/>
                          <w:b/>
                          <w:bCs/>
                          <w:noProof/>
                          <w:color w:val="002060"/>
                          <w:sz w:val="18"/>
                          <w:szCs w:val="18"/>
                          <w:lang w:val="en-US"/>
                        </w:rPr>
                        <w:t>«</w:t>
                      </w:r>
                      <w:r w:rsidRPr="0078335A">
                        <w:rPr>
                          <w:rFonts w:ascii="Helvetica" w:eastAsia="Calibri" w:hAnsi="Helvetica" w:cs="Times New Roman"/>
                          <w:b/>
                          <w:bCs/>
                          <w:noProof/>
                          <w:color w:val="002060"/>
                          <w:sz w:val="18"/>
                          <w:szCs w:val="18"/>
                        </w:rPr>
                        <w:t>Вестник</w:t>
                      </w:r>
                      <w:r w:rsidRPr="00C77781">
                        <w:rPr>
                          <w:rFonts w:ascii="Helvetica" w:eastAsia="Calibri" w:hAnsi="Helvetica" w:cs="Times New Roman"/>
                          <w:b/>
                          <w:bCs/>
                          <w:noProof/>
                          <w:color w:val="002060"/>
                          <w:sz w:val="18"/>
                          <w:szCs w:val="18"/>
                          <w:lang w:val="en-US"/>
                        </w:rPr>
                        <w:t xml:space="preserve"> </w:t>
                      </w:r>
                      <w:r w:rsidRPr="0078335A">
                        <w:rPr>
                          <w:rFonts w:ascii="Helvetica" w:eastAsia="Calibri" w:hAnsi="Helvetica" w:cs="Times New Roman"/>
                          <w:b/>
                          <w:bCs/>
                          <w:noProof/>
                          <w:color w:val="002060"/>
                          <w:sz w:val="18"/>
                          <w:szCs w:val="18"/>
                        </w:rPr>
                        <w:t>урологии</w:t>
                      </w:r>
                      <w:r w:rsidRPr="00C77781">
                        <w:rPr>
                          <w:rFonts w:ascii="Helvetica" w:eastAsia="Calibri" w:hAnsi="Helvetica" w:cs="Times New Roman"/>
                          <w:b/>
                          <w:bCs/>
                          <w:noProof/>
                          <w:color w:val="002060"/>
                          <w:sz w:val="18"/>
                          <w:szCs w:val="18"/>
                          <w:lang w:val="en-US"/>
                        </w:rPr>
                        <w:t>» [</w:t>
                      </w:r>
                      <w:r w:rsidRPr="0078335A">
                        <w:rPr>
                          <w:rFonts w:ascii="Helvetica" w:eastAsia="Calibri" w:hAnsi="Helvetica" w:cs="Times New Roman"/>
                          <w:b/>
                          <w:bCs/>
                          <w:noProof/>
                          <w:color w:val="002060"/>
                          <w:sz w:val="18"/>
                          <w:szCs w:val="18"/>
                          <w:lang w:val="en-US"/>
                        </w:rPr>
                        <w:t>Vestnik</w:t>
                      </w:r>
                      <w:r w:rsidRPr="00C77781">
                        <w:rPr>
                          <w:rFonts w:ascii="Helvetica" w:eastAsia="Calibri" w:hAnsi="Helvetica" w:cs="Times New Roman"/>
                          <w:b/>
                          <w:bCs/>
                          <w:noProof/>
                          <w:color w:val="002060"/>
                          <w:sz w:val="18"/>
                          <w:szCs w:val="18"/>
                          <w:lang w:val="en-US"/>
                        </w:rPr>
                        <w:t xml:space="preserve"> </w:t>
                      </w:r>
                      <w:r w:rsidRPr="0078335A">
                        <w:rPr>
                          <w:rFonts w:ascii="Helvetica" w:eastAsia="Calibri" w:hAnsi="Helvetica" w:cs="Times New Roman"/>
                          <w:b/>
                          <w:bCs/>
                          <w:noProof/>
                          <w:color w:val="002060"/>
                          <w:sz w:val="18"/>
                          <w:szCs w:val="18"/>
                          <w:lang w:val="en-US"/>
                        </w:rPr>
                        <w:t>Urologii</w:t>
                      </w:r>
                      <w:r w:rsidRPr="00C77781">
                        <w:rPr>
                          <w:rFonts w:ascii="Helvetica" w:eastAsia="Calibri" w:hAnsi="Helvetica" w:cs="Times New Roman"/>
                          <w:b/>
                          <w:bCs/>
                          <w:noProof/>
                          <w:color w:val="002060"/>
                          <w:sz w:val="18"/>
                          <w:szCs w:val="18"/>
                          <w:lang w:val="en-US"/>
                        </w:rPr>
                        <w:t xml:space="preserve"> — </w:t>
                      </w:r>
                      <w:r w:rsidRPr="0078335A">
                        <w:rPr>
                          <w:rFonts w:ascii="Helvetica" w:eastAsia="Calibri" w:hAnsi="Helvetica" w:cs="Times New Roman"/>
                          <w:b/>
                          <w:bCs/>
                          <w:noProof/>
                          <w:color w:val="002060"/>
                          <w:sz w:val="18"/>
                          <w:szCs w:val="18"/>
                          <w:lang w:val="en-US"/>
                        </w:rPr>
                        <w:t>Urology</w:t>
                      </w:r>
                      <w:r w:rsidRPr="00C77781">
                        <w:rPr>
                          <w:rFonts w:ascii="Helvetica" w:eastAsia="Calibri" w:hAnsi="Helvetica" w:cs="Times New Roman"/>
                          <w:b/>
                          <w:bCs/>
                          <w:noProof/>
                          <w:color w:val="002060"/>
                          <w:sz w:val="18"/>
                          <w:szCs w:val="18"/>
                          <w:lang w:val="en-US"/>
                        </w:rPr>
                        <w:t xml:space="preserve"> </w:t>
                      </w:r>
                      <w:r w:rsidRPr="0078335A">
                        <w:rPr>
                          <w:rFonts w:ascii="Helvetica" w:eastAsia="Calibri" w:hAnsi="Helvetica" w:cs="Times New Roman"/>
                          <w:b/>
                          <w:bCs/>
                          <w:noProof/>
                          <w:color w:val="002060"/>
                          <w:sz w:val="18"/>
                          <w:szCs w:val="18"/>
                          <w:lang w:val="en-US"/>
                        </w:rPr>
                        <w:t>Herald</w:t>
                      </w:r>
                      <w:r w:rsidRPr="00C77781">
                        <w:rPr>
                          <w:rFonts w:ascii="Helvetica" w:eastAsia="Calibri" w:hAnsi="Helvetica" w:cs="Times New Roman"/>
                          <w:b/>
                          <w:bCs/>
                          <w:noProof/>
                          <w:color w:val="002060"/>
                          <w:sz w:val="18"/>
                          <w:szCs w:val="18"/>
                          <w:lang w:val="en-US"/>
                        </w:rPr>
                        <w:t>]</w:t>
                      </w:r>
                    </w:p>
                    <w:p w14:paraId="4BB7C536" w14:textId="77777777" w:rsidR="00C77781" w:rsidRPr="00C77781" w:rsidRDefault="00C77781" w:rsidP="00C77781">
                      <w:pPr>
                        <w:tabs>
                          <w:tab w:val="left" w:pos="3064"/>
                        </w:tabs>
                        <w:spacing w:after="0" w:line="240" w:lineRule="auto"/>
                        <w:contextualSpacing/>
                        <w:jc w:val="both"/>
                        <w:rPr>
                          <w:rFonts w:ascii="Helvetica" w:eastAsia="Calibri" w:hAnsi="Helvetica" w:cs="Times New Roman"/>
                          <w:noProof/>
                          <w:color w:val="002060"/>
                          <w:sz w:val="18"/>
                          <w:szCs w:val="18"/>
                          <w:lang w:val="en-US"/>
                        </w:rPr>
                      </w:pPr>
                    </w:p>
                    <w:p w14:paraId="64158F91" w14:textId="77777777" w:rsidR="00C77781" w:rsidRPr="0078335A" w:rsidRDefault="00C77781" w:rsidP="00C77781">
                      <w:pPr>
                        <w:tabs>
                          <w:tab w:val="left" w:pos="3064"/>
                        </w:tabs>
                        <w:spacing w:after="0" w:line="240" w:lineRule="auto"/>
                        <w:contextualSpacing/>
                        <w:jc w:val="both"/>
                        <w:rPr>
                          <w:rFonts w:ascii="Helvetica" w:eastAsia="Calibri" w:hAnsi="Helvetica" w:cs="Times New Roman"/>
                          <w:noProof/>
                          <w:color w:val="002060"/>
                          <w:sz w:val="18"/>
                          <w:szCs w:val="18"/>
                        </w:rPr>
                      </w:pPr>
                      <w:r w:rsidRPr="0078335A">
                        <w:rPr>
                          <w:rFonts w:ascii="Helvetica" w:eastAsia="Calibri" w:hAnsi="Helvetica" w:cs="Times New Roman"/>
                          <w:noProof/>
                          <w:color w:val="002060"/>
                          <w:sz w:val="18"/>
                          <w:szCs w:val="18"/>
                        </w:rPr>
                        <w:t>Адрес: 344022, Российская Федерация, г. Ростов-на-Дону, пер. Нахичеванский 29</w:t>
                      </w:r>
                    </w:p>
                    <w:p w14:paraId="2A319D8C" w14:textId="77777777" w:rsidR="00C77781" w:rsidRPr="0078335A" w:rsidRDefault="00C77781" w:rsidP="00C77781">
                      <w:pPr>
                        <w:tabs>
                          <w:tab w:val="left" w:pos="3064"/>
                        </w:tabs>
                        <w:spacing w:after="0" w:line="240" w:lineRule="auto"/>
                        <w:jc w:val="both"/>
                        <w:rPr>
                          <w:rFonts w:ascii="Helvetica" w:eastAsia="Calibri" w:hAnsi="Helvetica" w:cs="Times New Roman"/>
                          <w:noProof/>
                          <w:color w:val="002060"/>
                          <w:sz w:val="18"/>
                          <w:szCs w:val="18"/>
                        </w:rPr>
                      </w:pPr>
                      <w:r w:rsidRPr="0078335A">
                        <w:rPr>
                          <w:rFonts w:ascii="Helvetica" w:eastAsia="Calibri" w:hAnsi="Helvetica" w:cs="Times New Roman"/>
                          <w:noProof/>
                          <w:color w:val="002060"/>
                          <w:sz w:val="18"/>
                          <w:szCs w:val="18"/>
                        </w:rPr>
                        <w:t xml:space="preserve">            ФГБОУ ВО РостГМУ Минздрава России</w:t>
                      </w:r>
                    </w:p>
                    <w:p w14:paraId="4C75BE9A" w14:textId="77777777" w:rsidR="00C77781" w:rsidRPr="0078335A" w:rsidRDefault="00C77781" w:rsidP="00C77781">
                      <w:pPr>
                        <w:tabs>
                          <w:tab w:val="left" w:pos="3064"/>
                        </w:tabs>
                        <w:spacing w:after="0" w:line="240" w:lineRule="auto"/>
                        <w:jc w:val="both"/>
                        <w:rPr>
                          <w:rFonts w:ascii="Helvetica" w:eastAsia="Calibri" w:hAnsi="Helvetica" w:cs="Times New Roman"/>
                          <w:noProof/>
                          <w:color w:val="002060"/>
                          <w:sz w:val="18"/>
                          <w:szCs w:val="18"/>
                        </w:rPr>
                      </w:pPr>
                      <w:r w:rsidRPr="0078335A">
                        <w:rPr>
                          <w:rFonts w:ascii="Helvetica" w:eastAsia="Calibri" w:hAnsi="Helvetica" w:cs="Times New Roman"/>
                          <w:noProof/>
                          <w:color w:val="002060"/>
                          <w:sz w:val="18"/>
                          <w:szCs w:val="18"/>
                        </w:rPr>
                        <w:t>Контакты: Ильяш Анна Владимировна, e-</w:t>
                      </w:r>
                      <w:r w:rsidRPr="0078335A">
                        <w:rPr>
                          <w:rFonts w:ascii="Helvetica" w:eastAsia="Calibri" w:hAnsi="Helvetica" w:cs="Times New Roman"/>
                          <w:noProof/>
                          <w:color w:val="002060"/>
                          <w:sz w:val="18"/>
                          <w:szCs w:val="18"/>
                          <w:lang w:val="en-US"/>
                        </w:rPr>
                        <w:t>mail</w:t>
                      </w:r>
                      <w:r w:rsidRPr="0078335A">
                        <w:rPr>
                          <w:rFonts w:ascii="Helvetica" w:eastAsia="Calibri" w:hAnsi="Helvetica" w:cs="Times New Roman"/>
                          <w:noProof/>
                          <w:color w:val="002060"/>
                          <w:sz w:val="18"/>
                          <w:szCs w:val="18"/>
                        </w:rPr>
                        <w:t xml:space="preserve">: </w:t>
                      </w:r>
                      <w:hyperlink r:id="rId41" w:history="1">
                        <w:r w:rsidRPr="0078335A">
                          <w:rPr>
                            <w:rFonts w:ascii="Helvetica" w:eastAsia="Calibri" w:hAnsi="Helvetica" w:cs="Times New Roman"/>
                            <w:noProof/>
                            <w:color w:val="002060"/>
                            <w:sz w:val="18"/>
                            <w:szCs w:val="18"/>
                            <w:u w:val="single"/>
                            <w:lang w:val="en-US"/>
                          </w:rPr>
                          <w:t>annailyash</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yandex</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ru</w:t>
                        </w:r>
                      </w:hyperlink>
                    </w:p>
                    <w:p w14:paraId="5C1E035E" w14:textId="77777777" w:rsidR="00C77781" w:rsidRPr="0078335A" w:rsidRDefault="00C77781" w:rsidP="00C77781">
                      <w:pPr>
                        <w:tabs>
                          <w:tab w:val="left" w:pos="3064"/>
                        </w:tabs>
                        <w:spacing w:after="0" w:line="240" w:lineRule="auto"/>
                        <w:jc w:val="both"/>
                        <w:rPr>
                          <w:rFonts w:ascii="Helvetica" w:eastAsia="Calibri" w:hAnsi="Helvetica" w:cs="Times New Roman"/>
                          <w:noProof/>
                          <w:color w:val="002060"/>
                          <w:sz w:val="18"/>
                          <w:szCs w:val="18"/>
                        </w:rPr>
                      </w:pPr>
                      <w:r w:rsidRPr="0078335A">
                        <w:rPr>
                          <w:rFonts w:ascii="Helvetica" w:eastAsia="Calibri" w:hAnsi="Helvetica" w:cs="Times New Roman"/>
                          <w:noProof/>
                          <w:color w:val="002060"/>
                          <w:sz w:val="18"/>
                          <w:szCs w:val="18"/>
                        </w:rPr>
                        <w:t xml:space="preserve">                   Исмаилов Руслан Самедович, e-</w:t>
                      </w:r>
                      <w:r w:rsidRPr="0078335A">
                        <w:rPr>
                          <w:rFonts w:ascii="Helvetica" w:eastAsia="Calibri" w:hAnsi="Helvetica" w:cs="Times New Roman"/>
                          <w:noProof/>
                          <w:color w:val="002060"/>
                          <w:sz w:val="18"/>
                          <w:szCs w:val="18"/>
                          <w:lang w:val="en-US"/>
                        </w:rPr>
                        <w:t>mail</w:t>
                      </w:r>
                      <w:r w:rsidRPr="0078335A">
                        <w:rPr>
                          <w:rFonts w:ascii="Helvetica" w:eastAsia="Calibri" w:hAnsi="Helvetica" w:cs="Times New Roman"/>
                          <w:noProof/>
                          <w:color w:val="002060"/>
                          <w:sz w:val="18"/>
                          <w:szCs w:val="18"/>
                        </w:rPr>
                        <w:t xml:space="preserve">: </w:t>
                      </w:r>
                      <w:hyperlink r:id="rId42" w:history="1">
                        <w:r w:rsidRPr="0078335A">
                          <w:rPr>
                            <w:rFonts w:ascii="Helvetica" w:eastAsia="Calibri" w:hAnsi="Helvetica" w:cs="Times New Roman"/>
                            <w:noProof/>
                            <w:color w:val="002060"/>
                            <w:sz w:val="18"/>
                            <w:szCs w:val="18"/>
                            <w:u w:val="single"/>
                          </w:rPr>
                          <w:t>d</w:t>
                        </w:r>
                        <w:r w:rsidRPr="0078335A">
                          <w:rPr>
                            <w:rFonts w:ascii="Helvetica" w:eastAsia="Calibri" w:hAnsi="Helvetica" w:cs="Times New Roman"/>
                            <w:noProof/>
                            <w:color w:val="002060"/>
                            <w:sz w:val="18"/>
                            <w:szCs w:val="18"/>
                            <w:u w:val="single"/>
                            <w:lang w:val="en-US"/>
                          </w:rPr>
                          <w:t>r</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ruslan</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ismailov</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gmail</w:t>
                        </w:r>
                        <w:r w:rsidRPr="0078335A">
                          <w:rPr>
                            <w:rFonts w:ascii="Helvetica" w:eastAsia="Calibri" w:hAnsi="Helvetica" w:cs="Times New Roman"/>
                            <w:noProof/>
                            <w:color w:val="002060"/>
                            <w:sz w:val="18"/>
                            <w:szCs w:val="18"/>
                            <w:u w:val="single"/>
                          </w:rPr>
                          <w:t>.</w:t>
                        </w:r>
                        <w:r w:rsidRPr="0078335A">
                          <w:rPr>
                            <w:rFonts w:ascii="Helvetica" w:eastAsia="Calibri" w:hAnsi="Helvetica" w:cs="Times New Roman"/>
                            <w:noProof/>
                            <w:color w:val="002060"/>
                            <w:sz w:val="18"/>
                            <w:szCs w:val="18"/>
                            <w:u w:val="single"/>
                            <w:lang w:val="en-US"/>
                          </w:rPr>
                          <w:t>com</w:t>
                        </w:r>
                      </w:hyperlink>
                    </w:p>
                    <w:p w14:paraId="06741CCC" w14:textId="77777777" w:rsidR="00C77781" w:rsidRPr="0078335A" w:rsidRDefault="00C77781" w:rsidP="00C77781">
                      <w:pPr>
                        <w:tabs>
                          <w:tab w:val="left" w:pos="3064"/>
                        </w:tabs>
                        <w:spacing w:after="0" w:line="240" w:lineRule="auto"/>
                        <w:jc w:val="both"/>
                        <w:rPr>
                          <w:rFonts w:ascii="Helvetica" w:eastAsia="Calibri" w:hAnsi="Helvetica" w:cs="Times New Roman"/>
                          <w:noProof/>
                          <w:color w:val="002060"/>
                          <w:sz w:val="18"/>
                          <w:szCs w:val="18"/>
                        </w:rPr>
                      </w:pPr>
                      <w:r w:rsidRPr="0078335A">
                        <w:rPr>
                          <w:rFonts w:ascii="Helvetica" w:eastAsia="Calibri" w:hAnsi="Helvetica" w:cs="Times New Roman"/>
                          <w:noProof/>
                          <w:color w:val="002060"/>
                          <w:sz w:val="18"/>
                          <w:szCs w:val="18"/>
                          <w:lang w:val="en-US"/>
                        </w:rPr>
                        <w:t>Cа</w:t>
                      </w:r>
                      <w:r w:rsidRPr="0078335A">
                        <w:rPr>
                          <w:rFonts w:ascii="Helvetica" w:eastAsia="Calibri" w:hAnsi="Helvetica" w:cs="Times New Roman"/>
                          <w:noProof/>
                          <w:color w:val="002060"/>
                          <w:sz w:val="18"/>
                          <w:szCs w:val="18"/>
                        </w:rPr>
                        <w:t xml:space="preserve">йт: </w:t>
                      </w:r>
                      <w:hyperlink r:id="rId43" w:history="1">
                        <w:r w:rsidRPr="0078335A">
                          <w:rPr>
                            <w:rFonts w:ascii="Helvetica" w:eastAsia="Calibri" w:hAnsi="Helvetica" w:cs="Times New Roman"/>
                            <w:noProof/>
                            <w:color w:val="002060"/>
                            <w:sz w:val="18"/>
                            <w:szCs w:val="18"/>
                            <w:u w:val="single"/>
                          </w:rPr>
                          <w:t>www.urovest.ru</w:t>
                        </w:r>
                      </w:hyperlink>
                    </w:p>
                    <w:p w14:paraId="2F8163F3" w14:textId="77777777" w:rsidR="00C77781" w:rsidRDefault="00C77781" w:rsidP="00C77781">
                      <w:pPr>
                        <w:jc w:val="center"/>
                      </w:pPr>
                    </w:p>
                  </w:txbxContent>
                </v:textbox>
              </v:rect>
            </w:pict>
          </mc:Fallback>
        </mc:AlternateContent>
      </w:r>
    </w:p>
    <w:sectPr w:rsidR="00F02506" w:rsidRPr="00045070" w:rsidSect="00D5767A">
      <w:headerReference w:type="even" r:id="rId44"/>
      <w:headerReference w:type="default" r:id="rId45"/>
      <w:footerReference w:type="default" r:id="rId46"/>
      <w:pgSz w:w="11906" w:h="16838"/>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Анна Ильяш" w:date="2022-07-29T13:40:00Z" w:initials="АИ">
    <w:p w14:paraId="58729FD1" w14:textId="77777777" w:rsidR="006E39B3" w:rsidRDefault="00045070" w:rsidP="006448D5">
      <w:pPr>
        <w:pStyle w:val="a7"/>
      </w:pPr>
      <w:r>
        <w:rPr>
          <w:rStyle w:val="a6"/>
        </w:rPr>
        <w:annotationRef/>
      </w:r>
      <w:r w:rsidR="006E39B3">
        <w:rPr>
          <w:i/>
          <w:iCs/>
          <w:color w:val="C00000"/>
        </w:rPr>
        <w:t>В верхнем колонтитуле укажите раздел журнала, которому соответствует тип статьи (</w:t>
      </w:r>
      <w:r w:rsidR="006E39B3">
        <w:rPr>
          <w:b/>
          <w:bCs/>
          <w:i/>
          <w:iCs/>
          <w:color w:val="002060"/>
        </w:rPr>
        <w:t>ОРИГИНАЛЬНЫЕ СТАТЬИ, ОБЗОРЫ ЛИТЕРАТУРЫ и т.д.</w:t>
      </w:r>
      <w:r w:rsidR="006E39B3">
        <w:rPr>
          <w:i/>
          <w:iCs/>
          <w:color w:val="C00000"/>
        </w:rPr>
        <w:t xml:space="preserve">). Полный список разделов доступен на сайте </w:t>
      </w:r>
      <w:r w:rsidR="006E39B3">
        <w:rPr>
          <w:i/>
          <w:iCs/>
          <w:color w:val="C00000"/>
          <w:lang w:val="en-US"/>
        </w:rPr>
        <w:t>«</w:t>
      </w:r>
      <w:r w:rsidR="006E39B3">
        <w:rPr>
          <w:i/>
          <w:iCs/>
          <w:color w:val="C00000"/>
        </w:rPr>
        <w:t xml:space="preserve">Разделы журнала» </w:t>
      </w:r>
      <w:hyperlink r:id="rId1" w:anchor="sectionPolicies" w:history="1">
        <w:r w:rsidR="006E39B3" w:rsidRPr="006448D5">
          <w:rPr>
            <w:rStyle w:val="a3"/>
            <w:i/>
            <w:iCs/>
            <w:lang w:val="en-US"/>
          </w:rPr>
          <w:t>https://www.urovest.ru/jour/about/editorialPolicies#sectionPolicies</w:t>
        </w:r>
      </w:hyperlink>
    </w:p>
  </w:comment>
  <w:comment w:id="1" w:author="Ruslan S. Ismailov" w:date="2022-01-21T10:12:00Z" w:initials="RSI">
    <w:p w14:paraId="63BD9ECB" w14:textId="3FAC382C" w:rsidR="009E085D" w:rsidRDefault="00232DF5">
      <w:pPr>
        <w:pStyle w:val="a7"/>
      </w:pPr>
      <w:r>
        <w:rPr>
          <w:rStyle w:val="a6"/>
        </w:rPr>
        <w:annotationRef/>
      </w:r>
    </w:p>
    <w:p w14:paraId="7C81CD00" w14:textId="77777777" w:rsidR="009E085D" w:rsidRDefault="009E085D">
      <w:pPr>
        <w:pStyle w:val="a7"/>
      </w:pPr>
      <w:r>
        <w:rPr>
          <w:color w:val="222A35"/>
        </w:rPr>
        <w:t>НАЗВАНИЕ СТАТЬИ</w:t>
      </w:r>
    </w:p>
    <w:p w14:paraId="1AA2717D" w14:textId="77777777" w:rsidR="009E085D" w:rsidRDefault="009E085D">
      <w:pPr>
        <w:pStyle w:val="a7"/>
      </w:pPr>
      <w:r>
        <w:rPr>
          <w:color w:val="222A35"/>
        </w:rPr>
        <w:t xml:space="preserve">Укажите название статьи на русском языке, описывающее суть работы. Предельный объём названия — 20 слов. </w:t>
      </w:r>
    </w:p>
    <w:p w14:paraId="74132C32" w14:textId="77777777" w:rsidR="009E085D" w:rsidRDefault="009E085D" w:rsidP="002D0C71">
      <w:pPr>
        <w:pStyle w:val="a7"/>
      </w:pPr>
      <w:r>
        <w:rPr>
          <w:color w:val="222A35"/>
        </w:rPr>
        <w:t>Шрифт — Times New Roman. Кегль — 14 пт. Интервал – 1.15 пт. Начертание — полужирное. Выравнивание — по левому краю.</w:t>
      </w:r>
    </w:p>
  </w:comment>
  <w:comment w:id="3" w:author="Анна Ильяш" w:date="2024-08-30T12:04:00Z" w:initials="АИ">
    <w:p w14:paraId="5C15BC3E" w14:textId="77777777" w:rsidR="009E085D" w:rsidRDefault="00330E5D">
      <w:pPr>
        <w:pStyle w:val="a7"/>
      </w:pPr>
      <w:r>
        <w:rPr>
          <w:rStyle w:val="a6"/>
        </w:rPr>
        <w:annotationRef/>
      </w:r>
      <w:r w:rsidR="009E085D">
        <w:rPr>
          <w:color w:val="222A35"/>
        </w:rPr>
        <w:t>АВТОРЫ</w:t>
      </w:r>
    </w:p>
    <w:p w14:paraId="48E38B69" w14:textId="77777777" w:rsidR="009E085D" w:rsidRDefault="009E085D">
      <w:pPr>
        <w:pStyle w:val="a7"/>
      </w:pPr>
      <w:r>
        <w:rPr>
          <w:color w:val="222A35"/>
        </w:rPr>
        <w:t xml:space="preserve">Укажите авторов в формате - </w:t>
      </w:r>
      <w:r>
        <w:rPr>
          <w:b/>
          <w:bCs/>
          <w:color w:val="222A35"/>
        </w:rPr>
        <w:t>Имя О. Фамилия</w:t>
      </w:r>
      <w:r>
        <w:rPr>
          <w:color w:val="222A35"/>
        </w:rPr>
        <w:t>. Если авторы из разных учреждений, введите цифровое надстрочное обозначение.</w:t>
      </w:r>
    </w:p>
    <w:p w14:paraId="44BE1DEB" w14:textId="77777777" w:rsidR="009E085D" w:rsidRDefault="009E085D" w:rsidP="00FA2AD5">
      <w:pPr>
        <w:pStyle w:val="a7"/>
      </w:pPr>
      <w:r>
        <w:rPr>
          <w:color w:val="222A35"/>
        </w:rPr>
        <w:t>Кегль — 12 пт. Интервал – 1.15 пт. Начертание — полужирное. Выравнивание — по левому краю.</w:t>
      </w:r>
    </w:p>
  </w:comment>
  <w:comment w:id="4" w:author="Ruslan S. Ismailov" w:date="2022-01-21T10:16:00Z" w:initials="RSI">
    <w:p w14:paraId="67D03809" w14:textId="77777777" w:rsidR="00C246A2" w:rsidRDefault="00E64F39">
      <w:pPr>
        <w:pStyle w:val="a7"/>
      </w:pPr>
      <w:r>
        <w:rPr>
          <w:rStyle w:val="a6"/>
        </w:rPr>
        <w:annotationRef/>
      </w:r>
    </w:p>
    <w:p w14:paraId="3A02AB2E" w14:textId="77777777" w:rsidR="00C246A2" w:rsidRDefault="00C246A2">
      <w:pPr>
        <w:pStyle w:val="a7"/>
      </w:pPr>
      <w:r>
        <w:rPr>
          <w:color w:val="222A35"/>
        </w:rPr>
        <w:t xml:space="preserve">АФФИЛИАЦИИ </w:t>
      </w:r>
    </w:p>
    <w:p w14:paraId="136DCB7F" w14:textId="77777777" w:rsidR="00C246A2" w:rsidRDefault="00C246A2">
      <w:pPr>
        <w:pStyle w:val="a7"/>
      </w:pPr>
      <w:r>
        <w:rPr>
          <w:color w:val="222A35"/>
        </w:rPr>
        <w:t xml:space="preserve">Укажите полное официальное наименование учреждения, которое представляют авторы рукописи </w:t>
      </w:r>
    </w:p>
    <w:p w14:paraId="76247B0F" w14:textId="77777777" w:rsidR="00C246A2" w:rsidRDefault="00C246A2">
      <w:pPr>
        <w:pStyle w:val="a7"/>
      </w:pPr>
      <w:r>
        <w:rPr>
          <w:b/>
          <w:bCs/>
          <w:color w:val="0070C0"/>
        </w:rPr>
        <w:t xml:space="preserve">БЕЗ </w:t>
      </w:r>
      <w:r>
        <w:rPr>
          <w:color w:val="0070C0"/>
        </w:rPr>
        <w:t xml:space="preserve">принадлежности к министерствам и ведомствам,  </w:t>
      </w:r>
      <w:r>
        <w:rPr>
          <w:b/>
          <w:bCs/>
          <w:color w:val="0070C0"/>
        </w:rPr>
        <w:t>БЕЗ</w:t>
      </w:r>
      <w:r>
        <w:rPr>
          <w:color w:val="0070C0"/>
        </w:rPr>
        <w:t xml:space="preserve"> выделения кафедр, департаментов и т.д.</w:t>
      </w:r>
    </w:p>
    <w:p w14:paraId="7091E9EE" w14:textId="77777777" w:rsidR="00C246A2" w:rsidRDefault="00C246A2">
      <w:pPr>
        <w:pStyle w:val="a7"/>
      </w:pPr>
      <w:r>
        <w:rPr>
          <w:color w:val="222A35"/>
        </w:rPr>
        <w:t xml:space="preserve">В квадратных скобках - </w:t>
      </w:r>
      <w:r>
        <w:t>[Город, Страна]</w:t>
      </w:r>
    </w:p>
    <w:p w14:paraId="2110C94F" w14:textId="77777777" w:rsidR="00C246A2" w:rsidRDefault="00C246A2" w:rsidP="00F56C03">
      <w:pPr>
        <w:pStyle w:val="a7"/>
      </w:pPr>
      <w:r>
        <w:rPr>
          <w:color w:val="222A35"/>
        </w:rPr>
        <w:t>Кегль — 10 пт. Интервал – 1.15 пт. Начертание — полужирное. Выравнивание — по левому краю.</w:t>
      </w:r>
    </w:p>
  </w:comment>
  <w:comment w:id="5" w:author="Ruslan S. Ismailov" w:date="2022-01-21T10:16:00Z" w:initials="RSI">
    <w:p w14:paraId="498087F9" w14:textId="77777777" w:rsidR="001B5C9C" w:rsidRDefault="00886032">
      <w:pPr>
        <w:pStyle w:val="a7"/>
      </w:pPr>
      <w:r>
        <w:rPr>
          <w:rStyle w:val="a6"/>
        </w:rPr>
        <w:annotationRef/>
      </w:r>
    </w:p>
    <w:p w14:paraId="62ED403C" w14:textId="77777777" w:rsidR="001B5C9C" w:rsidRDefault="001B5C9C">
      <w:pPr>
        <w:pStyle w:val="a7"/>
      </w:pPr>
      <w:r>
        <w:rPr>
          <w:color w:val="222A35"/>
        </w:rPr>
        <w:t xml:space="preserve">АННОТАЦИЯ </w:t>
      </w:r>
    </w:p>
    <w:p w14:paraId="42C62366" w14:textId="77777777" w:rsidR="001B5C9C" w:rsidRDefault="001B5C9C">
      <w:pPr>
        <w:pStyle w:val="a7"/>
      </w:pPr>
      <w:r>
        <w:rPr>
          <w:color w:val="222A35"/>
        </w:rPr>
        <w:t xml:space="preserve">Для оригинальных статей аннотация должна быть ОБЯЗАТЕЛЬНО структурирована. Для обзоров и клинических случаев структурирование предпочтительно, но не обязательно. </w:t>
      </w:r>
    </w:p>
    <w:p w14:paraId="4648E595" w14:textId="77777777" w:rsidR="001B5C9C" w:rsidRDefault="001B5C9C">
      <w:pPr>
        <w:pStyle w:val="a7"/>
      </w:pPr>
      <w:r>
        <w:rPr>
          <w:color w:val="222A35"/>
        </w:rPr>
        <w:t xml:space="preserve">Для остальных типов публикаций выделение разделов не является необходимым. </w:t>
      </w:r>
    </w:p>
    <w:p w14:paraId="5F3A13D3" w14:textId="77777777" w:rsidR="001B5C9C" w:rsidRDefault="001B5C9C" w:rsidP="00A92BC5">
      <w:pPr>
        <w:pStyle w:val="a7"/>
      </w:pPr>
      <w:r>
        <w:rPr>
          <w:color w:val="222A35"/>
        </w:rPr>
        <w:t xml:space="preserve">Кегль — 11 пт. Интервал – 1.5 пт. Начертание — стандартное. Выравнивание — по ширине, без отступов. Объём от 200 до 300 слов.  </w:t>
      </w:r>
    </w:p>
  </w:comment>
  <w:comment w:id="9" w:author="Ruslan S. Ismailov" w:date="2022-01-21T10:17:00Z" w:initials="RSI">
    <w:p w14:paraId="5B4EBB97" w14:textId="0BA9399F" w:rsidR="009E085D" w:rsidRDefault="00AF6C8A">
      <w:pPr>
        <w:pStyle w:val="a7"/>
      </w:pPr>
      <w:r>
        <w:rPr>
          <w:rStyle w:val="a6"/>
        </w:rPr>
        <w:annotationRef/>
      </w:r>
    </w:p>
    <w:p w14:paraId="767F85B7" w14:textId="77777777" w:rsidR="009E085D" w:rsidRDefault="009E085D">
      <w:pPr>
        <w:pStyle w:val="a7"/>
      </w:pPr>
      <w:r>
        <w:rPr>
          <w:color w:val="222A35"/>
        </w:rPr>
        <w:t xml:space="preserve">КЛЮЧЕВЫЕ СЛОВА Укажите от 3 до 10 ключевых слов, используя русскую адаптацию из сервиса </w:t>
      </w:r>
      <w:r>
        <w:rPr>
          <w:b/>
          <w:bCs/>
          <w:color w:val="222A35"/>
        </w:rPr>
        <w:t>MeSH Headlings</w:t>
      </w:r>
      <w:r>
        <w:rPr>
          <w:color w:val="222A35"/>
        </w:rPr>
        <w:t xml:space="preserve"> [</w:t>
      </w:r>
      <w:hyperlink r:id="rId2" w:history="1">
        <w:r w:rsidRPr="00C150F8">
          <w:rPr>
            <w:rStyle w:val="a3"/>
            <w:lang w:val="en-US"/>
          </w:rPr>
          <w:t>https://meshb.nlm.nih.gov/search</w:t>
        </w:r>
      </w:hyperlink>
      <w:r>
        <w:t xml:space="preserve">] </w:t>
      </w:r>
    </w:p>
    <w:p w14:paraId="32ECC33D" w14:textId="77777777" w:rsidR="009E085D" w:rsidRDefault="009E085D" w:rsidP="00C150F8">
      <w:pPr>
        <w:pStyle w:val="a7"/>
      </w:pPr>
      <w:r>
        <w:rPr>
          <w:color w:val="222A35"/>
        </w:rPr>
        <w:t xml:space="preserve">Кегль – 12 пт. Интервал – 1.15 пт. Начертание — стандартное. Выравнивание – по ширине, без отступов. </w:t>
      </w:r>
    </w:p>
  </w:comment>
  <w:comment w:id="11" w:author="Ruslan S. Ismailov" w:date="2022-01-21T10:20:00Z" w:initials="RSI">
    <w:p w14:paraId="71F3CF36" w14:textId="77777777" w:rsidR="00B33BE4" w:rsidRDefault="00D66817">
      <w:pPr>
        <w:pStyle w:val="a7"/>
      </w:pPr>
      <w:r>
        <w:rPr>
          <w:rStyle w:val="a6"/>
        </w:rPr>
        <w:annotationRef/>
      </w:r>
    </w:p>
    <w:p w14:paraId="31613D55" w14:textId="77777777" w:rsidR="00B33BE4" w:rsidRDefault="00B33BE4">
      <w:pPr>
        <w:pStyle w:val="a7"/>
      </w:pPr>
      <w:r>
        <w:rPr>
          <w:color w:val="222A35"/>
        </w:rPr>
        <w:t>СОПРОВОДИТЕЛЬНЫЕ ДАННЫЕ</w:t>
      </w:r>
    </w:p>
    <w:p w14:paraId="7A7AC350" w14:textId="77777777" w:rsidR="00B33BE4" w:rsidRDefault="00B33BE4">
      <w:pPr>
        <w:pStyle w:val="a7"/>
      </w:pPr>
      <w:r>
        <w:rPr>
          <w:color w:val="222A35"/>
        </w:rPr>
        <w:t xml:space="preserve">Укажите необходимые сопроводительные данные рукописи в соответствии с описанием. </w:t>
      </w:r>
    </w:p>
    <w:p w14:paraId="52A3C14F" w14:textId="77777777" w:rsidR="00B33BE4" w:rsidRDefault="00B33BE4">
      <w:pPr>
        <w:pStyle w:val="a7"/>
      </w:pPr>
      <w:r>
        <w:rPr>
          <w:color w:val="222A35"/>
        </w:rPr>
        <w:t xml:space="preserve">Графы: </w:t>
      </w:r>
      <w:r>
        <w:rPr>
          <w:b/>
          <w:bCs/>
          <w:color w:val="002060"/>
        </w:rPr>
        <w:t>Финансирование</w:t>
      </w:r>
      <w:r>
        <w:rPr>
          <w:color w:val="002060"/>
        </w:rPr>
        <w:t>,</w:t>
      </w:r>
      <w:r>
        <w:rPr>
          <w:b/>
          <w:bCs/>
          <w:color w:val="002060"/>
        </w:rPr>
        <w:t xml:space="preserve"> Конфликт интересов</w:t>
      </w:r>
      <w:r>
        <w:rPr>
          <w:color w:val="002060"/>
        </w:rPr>
        <w:t>,</w:t>
      </w:r>
      <w:r>
        <w:rPr>
          <w:b/>
          <w:bCs/>
          <w:color w:val="002060"/>
        </w:rPr>
        <w:t xml:space="preserve"> Вклад авторов</w:t>
      </w:r>
      <w:r>
        <w:rPr>
          <w:color w:val="002060"/>
        </w:rPr>
        <w:t xml:space="preserve">, </w:t>
      </w:r>
      <w:r>
        <w:rPr>
          <w:b/>
          <w:bCs/>
          <w:color w:val="002060"/>
        </w:rPr>
        <w:t>Корреспондирующий автор</w:t>
      </w:r>
      <w:r>
        <w:rPr>
          <w:color w:val="002060"/>
        </w:rPr>
        <w:t>,</w:t>
      </w:r>
      <w:r>
        <w:rPr>
          <w:b/>
          <w:bCs/>
          <w:color w:val="002060"/>
        </w:rPr>
        <w:t xml:space="preserve"> Для цитирования </w:t>
      </w:r>
      <w:r>
        <w:rPr>
          <w:color w:val="222A35"/>
        </w:rPr>
        <w:t>обязательны для всех типов рукописей.</w:t>
      </w:r>
    </w:p>
    <w:p w14:paraId="6F3BC73E" w14:textId="77777777" w:rsidR="00B33BE4" w:rsidRDefault="00B33BE4">
      <w:pPr>
        <w:pStyle w:val="a7"/>
      </w:pPr>
      <w:r>
        <w:rPr>
          <w:color w:val="222A35"/>
        </w:rPr>
        <w:t xml:space="preserve">Графы: </w:t>
      </w:r>
      <w:r>
        <w:rPr>
          <w:b/>
          <w:bCs/>
          <w:color w:val="002060"/>
        </w:rPr>
        <w:t>Этическое заявление</w:t>
      </w:r>
      <w:r>
        <w:rPr>
          <w:color w:val="222A35"/>
        </w:rPr>
        <w:t xml:space="preserve">, </w:t>
      </w:r>
      <w:r>
        <w:rPr>
          <w:b/>
          <w:bCs/>
          <w:color w:val="002060"/>
        </w:rPr>
        <w:t>Этическое одобрение</w:t>
      </w:r>
      <w:r>
        <w:rPr>
          <w:color w:val="222A35"/>
        </w:rPr>
        <w:t xml:space="preserve"> обязательны для оригинальных статей.</w:t>
      </w:r>
    </w:p>
    <w:p w14:paraId="635783AB" w14:textId="77777777" w:rsidR="00B33BE4" w:rsidRDefault="00B33BE4">
      <w:pPr>
        <w:pStyle w:val="a7"/>
      </w:pPr>
    </w:p>
    <w:p w14:paraId="2F631190" w14:textId="77777777" w:rsidR="00B33BE4" w:rsidRDefault="00B33BE4">
      <w:pPr>
        <w:pStyle w:val="a7"/>
      </w:pPr>
      <w:r>
        <w:rPr>
          <w:color w:val="222A35"/>
        </w:rPr>
        <w:t xml:space="preserve">Авторы могут дополнить графы в данном разделе рукописи, если того требует необходимость, сопроводив данную графу обоснованием для редакции о необходимости её включения в структуру </w:t>
      </w:r>
    </w:p>
    <w:p w14:paraId="06A57E02" w14:textId="77777777" w:rsidR="00B33BE4" w:rsidRDefault="00B33BE4">
      <w:pPr>
        <w:pStyle w:val="a7"/>
      </w:pPr>
    </w:p>
    <w:p w14:paraId="52759597" w14:textId="77777777" w:rsidR="00B33BE4" w:rsidRDefault="00B33BE4" w:rsidP="009D3598">
      <w:pPr>
        <w:pStyle w:val="a7"/>
      </w:pPr>
      <w:r>
        <w:rPr>
          <w:color w:val="222A35"/>
        </w:rPr>
        <w:t xml:space="preserve">Кегль — 10 </w:t>
      </w:r>
      <w:r>
        <w:rPr>
          <w:color w:val="222A35"/>
          <w:lang w:val="en-US"/>
        </w:rPr>
        <w:t>пт</w:t>
      </w:r>
      <w:r>
        <w:rPr>
          <w:color w:val="222A35"/>
        </w:rPr>
        <w:t xml:space="preserve">. </w:t>
      </w:r>
      <w:r>
        <w:rPr>
          <w:color w:val="222A35"/>
          <w:lang w:val="en-US"/>
        </w:rPr>
        <w:t>Интервал</w:t>
      </w:r>
      <w:r>
        <w:rPr>
          <w:color w:val="222A35"/>
        </w:rPr>
        <w:t xml:space="preserve"> – 1.5 </w:t>
      </w:r>
      <w:r>
        <w:rPr>
          <w:color w:val="222A35"/>
          <w:lang w:val="en-US"/>
        </w:rPr>
        <w:t>пт</w:t>
      </w:r>
      <w:r>
        <w:rPr>
          <w:color w:val="222A35"/>
        </w:rPr>
        <w:t xml:space="preserve">. </w:t>
      </w:r>
      <w:r>
        <w:rPr>
          <w:color w:val="222A35"/>
          <w:lang w:val="en-US"/>
        </w:rPr>
        <w:t>Начертание</w:t>
      </w:r>
      <w:r>
        <w:rPr>
          <w:color w:val="222A35"/>
        </w:rPr>
        <w:t xml:space="preserve"> — </w:t>
      </w:r>
      <w:r>
        <w:rPr>
          <w:color w:val="222A35"/>
          <w:lang w:val="en-US"/>
        </w:rPr>
        <w:t>стандартное</w:t>
      </w:r>
      <w:r>
        <w:rPr>
          <w:color w:val="222A35"/>
        </w:rPr>
        <w:t xml:space="preserve">. </w:t>
      </w:r>
      <w:r>
        <w:rPr>
          <w:color w:val="222A35"/>
          <w:lang w:val="en-US"/>
        </w:rPr>
        <w:t>Выравнивание</w:t>
      </w:r>
      <w:r>
        <w:rPr>
          <w:color w:val="222A35"/>
        </w:rPr>
        <w:t xml:space="preserve"> — </w:t>
      </w:r>
      <w:r>
        <w:rPr>
          <w:color w:val="222A35"/>
          <w:lang w:val="en-US"/>
        </w:rPr>
        <w:t>по</w:t>
      </w:r>
      <w:r>
        <w:rPr>
          <w:color w:val="222A35"/>
        </w:rPr>
        <w:t xml:space="preserve"> </w:t>
      </w:r>
      <w:r>
        <w:rPr>
          <w:color w:val="222A35"/>
          <w:lang w:val="en-US"/>
        </w:rPr>
        <w:t>ширине</w:t>
      </w:r>
      <w:r>
        <w:rPr>
          <w:color w:val="222A35"/>
        </w:rPr>
        <w:t xml:space="preserve">, </w:t>
      </w:r>
      <w:r>
        <w:rPr>
          <w:color w:val="222A35"/>
          <w:lang w:val="en-US"/>
        </w:rPr>
        <w:t>без</w:t>
      </w:r>
      <w:r>
        <w:rPr>
          <w:color w:val="222A35"/>
        </w:rPr>
        <w:t xml:space="preserve"> </w:t>
      </w:r>
      <w:r>
        <w:rPr>
          <w:color w:val="222A35"/>
          <w:lang w:val="en-US"/>
        </w:rPr>
        <w:t>отступов</w:t>
      </w:r>
      <w:r>
        <w:rPr>
          <w:color w:val="222A35"/>
        </w:rPr>
        <w:t xml:space="preserve">. </w:t>
      </w:r>
    </w:p>
  </w:comment>
  <w:comment w:id="16" w:author="Анна Ильяш" w:date="2022-02-08T07:17:00Z" w:initials="АИ">
    <w:p w14:paraId="26A889AE" w14:textId="45814207" w:rsidR="005D12A7" w:rsidRPr="005C5851" w:rsidRDefault="00D851EC">
      <w:pPr>
        <w:pStyle w:val="a7"/>
        <w:rPr>
          <w:rFonts w:ascii="Helvetica" w:hAnsi="Helvetica"/>
        </w:rPr>
      </w:pPr>
      <w:r>
        <w:rPr>
          <w:rStyle w:val="a6"/>
        </w:rPr>
        <w:annotationRef/>
      </w:r>
      <w:r w:rsidR="005D12A7" w:rsidRPr="005C5851">
        <w:rPr>
          <w:rFonts w:ascii="Helvetica" w:hAnsi="Helvetica"/>
        </w:rPr>
        <w:t xml:space="preserve">Укажите номер телефона для связи с редакцией. </w:t>
      </w:r>
    </w:p>
    <w:p w14:paraId="2AB69A86" w14:textId="77777777" w:rsidR="005D12A7" w:rsidRPr="005C5851" w:rsidRDefault="005D12A7" w:rsidP="00B53E33">
      <w:pPr>
        <w:pStyle w:val="a7"/>
        <w:rPr>
          <w:b/>
          <w:bCs/>
        </w:rPr>
      </w:pPr>
      <w:r w:rsidRPr="00ED3C98">
        <w:rPr>
          <w:rFonts w:ascii="Helvetica" w:hAnsi="Helvetica"/>
          <w:b/>
          <w:bCs/>
          <w:color w:val="C00000"/>
        </w:rPr>
        <w:t>Не для публикации в открытом доступе.</w:t>
      </w:r>
    </w:p>
  </w:comment>
  <w:comment w:id="20" w:author="Ruslan S. Ismailov" w:date="2022-01-21T10:22:00Z" w:initials="RSI">
    <w:p w14:paraId="430B4DAC" w14:textId="77777777" w:rsidR="00A65C70" w:rsidRDefault="000A5F6C">
      <w:pPr>
        <w:pStyle w:val="a7"/>
      </w:pPr>
      <w:r>
        <w:rPr>
          <w:rStyle w:val="a6"/>
        </w:rPr>
        <w:annotationRef/>
      </w:r>
    </w:p>
    <w:p w14:paraId="23AF8FA9" w14:textId="77777777" w:rsidR="00A65C70" w:rsidRDefault="00A65C70">
      <w:pPr>
        <w:pStyle w:val="a7"/>
      </w:pPr>
      <w:r>
        <w:rPr>
          <w:color w:val="222A35"/>
        </w:rPr>
        <w:t>НАЗВАНИЕ СТАТЬИ (АНГЛ.)</w:t>
      </w:r>
    </w:p>
    <w:p w14:paraId="21270782" w14:textId="77777777" w:rsidR="00A65C70" w:rsidRDefault="00A65C70">
      <w:pPr>
        <w:pStyle w:val="a7"/>
      </w:pPr>
      <w:r>
        <w:rPr>
          <w:color w:val="222A35"/>
        </w:rPr>
        <w:t xml:space="preserve">Укажите название рукописи на английском языке, описывающее суть данной работы, эквивалентное по значению русскому названию. </w:t>
      </w:r>
    </w:p>
    <w:p w14:paraId="7157DA25" w14:textId="77777777" w:rsidR="00A65C70" w:rsidRDefault="00A65C70">
      <w:pPr>
        <w:pStyle w:val="a7"/>
      </w:pPr>
    </w:p>
    <w:p w14:paraId="0EAA4709" w14:textId="77777777" w:rsidR="00A65C70" w:rsidRDefault="00A65C70" w:rsidP="00A22864">
      <w:pPr>
        <w:pStyle w:val="a7"/>
      </w:pPr>
      <w:r>
        <w:rPr>
          <w:color w:val="222A35"/>
        </w:rPr>
        <w:t xml:space="preserve">Шрифт — Times New </w:t>
      </w:r>
      <w:r>
        <w:rPr>
          <w:color w:val="222A35"/>
          <w:lang w:val="en-US"/>
        </w:rPr>
        <w:t>Roman</w:t>
      </w:r>
      <w:r>
        <w:rPr>
          <w:color w:val="222A35"/>
        </w:rPr>
        <w:t>. Кегль — 14 пт. Интервал – 1.15 пт. Начертание — полужирное. Выравнивание — по левому краю. Предельный объем — 25 слов.</w:t>
      </w:r>
    </w:p>
  </w:comment>
  <w:comment w:id="21" w:author="Ruslan S. Ismailov" w:date="2022-01-21T10:23:00Z" w:initials="RSI">
    <w:p w14:paraId="6F110A5F" w14:textId="77777777" w:rsidR="00A65C70" w:rsidRDefault="00E73154">
      <w:pPr>
        <w:pStyle w:val="a7"/>
      </w:pPr>
      <w:r>
        <w:rPr>
          <w:rStyle w:val="a6"/>
        </w:rPr>
        <w:annotationRef/>
      </w:r>
    </w:p>
    <w:p w14:paraId="7BC7CCF4" w14:textId="77777777" w:rsidR="00A65C70" w:rsidRDefault="00A65C70">
      <w:pPr>
        <w:pStyle w:val="a7"/>
      </w:pPr>
      <w:r>
        <w:rPr>
          <w:color w:val="222A35"/>
        </w:rPr>
        <w:t>АВТОРЫ (АНГЛ.)</w:t>
      </w:r>
    </w:p>
    <w:p w14:paraId="3B0EA2F4" w14:textId="77777777" w:rsidR="00A65C70" w:rsidRDefault="00A65C70">
      <w:pPr>
        <w:pStyle w:val="a7"/>
      </w:pPr>
      <w:r>
        <w:rPr>
          <w:color w:val="222A35"/>
        </w:rPr>
        <w:t>Укажите авторов, используя транслитерацию; если авторы из разных учреждений, введите цифровое надстрочное обозначение.</w:t>
      </w:r>
    </w:p>
    <w:p w14:paraId="20447287" w14:textId="77777777" w:rsidR="00A65C70" w:rsidRDefault="00A65C70" w:rsidP="00364F39">
      <w:pPr>
        <w:pStyle w:val="a7"/>
      </w:pPr>
      <w:r>
        <w:rPr>
          <w:color w:val="222A35"/>
        </w:rPr>
        <w:t xml:space="preserve">Кегль — 12 </w:t>
      </w:r>
      <w:r>
        <w:rPr>
          <w:color w:val="222A35"/>
          <w:lang w:val="en-US"/>
        </w:rPr>
        <w:t>пт</w:t>
      </w:r>
      <w:r>
        <w:rPr>
          <w:color w:val="222A35"/>
        </w:rPr>
        <w:t xml:space="preserve">. </w:t>
      </w:r>
      <w:r>
        <w:rPr>
          <w:color w:val="222A35"/>
          <w:lang w:val="en-US"/>
        </w:rPr>
        <w:t>Интервал</w:t>
      </w:r>
      <w:r>
        <w:rPr>
          <w:color w:val="222A35"/>
        </w:rPr>
        <w:t xml:space="preserve"> – 1.15 </w:t>
      </w:r>
      <w:r>
        <w:rPr>
          <w:color w:val="222A35"/>
          <w:lang w:val="en-US"/>
        </w:rPr>
        <w:t>пт</w:t>
      </w:r>
      <w:r>
        <w:rPr>
          <w:color w:val="222A35"/>
        </w:rPr>
        <w:t xml:space="preserve">. </w:t>
      </w:r>
      <w:r>
        <w:rPr>
          <w:color w:val="222A35"/>
          <w:lang w:val="en-US"/>
        </w:rPr>
        <w:t>Начертание</w:t>
      </w:r>
      <w:r>
        <w:rPr>
          <w:color w:val="222A35"/>
        </w:rPr>
        <w:t xml:space="preserve"> — </w:t>
      </w:r>
      <w:r>
        <w:rPr>
          <w:color w:val="222A35"/>
          <w:lang w:val="en-US"/>
        </w:rPr>
        <w:t>полужирное</w:t>
      </w:r>
      <w:r>
        <w:rPr>
          <w:color w:val="222A35"/>
        </w:rPr>
        <w:t xml:space="preserve">. </w:t>
      </w:r>
      <w:r>
        <w:rPr>
          <w:color w:val="222A35"/>
          <w:lang w:val="en-US"/>
        </w:rPr>
        <w:t>Выравнивание</w:t>
      </w:r>
      <w:r>
        <w:rPr>
          <w:color w:val="222A35"/>
        </w:rPr>
        <w:t xml:space="preserve"> — </w:t>
      </w:r>
      <w:r>
        <w:rPr>
          <w:color w:val="222A35"/>
          <w:lang w:val="en-US"/>
        </w:rPr>
        <w:t>по</w:t>
      </w:r>
      <w:r>
        <w:rPr>
          <w:color w:val="222A35"/>
        </w:rPr>
        <w:t xml:space="preserve"> </w:t>
      </w:r>
      <w:r>
        <w:rPr>
          <w:color w:val="222A35"/>
          <w:lang w:val="en-US"/>
        </w:rPr>
        <w:t>левому</w:t>
      </w:r>
      <w:r>
        <w:rPr>
          <w:color w:val="222A35"/>
        </w:rPr>
        <w:t xml:space="preserve"> </w:t>
      </w:r>
      <w:r>
        <w:rPr>
          <w:color w:val="222A35"/>
          <w:lang w:val="en-US"/>
        </w:rPr>
        <w:t>краю</w:t>
      </w:r>
      <w:r>
        <w:rPr>
          <w:color w:val="222A35"/>
        </w:rPr>
        <w:t>.</w:t>
      </w:r>
    </w:p>
  </w:comment>
  <w:comment w:id="22" w:author="Ruslan S. Ismailov" w:date="2022-01-21T10:23:00Z" w:initials="RSI">
    <w:p w14:paraId="0B2EF559" w14:textId="77777777" w:rsidR="007D03AE" w:rsidRDefault="00E73154">
      <w:pPr>
        <w:pStyle w:val="a7"/>
      </w:pPr>
      <w:r>
        <w:rPr>
          <w:rStyle w:val="a6"/>
        </w:rPr>
        <w:annotationRef/>
      </w:r>
    </w:p>
    <w:p w14:paraId="238720D7" w14:textId="77777777" w:rsidR="007D03AE" w:rsidRDefault="007D03AE">
      <w:pPr>
        <w:pStyle w:val="a7"/>
      </w:pPr>
      <w:r>
        <w:rPr>
          <w:color w:val="222A35"/>
        </w:rPr>
        <w:t>АФФИЛЯЦИИ  (АНГЛ.)</w:t>
      </w:r>
    </w:p>
    <w:p w14:paraId="120392DA" w14:textId="77777777" w:rsidR="007D03AE" w:rsidRDefault="007D03AE">
      <w:pPr>
        <w:pStyle w:val="a7"/>
      </w:pPr>
      <w:r>
        <w:rPr>
          <w:color w:val="222A35"/>
        </w:rPr>
        <w:t xml:space="preserve">Укажите наименования учреждений БЕЗ принадлежности к министерствам и ведомствам, которые представляют авторы рукописи (без выделения департаментов и кафедр и т.д.). Учреждения, которые имеют в своем названии ФИО исследователя, в честь которого они названы, должны начинаться с ФАМИЛИИ исследователя без инициалов и регалий. </w:t>
      </w:r>
    </w:p>
    <w:p w14:paraId="2E257842" w14:textId="77777777" w:rsidR="007D03AE" w:rsidRDefault="007D03AE">
      <w:pPr>
        <w:pStyle w:val="a7"/>
      </w:pPr>
      <w:r>
        <w:rPr>
          <w:color w:val="222A35"/>
        </w:rPr>
        <w:t xml:space="preserve">В квадратных скобках - </w:t>
      </w:r>
      <w:r>
        <w:t>[</w:t>
      </w:r>
      <w:r>
        <w:rPr>
          <w:lang w:val="en-US"/>
        </w:rPr>
        <w:t>Город</w:t>
      </w:r>
      <w:r>
        <w:t xml:space="preserve">, </w:t>
      </w:r>
      <w:r>
        <w:rPr>
          <w:lang w:val="en-US"/>
        </w:rPr>
        <w:t>Страна</w:t>
      </w:r>
      <w:r>
        <w:t>]</w:t>
      </w:r>
    </w:p>
    <w:p w14:paraId="5A175DC5" w14:textId="77777777" w:rsidR="007D03AE" w:rsidRDefault="007D03AE" w:rsidP="001B28B8">
      <w:pPr>
        <w:pStyle w:val="a7"/>
      </w:pPr>
      <w:r>
        <w:rPr>
          <w:color w:val="222A35"/>
        </w:rPr>
        <w:t xml:space="preserve">Кегль — 10 </w:t>
      </w:r>
      <w:r>
        <w:rPr>
          <w:color w:val="222A35"/>
          <w:lang w:val="en-US"/>
        </w:rPr>
        <w:t>пт</w:t>
      </w:r>
      <w:r>
        <w:rPr>
          <w:color w:val="222A35"/>
        </w:rPr>
        <w:t xml:space="preserve">. </w:t>
      </w:r>
      <w:r>
        <w:rPr>
          <w:color w:val="222A35"/>
          <w:lang w:val="en-US"/>
        </w:rPr>
        <w:t>Интервал</w:t>
      </w:r>
      <w:r>
        <w:rPr>
          <w:color w:val="222A35"/>
        </w:rPr>
        <w:t xml:space="preserve"> – 1.15 </w:t>
      </w:r>
      <w:r>
        <w:rPr>
          <w:color w:val="222A35"/>
          <w:lang w:val="en-US"/>
        </w:rPr>
        <w:t>пт</w:t>
      </w:r>
      <w:r>
        <w:rPr>
          <w:color w:val="222A35"/>
        </w:rPr>
        <w:t xml:space="preserve">. </w:t>
      </w:r>
      <w:r>
        <w:rPr>
          <w:color w:val="222A35"/>
          <w:lang w:val="en-US"/>
        </w:rPr>
        <w:t>Начертание</w:t>
      </w:r>
      <w:r>
        <w:rPr>
          <w:color w:val="222A35"/>
        </w:rPr>
        <w:t xml:space="preserve"> — </w:t>
      </w:r>
      <w:r>
        <w:rPr>
          <w:color w:val="222A35"/>
          <w:lang w:val="en-US"/>
        </w:rPr>
        <w:t>полужирное</w:t>
      </w:r>
      <w:r>
        <w:rPr>
          <w:color w:val="222A35"/>
        </w:rPr>
        <w:t xml:space="preserve">. </w:t>
      </w:r>
      <w:r>
        <w:rPr>
          <w:color w:val="222A35"/>
          <w:lang w:val="en-US"/>
        </w:rPr>
        <w:t>Выравнивание</w:t>
      </w:r>
      <w:r>
        <w:rPr>
          <w:color w:val="222A35"/>
        </w:rPr>
        <w:t xml:space="preserve"> — </w:t>
      </w:r>
      <w:r>
        <w:rPr>
          <w:color w:val="222A35"/>
          <w:lang w:val="en-US"/>
        </w:rPr>
        <w:t>по</w:t>
      </w:r>
      <w:r>
        <w:rPr>
          <w:color w:val="222A35"/>
        </w:rPr>
        <w:t xml:space="preserve"> </w:t>
      </w:r>
      <w:r>
        <w:rPr>
          <w:color w:val="222A35"/>
          <w:lang w:val="en-US"/>
        </w:rPr>
        <w:t>левому</w:t>
      </w:r>
      <w:r>
        <w:rPr>
          <w:color w:val="222A35"/>
        </w:rPr>
        <w:t xml:space="preserve"> </w:t>
      </w:r>
      <w:r>
        <w:rPr>
          <w:color w:val="222A35"/>
          <w:lang w:val="en-US"/>
        </w:rPr>
        <w:t>краю</w:t>
      </w:r>
      <w:r>
        <w:rPr>
          <w:color w:val="222A35"/>
        </w:rPr>
        <w:t>.</w:t>
      </w:r>
    </w:p>
  </w:comment>
  <w:comment w:id="24" w:author="Ruslan S. Ismailov" w:date="2022-01-21T10:24:00Z" w:initials="RSI">
    <w:p w14:paraId="4611CFD3" w14:textId="77777777" w:rsidR="009F6976" w:rsidRDefault="00E73154">
      <w:pPr>
        <w:pStyle w:val="a7"/>
      </w:pPr>
      <w:r>
        <w:rPr>
          <w:rStyle w:val="a6"/>
        </w:rPr>
        <w:annotationRef/>
      </w:r>
    </w:p>
    <w:p w14:paraId="345EA32D" w14:textId="77777777" w:rsidR="009F6976" w:rsidRDefault="009F6976">
      <w:pPr>
        <w:pStyle w:val="a7"/>
      </w:pPr>
      <w:r>
        <w:rPr>
          <w:color w:val="222A35"/>
        </w:rPr>
        <w:t>АБСТРАКТ (АНГЛ.)</w:t>
      </w:r>
    </w:p>
    <w:p w14:paraId="4FA45A7C" w14:textId="77777777" w:rsidR="009F6976" w:rsidRDefault="009F6976" w:rsidP="0082197B">
      <w:pPr>
        <w:pStyle w:val="a7"/>
      </w:pPr>
      <w:r>
        <w:rPr>
          <w:color w:val="222A35"/>
        </w:rPr>
        <w:t>Статья должна включать абстракт на английском языке объёмом от 250 до 350 слов. Абстракт по своему содержанию должен  соответствовать русскоязычной аннотации статьи</w:t>
      </w:r>
    </w:p>
  </w:comment>
  <w:comment w:id="25" w:author="Ruslan S. Ismailov" w:date="2022-01-21T10:24:00Z" w:initials="RSI">
    <w:p w14:paraId="7C9910F8" w14:textId="713F4EF0" w:rsidR="00050479" w:rsidRDefault="00E73154">
      <w:pPr>
        <w:pStyle w:val="a7"/>
      </w:pPr>
      <w:r>
        <w:rPr>
          <w:rStyle w:val="a6"/>
        </w:rPr>
        <w:annotationRef/>
      </w:r>
    </w:p>
    <w:p w14:paraId="172CF820" w14:textId="77777777" w:rsidR="00050479" w:rsidRDefault="00050479">
      <w:pPr>
        <w:pStyle w:val="a7"/>
      </w:pPr>
      <w:r>
        <w:rPr>
          <w:color w:val="222A35"/>
        </w:rPr>
        <w:t>КЛЮЧЕВЫЕ СЛОВА (АНГЛ.)</w:t>
      </w:r>
    </w:p>
    <w:p w14:paraId="314DE132" w14:textId="77777777" w:rsidR="00050479" w:rsidRDefault="00050479" w:rsidP="00044ABF">
      <w:pPr>
        <w:pStyle w:val="a7"/>
      </w:pPr>
      <w:r>
        <w:rPr>
          <w:color w:val="222A35"/>
        </w:rPr>
        <w:t xml:space="preserve">Укажите от 3 до 10 эквивалентных русскоязычным ключевых слов, используя сервис </w:t>
      </w:r>
      <w:r>
        <w:rPr>
          <w:b/>
          <w:bCs/>
          <w:color w:val="222A35"/>
          <w:lang w:val="en-US"/>
        </w:rPr>
        <w:t>MeSH</w:t>
      </w:r>
      <w:r>
        <w:rPr>
          <w:b/>
          <w:bCs/>
          <w:color w:val="222A35"/>
        </w:rPr>
        <w:t xml:space="preserve"> </w:t>
      </w:r>
      <w:r>
        <w:rPr>
          <w:b/>
          <w:bCs/>
          <w:color w:val="222A35"/>
          <w:lang w:val="en-US"/>
        </w:rPr>
        <w:t>Headlings</w:t>
      </w:r>
      <w:r>
        <w:rPr>
          <w:color w:val="222A35"/>
        </w:rPr>
        <w:t xml:space="preserve"> [</w:t>
      </w:r>
      <w:hyperlink r:id="rId3" w:history="1">
        <w:r w:rsidRPr="00044ABF">
          <w:rPr>
            <w:rStyle w:val="a3"/>
            <w:lang w:val="en-US"/>
          </w:rPr>
          <w:t>https://meshb.nlm.nih.gov/search</w:t>
        </w:r>
      </w:hyperlink>
      <w:r>
        <w:t>]</w:t>
      </w:r>
    </w:p>
  </w:comment>
  <w:comment w:id="26" w:author="Ruslan S. Ismailov" w:date="2022-01-21T10:24:00Z" w:initials="RSI">
    <w:p w14:paraId="13C4FC0E" w14:textId="79AEEF74" w:rsidR="00E73154" w:rsidRDefault="00E73154" w:rsidP="00E73154">
      <w:pPr>
        <w:spacing w:after="0"/>
        <w:jc w:val="center"/>
        <w:rPr>
          <w:rFonts w:ascii="Helvetica" w:hAnsi="Helvetica" w:cs="Tahoma"/>
          <w:color w:val="222A35" w:themeColor="text2" w:themeShade="80"/>
          <w:sz w:val="18"/>
          <w:szCs w:val="18"/>
        </w:rPr>
      </w:pPr>
      <w:r>
        <w:rPr>
          <w:rStyle w:val="a6"/>
        </w:rPr>
        <w:annotationRef/>
      </w:r>
    </w:p>
    <w:p w14:paraId="0706641B" w14:textId="77777777" w:rsidR="00E73154" w:rsidRPr="003768E3" w:rsidRDefault="00E73154" w:rsidP="00E73154">
      <w:pPr>
        <w:spacing w:after="0"/>
        <w:jc w:val="center"/>
        <w:rPr>
          <w:rFonts w:ascii="Helvetica" w:hAnsi="Helvetica" w:cs="Tahoma"/>
          <w:color w:val="222A35" w:themeColor="text2" w:themeShade="80"/>
          <w:sz w:val="18"/>
          <w:szCs w:val="18"/>
        </w:rPr>
      </w:pPr>
      <w:r>
        <w:rPr>
          <w:rFonts w:ascii="Helvetica" w:hAnsi="Helvetica" w:cs="Tahoma"/>
          <w:color w:val="222A35" w:themeColor="text2" w:themeShade="80"/>
          <w:sz w:val="18"/>
          <w:szCs w:val="18"/>
        </w:rPr>
        <w:t>СОПРОВОДИТЕЛЬНЫЕ ДАННЫЕ (АНГЛ.)</w:t>
      </w:r>
    </w:p>
    <w:p w14:paraId="1B3B0A12" w14:textId="77777777" w:rsidR="00E73154" w:rsidRDefault="00E73154" w:rsidP="00E73154">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Укажите необходимые сопроводительные данные рукописи в каждой графе (соответствуют русскоязычным) в соответствии с описанием. Кегль — 10 пт.</w:t>
      </w:r>
    </w:p>
    <w:p w14:paraId="42FE1919" w14:textId="77777777" w:rsidR="00E73154" w:rsidRDefault="00E73154" w:rsidP="00E73154">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 xml:space="preserve">Графы </w:t>
      </w:r>
      <w:r w:rsidRPr="00211FD2">
        <w:rPr>
          <w:rFonts w:ascii="Helvetica" w:hAnsi="Helvetica" w:cs="Tahoma"/>
          <w:i/>
          <w:iCs/>
          <w:color w:val="222A35" w:themeColor="text2" w:themeShade="80"/>
          <w:sz w:val="18"/>
          <w:szCs w:val="18"/>
          <w:lang w:val="en-US"/>
        </w:rPr>
        <w:t>Financing</w:t>
      </w:r>
      <w:r w:rsidRPr="00211FD2">
        <w:rPr>
          <w:rFonts w:ascii="Helvetica" w:hAnsi="Helvetica" w:cs="Tahoma"/>
          <w:color w:val="222A35" w:themeColor="text2" w:themeShade="80"/>
          <w:sz w:val="18"/>
          <w:szCs w:val="18"/>
        </w:rPr>
        <w:t xml:space="preserve"> (</w:t>
      </w:r>
      <w:r w:rsidRPr="005C7F2D">
        <w:rPr>
          <w:rFonts w:ascii="Helvetica" w:hAnsi="Helvetica" w:cs="Tahoma"/>
          <w:i/>
          <w:iCs/>
          <w:color w:val="222A35" w:themeColor="text2" w:themeShade="80"/>
          <w:sz w:val="18"/>
          <w:szCs w:val="18"/>
        </w:rPr>
        <w:t>Финансирование</w:t>
      </w:r>
      <w:r w:rsidRPr="00211FD2">
        <w:rPr>
          <w:rFonts w:ascii="Helvetica" w:hAnsi="Helvetica" w:cs="Tahoma"/>
          <w:i/>
          <w:iCs/>
          <w:color w:val="222A35" w:themeColor="text2" w:themeShade="80"/>
          <w:sz w:val="18"/>
          <w:szCs w:val="18"/>
        </w:rPr>
        <w:t>)</w:t>
      </w:r>
      <w:r w:rsidRPr="005C7F2D">
        <w:rPr>
          <w:rFonts w:ascii="Helvetica" w:hAnsi="Helvetica" w:cs="Tahoma"/>
          <w:i/>
          <w:iCs/>
          <w:color w:val="222A35" w:themeColor="text2" w:themeShade="80"/>
          <w:sz w:val="18"/>
          <w:szCs w:val="18"/>
        </w:rPr>
        <w:t xml:space="preserve">, </w:t>
      </w:r>
      <w:r>
        <w:rPr>
          <w:rFonts w:ascii="Helvetica" w:hAnsi="Helvetica" w:cs="Tahoma"/>
          <w:i/>
          <w:iCs/>
          <w:color w:val="222A35" w:themeColor="text2" w:themeShade="80"/>
          <w:sz w:val="18"/>
          <w:szCs w:val="18"/>
          <w:lang w:val="en-US"/>
        </w:rPr>
        <w:t>Conflict</w:t>
      </w:r>
      <w:r w:rsidRPr="00211FD2">
        <w:rPr>
          <w:rFonts w:ascii="Helvetica" w:hAnsi="Helvetica" w:cs="Tahoma"/>
          <w:i/>
          <w:iCs/>
          <w:color w:val="222A35" w:themeColor="text2" w:themeShade="80"/>
          <w:sz w:val="18"/>
          <w:szCs w:val="18"/>
        </w:rPr>
        <w:t xml:space="preserve"> </w:t>
      </w:r>
      <w:r>
        <w:rPr>
          <w:rFonts w:ascii="Helvetica" w:hAnsi="Helvetica" w:cs="Tahoma"/>
          <w:i/>
          <w:iCs/>
          <w:color w:val="222A35" w:themeColor="text2" w:themeShade="80"/>
          <w:sz w:val="18"/>
          <w:szCs w:val="18"/>
          <w:lang w:val="en-US"/>
        </w:rPr>
        <w:t>of</w:t>
      </w:r>
      <w:r w:rsidRPr="00211FD2">
        <w:rPr>
          <w:rFonts w:ascii="Helvetica" w:hAnsi="Helvetica" w:cs="Tahoma"/>
          <w:i/>
          <w:iCs/>
          <w:color w:val="222A35" w:themeColor="text2" w:themeShade="80"/>
          <w:sz w:val="18"/>
          <w:szCs w:val="18"/>
        </w:rPr>
        <w:t xml:space="preserve"> </w:t>
      </w:r>
      <w:r>
        <w:rPr>
          <w:rFonts w:ascii="Helvetica" w:hAnsi="Helvetica" w:cs="Tahoma"/>
          <w:i/>
          <w:iCs/>
          <w:color w:val="222A35" w:themeColor="text2" w:themeShade="80"/>
          <w:sz w:val="18"/>
          <w:szCs w:val="18"/>
          <w:lang w:val="en-US"/>
        </w:rPr>
        <w:t>Interests</w:t>
      </w:r>
      <w:r w:rsidRPr="00211FD2">
        <w:rPr>
          <w:rFonts w:ascii="Helvetica" w:hAnsi="Helvetica" w:cs="Tahoma"/>
          <w:i/>
          <w:iCs/>
          <w:color w:val="222A35" w:themeColor="text2" w:themeShade="80"/>
          <w:sz w:val="18"/>
          <w:szCs w:val="18"/>
        </w:rPr>
        <w:t xml:space="preserve"> (</w:t>
      </w:r>
      <w:r w:rsidRPr="005C7F2D">
        <w:rPr>
          <w:rFonts w:ascii="Helvetica" w:hAnsi="Helvetica" w:cs="Tahoma"/>
          <w:i/>
          <w:iCs/>
          <w:color w:val="222A35" w:themeColor="text2" w:themeShade="80"/>
          <w:sz w:val="18"/>
          <w:szCs w:val="18"/>
        </w:rPr>
        <w:t>Конфликт интересов</w:t>
      </w:r>
      <w:r w:rsidRPr="00211FD2">
        <w:rPr>
          <w:rFonts w:ascii="Helvetica" w:hAnsi="Helvetica" w:cs="Tahoma"/>
          <w:i/>
          <w:iCs/>
          <w:color w:val="222A35" w:themeColor="text2" w:themeShade="80"/>
          <w:sz w:val="18"/>
          <w:szCs w:val="18"/>
        </w:rPr>
        <w:t>)</w:t>
      </w:r>
      <w:r w:rsidRPr="005C7F2D">
        <w:rPr>
          <w:rFonts w:ascii="Helvetica" w:hAnsi="Helvetica" w:cs="Tahoma"/>
          <w:i/>
          <w:iCs/>
          <w:color w:val="222A35" w:themeColor="text2" w:themeShade="80"/>
          <w:sz w:val="18"/>
          <w:szCs w:val="18"/>
        </w:rPr>
        <w:t xml:space="preserve">, </w:t>
      </w:r>
      <w:r>
        <w:rPr>
          <w:rFonts w:ascii="Helvetica" w:hAnsi="Helvetica" w:cs="Tahoma"/>
          <w:i/>
          <w:iCs/>
          <w:color w:val="222A35" w:themeColor="text2" w:themeShade="80"/>
          <w:sz w:val="18"/>
          <w:szCs w:val="18"/>
          <w:lang w:val="en-US"/>
        </w:rPr>
        <w:t>Authors</w:t>
      </w:r>
      <w:r w:rsidRPr="00016C25">
        <w:rPr>
          <w:rFonts w:ascii="Helvetica" w:hAnsi="Helvetica" w:cs="Tahoma"/>
          <w:i/>
          <w:iCs/>
          <w:color w:val="222A35" w:themeColor="text2" w:themeShade="80"/>
          <w:sz w:val="18"/>
          <w:szCs w:val="18"/>
        </w:rPr>
        <w:t xml:space="preserve">’ </w:t>
      </w:r>
      <w:r>
        <w:rPr>
          <w:rFonts w:ascii="Helvetica" w:hAnsi="Helvetica" w:cs="Tahoma"/>
          <w:i/>
          <w:iCs/>
          <w:color w:val="222A35" w:themeColor="text2" w:themeShade="80"/>
          <w:sz w:val="18"/>
          <w:szCs w:val="18"/>
          <w:lang w:val="en-US"/>
        </w:rPr>
        <w:t>contribution</w:t>
      </w:r>
      <w:r w:rsidRPr="00016C25">
        <w:rPr>
          <w:rFonts w:ascii="Helvetica" w:hAnsi="Helvetica" w:cs="Tahoma"/>
          <w:i/>
          <w:iCs/>
          <w:color w:val="222A35" w:themeColor="text2" w:themeShade="80"/>
          <w:sz w:val="18"/>
          <w:szCs w:val="18"/>
        </w:rPr>
        <w:t xml:space="preserve"> (</w:t>
      </w:r>
      <w:r w:rsidRPr="005C7F2D">
        <w:rPr>
          <w:rFonts w:ascii="Helvetica" w:hAnsi="Helvetica" w:cs="Tahoma"/>
          <w:i/>
          <w:iCs/>
          <w:color w:val="222A35" w:themeColor="text2" w:themeShade="80"/>
          <w:sz w:val="18"/>
          <w:szCs w:val="18"/>
        </w:rPr>
        <w:t>Вклад авторов</w:t>
      </w:r>
      <w:r w:rsidRPr="00016C25">
        <w:rPr>
          <w:rFonts w:ascii="Helvetica" w:hAnsi="Helvetica" w:cs="Tahoma"/>
          <w:i/>
          <w:iCs/>
          <w:color w:val="222A35" w:themeColor="text2" w:themeShade="80"/>
          <w:sz w:val="18"/>
          <w:szCs w:val="18"/>
        </w:rPr>
        <w:t>)</w:t>
      </w:r>
      <w:r w:rsidRPr="005C7F2D">
        <w:rPr>
          <w:rFonts w:ascii="Helvetica" w:hAnsi="Helvetica" w:cs="Tahoma"/>
          <w:i/>
          <w:iCs/>
          <w:color w:val="222A35" w:themeColor="text2" w:themeShade="80"/>
          <w:sz w:val="18"/>
          <w:szCs w:val="18"/>
        </w:rPr>
        <w:t xml:space="preserve">, </w:t>
      </w:r>
      <w:r>
        <w:rPr>
          <w:rFonts w:ascii="Helvetica" w:hAnsi="Helvetica" w:cs="Tahoma"/>
          <w:i/>
          <w:iCs/>
          <w:color w:val="222A35" w:themeColor="text2" w:themeShade="80"/>
          <w:sz w:val="18"/>
          <w:szCs w:val="18"/>
          <w:lang w:val="en-US"/>
        </w:rPr>
        <w:t>Corresponding</w:t>
      </w:r>
      <w:r w:rsidRPr="00616085">
        <w:rPr>
          <w:rFonts w:ascii="Helvetica" w:hAnsi="Helvetica" w:cs="Tahoma"/>
          <w:i/>
          <w:iCs/>
          <w:color w:val="222A35" w:themeColor="text2" w:themeShade="80"/>
          <w:sz w:val="18"/>
          <w:szCs w:val="18"/>
        </w:rPr>
        <w:t xml:space="preserve"> </w:t>
      </w:r>
      <w:r>
        <w:rPr>
          <w:rFonts w:ascii="Helvetica" w:hAnsi="Helvetica" w:cs="Tahoma"/>
          <w:i/>
          <w:iCs/>
          <w:color w:val="222A35" w:themeColor="text2" w:themeShade="80"/>
          <w:sz w:val="18"/>
          <w:szCs w:val="18"/>
          <w:lang w:val="en-US"/>
        </w:rPr>
        <w:t>author</w:t>
      </w:r>
      <w:r w:rsidRPr="00616085">
        <w:rPr>
          <w:rFonts w:ascii="Helvetica" w:hAnsi="Helvetica" w:cs="Tahoma"/>
          <w:i/>
          <w:iCs/>
          <w:color w:val="222A35" w:themeColor="text2" w:themeShade="80"/>
          <w:sz w:val="18"/>
          <w:szCs w:val="18"/>
        </w:rPr>
        <w:t xml:space="preserve"> (</w:t>
      </w:r>
      <w:r w:rsidRPr="005C7F2D">
        <w:rPr>
          <w:rFonts w:ascii="Helvetica" w:hAnsi="Helvetica" w:cs="Tahoma"/>
          <w:i/>
          <w:iCs/>
          <w:color w:val="222A35" w:themeColor="text2" w:themeShade="80"/>
          <w:sz w:val="18"/>
          <w:szCs w:val="18"/>
        </w:rPr>
        <w:t>Корреспондирующий автор</w:t>
      </w:r>
      <w:r w:rsidRPr="00616085">
        <w:rPr>
          <w:rFonts w:ascii="Helvetica" w:hAnsi="Helvetica" w:cs="Tahoma"/>
          <w:i/>
          <w:iCs/>
          <w:color w:val="222A35" w:themeColor="text2" w:themeShade="80"/>
          <w:sz w:val="18"/>
          <w:szCs w:val="18"/>
        </w:rPr>
        <w:t>)</w:t>
      </w:r>
      <w:r w:rsidRPr="005C7F2D">
        <w:rPr>
          <w:rFonts w:ascii="Helvetica" w:hAnsi="Helvetica" w:cs="Tahoma"/>
          <w:i/>
          <w:iCs/>
          <w:color w:val="222A35" w:themeColor="text2" w:themeShade="80"/>
          <w:sz w:val="18"/>
          <w:szCs w:val="18"/>
        </w:rPr>
        <w:t xml:space="preserve">, </w:t>
      </w:r>
      <w:r>
        <w:rPr>
          <w:rFonts w:ascii="Helvetica" w:hAnsi="Helvetica" w:cs="Tahoma"/>
          <w:i/>
          <w:iCs/>
          <w:color w:val="222A35" w:themeColor="text2" w:themeShade="80"/>
          <w:sz w:val="18"/>
          <w:szCs w:val="18"/>
          <w:lang w:val="en-US"/>
        </w:rPr>
        <w:t>For</w:t>
      </w:r>
      <w:r w:rsidRPr="00616085">
        <w:rPr>
          <w:rFonts w:ascii="Helvetica" w:hAnsi="Helvetica" w:cs="Tahoma"/>
          <w:i/>
          <w:iCs/>
          <w:color w:val="222A35" w:themeColor="text2" w:themeShade="80"/>
          <w:sz w:val="18"/>
          <w:szCs w:val="18"/>
        </w:rPr>
        <w:t xml:space="preserve"> </w:t>
      </w:r>
      <w:r>
        <w:rPr>
          <w:rFonts w:ascii="Helvetica" w:hAnsi="Helvetica" w:cs="Tahoma"/>
          <w:i/>
          <w:iCs/>
          <w:color w:val="222A35" w:themeColor="text2" w:themeShade="80"/>
          <w:sz w:val="18"/>
          <w:szCs w:val="18"/>
          <w:lang w:val="en-US"/>
        </w:rPr>
        <w:t>citation</w:t>
      </w:r>
      <w:r w:rsidRPr="00616085">
        <w:rPr>
          <w:rFonts w:ascii="Helvetica" w:hAnsi="Helvetica" w:cs="Tahoma"/>
          <w:i/>
          <w:iCs/>
          <w:color w:val="222A35" w:themeColor="text2" w:themeShade="80"/>
          <w:sz w:val="18"/>
          <w:szCs w:val="18"/>
        </w:rPr>
        <w:t xml:space="preserve"> (</w:t>
      </w:r>
      <w:r w:rsidRPr="005C7F2D">
        <w:rPr>
          <w:rFonts w:ascii="Helvetica" w:hAnsi="Helvetica" w:cs="Tahoma"/>
          <w:i/>
          <w:iCs/>
          <w:color w:val="222A35" w:themeColor="text2" w:themeShade="80"/>
          <w:sz w:val="18"/>
          <w:szCs w:val="18"/>
        </w:rPr>
        <w:t>Для цитирования</w:t>
      </w:r>
      <w:r w:rsidRPr="00616085">
        <w:rPr>
          <w:rFonts w:ascii="Helvetica" w:hAnsi="Helvetica" w:cs="Tahoma"/>
          <w:i/>
          <w:iCs/>
          <w:color w:val="222A35" w:themeColor="text2" w:themeShade="80"/>
          <w:sz w:val="18"/>
          <w:szCs w:val="18"/>
        </w:rPr>
        <w:t>)</w:t>
      </w:r>
      <w:r>
        <w:rPr>
          <w:rFonts w:ascii="Helvetica" w:hAnsi="Helvetica" w:cs="Tahoma"/>
          <w:color w:val="222A35" w:themeColor="text2" w:themeShade="80"/>
          <w:sz w:val="18"/>
          <w:szCs w:val="18"/>
        </w:rPr>
        <w:t xml:space="preserve"> обязательны для всех типов рукописей.</w:t>
      </w:r>
    </w:p>
    <w:p w14:paraId="2915B5A4" w14:textId="77777777" w:rsidR="00C90F05" w:rsidRDefault="00C90F05" w:rsidP="00E73154">
      <w:pPr>
        <w:rPr>
          <w:rFonts w:ascii="Helvetica" w:hAnsi="Helvetica" w:cs="Tahoma"/>
          <w:color w:val="222A35" w:themeColor="text2" w:themeShade="80"/>
          <w:sz w:val="18"/>
          <w:szCs w:val="18"/>
        </w:rPr>
      </w:pPr>
    </w:p>
    <w:p w14:paraId="40E61B16" w14:textId="77777777" w:rsidR="00E73154" w:rsidRPr="00E73154" w:rsidRDefault="00E73154" w:rsidP="00E73154">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Авторы могут дополнить графы в данном разделе рукописи, если того требует необходимость, сопроводив данную графу обоснованием</w:t>
      </w:r>
      <w:r w:rsidRPr="00907583">
        <w:rPr>
          <w:rFonts w:ascii="Helvetica" w:hAnsi="Helvetica" w:cs="Tahoma"/>
          <w:color w:val="222A35" w:themeColor="text2" w:themeShade="80"/>
          <w:sz w:val="18"/>
          <w:szCs w:val="18"/>
        </w:rPr>
        <w:t xml:space="preserve"> </w:t>
      </w:r>
      <w:r>
        <w:rPr>
          <w:rFonts w:ascii="Helvetica" w:hAnsi="Helvetica" w:cs="Tahoma"/>
          <w:color w:val="222A35" w:themeColor="text2" w:themeShade="80"/>
          <w:sz w:val="18"/>
          <w:szCs w:val="18"/>
        </w:rPr>
        <w:t>для редакции о необходимости её включения в структуру (красным начертанием в скобках).</w:t>
      </w:r>
    </w:p>
  </w:comment>
  <w:comment w:id="28" w:author="Анна Ильяш" w:date="2023-05-15T08:24:00Z" w:initials="АИ">
    <w:p w14:paraId="26EAFF41" w14:textId="77777777" w:rsidR="001B5C9C" w:rsidRDefault="0004299E" w:rsidP="00710DD3">
      <w:pPr>
        <w:pStyle w:val="a7"/>
      </w:pPr>
      <w:r>
        <w:rPr>
          <w:rStyle w:val="a6"/>
        </w:rPr>
        <w:annotationRef/>
      </w:r>
      <w:r w:rsidR="001B5C9C">
        <w:t xml:space="preserve">Times New </w:t>
      </w:r>
      <w:r w:rsidR="001B5C9C">
        <w:rPr>
          <w:lang w:val="en-US"/>
        </w:rPr>
        <w:t>Roman</w:t>
      </w:r>
      <w:r w:rsidR="001B5C9C">
        <w:t>. Размер шрифта – 14 пт. Интервал – 1.5 пт. Выравнивание – по ширине. Отступ первой строки абзаца — 1,25 см. </w:t>
      </w:r>
    </w:p>
  </w:comment>
  <w:comment w:id="29" w:author="Ruslan S. Ismailov" w:date="2022-01-21T10:26:00Z" w:initials="RSI">
    <w:p w14:paraId="56A9F1E8" w14:textId="357B5343" w:rsidR="00E73154" w:rsidRDefault="00E73154" w:rsidP="00E73154">
      <w:pPr>
        <w:spacing w:after="0"/>
        <w:jc w:val="center"/>
        <w:rPr>
          <w:rFonts w:ascii="Helvetica" w:hAnsi="Helvetica" w:cs="Tahoma"/>
          <w:color w:val="222A35" w:themeColor="text2" w:themeShade="80"/>
          <w:sz w:val="18"/>
          <w:szCs w:val="18"/>
        </w:rPr>
      </w:pPr>
      <w:r>
        <w:rPr>
          <w:rStyle w:val="a6"/>
        </w:rPr>
        <w:annotationRef/>
      </w:r>
    </w:p>
    <w:p w14:paraId="50B24618" w14:textId="77777777" w:rsidR="00E73154" w:rsidRPr="00F453C9" w:rsidRDefault="00E73154" w:rsidP="00E73154">
      <w:pPr>
        <w:spacing w:after="0"/>
        <w:jc w:val="center"/>
        <w:rPr>
          <w:rFonts w:ascii="Helvetica" w:hAnsi="Helvetica" w:cs="Tahoma"/>
          <w:color w:val="222A35" w:themeColor="text2" w:themeShade="80"/>
          <w:sz w:val="18"/>
          <w:szCs w:val="18"/>
        </w:rPr>
      </w:pPr>
      <w:r w:rsidRPr="004A00E8">
        <w:rPr>
          <w:rFonts w:ascii="Helvetica" w:hAnsi="Helvetica" w:cs="Tahoma"/>
          <w:color w:val="222A35" w:themeColor="text2" w:themeShade="80"/>
          <w:sz w:val="18"/>
          <w:szCs w:val="18"/>
        </w:rPr>
        <w:t>В</w:t>
      </w:r>
      <w:r>
        <w:rPr>
          <w:rFonts w:ascii="Helvetica" w:hAnsi="Helvetica" w:cs="Tahoma"/>
          <w:color w:val="222A35" w:themeColor="text2" w:themeShade="80"/>
          <w:sz w:val="18"/>
          <w:szCs w:val="18"/>
        </w:rPr>
        <w:t>ВЕДЕНИЕ</w:t>
      </w:r>
    </w:p>
    <w:p w14:paraId="6237E760" w14:textId="77777777" w:rsidR="00E73154" w:rsidRDefault="00E73154" w:rsidP="00E73154">
      <w:pPr>
        <w:rPr>
          <w:rFonts w:ascii="Helvetica" w:hAnsi="Helvetica" w:cs="Tahoma"/>
          <w:color w:val="222A35" w:themeColor="text2" w:themeShade="80"/>
          <w:sz w:val="18"/>
          <w:szCs w:val="18"/>
        </w:rPr>
      </w:pPr>
      <w:r w:rsidRPr="00665520">
        <w:rPr>
          <w:rFonts w:ascii="Helvetica" w:hAnsi="Helvetica" w:cs="Tahoma"/>
          <w:color w:val="222A35" w:themeColor="text2" w:themeShade="80"/>
          <w:sz w:val="18"/>
          <w:szCs w:val="18"/>
        </w:rPr>
        <w:t>В</w:t>
      </w:r>
      <w:r>
        <w:rPr>
          <w:rFonts w:ascii="Helvetica" w:hAnsi="Helvetica" w:cs="Tahoma"/>
          <w:color w:val="222A35" w:themeColor="text2" w:themeShade="80"/>
          <w:sz w:val="18"/>
          <w:szCs w:val="18"/>
        </w:rPr>
        <w:t xml:space="preserve"> данном разделе</w:t>
      </w:r>
      <w:r w:rsidRPr="00665520">
        <w:rPr>
          <w:rFonts w:ascii="Helvetica" w:hAnsi="Helvetica" w:cs="Tahoma"/>
          <w:color w:val="222A35" w:themeColor="text2" w:themeShade="80"/>
          <w:sz w:val="18"/>
          <w:szCs w:val="18"/>
        </w:rPr>
        <w:t xml:space="preserve"> долж</w:t>
      </w:r>
      <w:r>
        <w:rPr>
          <w:rFonts w:ascii="Helvetica" w:hAnsi="Helvetica" w:cs="Tahoma"/>
          <w:color w:val="222A35" w:themeColor="text2" w:themeShade="80"/>
          <w:sz w:val="18"/>
          <w:szCs w:val="18"/>
        </w:rPr>
        <w:t>ен</w:t>
      </w:r>
      <w:r w:rsidRPr="00665520">
        <w:rPr>
          <w:rFonts w:ascii="Helvetica" w:hAnsi="Helvetica" w:cs="Tahoma"/>
          <w:color w:val="222A35" w:themeColor="text2" w:themeShade="80"/>
          <w:sz w:val="18"/>
          <w:szCs w:val="18"/>
        </w:rPr>
        <w:t xml:space="preserve"> быть </w:t>
      </w:r>
      <w:r>
        <w:rPr>
          <w:rFonts w:ascii="Helvetica" w:hAnsi="Helvetica" w:cs="Tahoma"/>
          <w:color w:val="222A35" w:themeColor="text2" w:themeShade="80"/>
          <w:sz w:val="18"/>
          <w:szCs w:val="18"/>
        </w:rPr>
        <w:t>отражен</w:t>
      </w:r>
      <w:r w:rsidRPr="00665520">
        <w:rPr>
          <w:rFonts w:ascii="Helvetica" w:hAnsi="Helvetica" w:cs="Tahoma"/>
          <w:color w:val="222A35" w:themeColor="text2" w:themeShade="80"/>
          <w:sz w:val="18"/>
          <w:szCs w:val="18"/>
        </w:rPr>
        <w:t xml:space="preserve"> </w:t>
      </w:r>
      <w:r>
        <w:rPr>
          <w:rFonts w:ascii="Helvetica" w:hAnsi="Helvetica" w:cs="Tahoma"/>
          <w:color w:val="222A35" w:themeColor="text2" w:themeShade="80"/>
          <w:sz w:val="18"/>
          <w:szCs w:val="18"/>
        </w:rPr>
        <w:t xml:space="preserve">известный </w:t>
      </w:r>
      <w:r w:rsidRPr="00665520">
        <w:rPr>
          <w:rFonts w:ascii="Helvetica" w:hAnsi="Helvetica" w:cs="Tahoma"/>
          <w:color w:val="222A35" w:themeColor="text2" w:themeShade="80"/>
          <w:sz w:val="18"/>
          <w:szCs w:val="18"/>
        </w:rPr>
        <w:t>теоретически</w:t>
      </w:r>
      <w:r>
        <w:rPr>
          <w:rFonts w:ascii="Helvetica" w:hAnsi="Helvetica" w:cs="Tahoma"/>
          <w:color w:val="222A35" w:themeColor="text2" w:themeShade="80"/>
          <w:sz w:val="18"/>
          <w:szCs w:val="18"/>
        </w:rPr>
        <w:t>й материал по исследуемой проблеме</w:t>
      </w:r>
      <w:r w:rsidRPr="00665520">
        <w:rPr>
          <w:rFonts w:ascii="Helvetica" w:hAnsi="Helvetica" w:cs="Tahoma"/>
          <w:color w:val="222A35" w:themeColor="text2" w:themeShade="80"/>
          <w:sz w:val="18"/>
          <w:szCs w:val="18"/>
        </w:rPr>
        <w:t xml:space="preserve"> и </w:t>
      </w:r>
      <w:r>
        <w:rPr>
          <w:rFonts w:ascii="Helvetica" w:hAnsi="Helvetica" w:cs="Tahoma"/>
          <w:color w:val="222A35" w:themeColor="text2" w:themeShade="80"/>
          <w:sz w:val="18"/>
          <w:szCs w:val="18"/>
        </w:rPr>
        <w:t xml:space="preserve">установлена </w:t>
      </w:r>
      <w:r w:rsidRPr="00665520">
        <w:rPr>
          <w:rFonts w:ascii="Helvetica" w:hAnsi="Helvetica" w:cs="Tahoma"/>
          <w:color w:val="222A35" w:themeColor="text2" w:themeShade="80"/>
          <w:sz w:val="18"/>
          <w:szCs w:val="18"/>
        </w:rPr>
        <w:t>гипотеза, подлежащая проверке.</w:t>
      </w:r>
    </w:p>
    <w:p w14:paraId="15B433DB" w14:textId="77777777" w:rsidR="00E73154" w:rsidRDefault="00E73154" w:rsidP="00E73154">
      <w:pPr>
        <w:rPr>
          <w:rFonts w:ascii="Helvetica" w:hAnsi="Helvetica" w:cs="Tahoma"/>
          <w:color w:val="222A35" w:themeColor="text2" w:themeShade="80"/>
          <w:sz w:val="18"/>
          <w:szCs w:val="18"/>
        </w:rPr>
      </w:pPr>
    </w:p>
    <w:p w14:paraId="3D361434" w14:textId="77777777" w:rsidR="00CF381A" w:rsidRDefault="00E73154" w:rsidP="00E73154">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 xml:space="preserve">РЕКОМЕНДУЕМЫЙ ОБЪЕМ РАЗДЕЛА: </w:t>
      </w:r>
    </w:p>
    <w:p w14:paraId="5EB1D8D8" w14:textId="77777777" w:rsidR="00E73154" w:rsidRPr="00E73154" w:rsidRDefault="00E73154" w:rsidP="00E73154">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15 – 20% от общего числа слов.</w:t>
      </w:r>
    </w:p>
  </w:comment>
  <w:comment w:id="30" w:author="Ruslan S. Ismailov" w:date="2022-01-21T10:28:00Z" w:initials="RSI">
    <w:p w14:paraId="7042DF23" w14:textId="77777777" w:rsidR="00A963FE" w:rsidRDefault="001277AF">
      <w:pPr>
        <w:pStyle w:val="a7"/>
      </w:pPr>
      <w:r>
        <w:rPr>
          <w:rStyle w:val="a6"/>
        </w:rPr>
        <w:annotationRef/>
      </w:r>
    </w:p>
    <w:p w14:paraId="507741B1" w14:textId="77777777" w:rsidR="00A963FE" w:rsidRDefault="00A963FE">
      <w:pPr>
        <w:pStyle w:val="a7"/>
      </w:pPr>
      <w:r>
        <w:rPr>
          <w:color w:val="222A35"/>
        </w:rPr>
        <w:t>ЦЕЛЬ ИССЛЕДОВАНИЯ</w:t>
      </w:r>
    </w:p>
    <w:p w14:paraId="0A20066F" w14:textId="77777777" w:rsidR="00A963FE" w:rsidRDefault="00A963FE">
      <w:pPr>
        <w:pStyle w:val="a7"/>
      </w:pPr>
      <w:r>
        <w:rPr>
          <w:color w:val="666666"/>
          <w:highlight w:val="white"/>
          <w:lang w:val="en-US"/>
        </w:rPr>
        <w:t>Данный</w:t>
      </w:r>
      <w:r>
        <w:rPr>
          <w:color w:val="666666"/>
          <w:highlight w:val="white"/>
        </w:rPr>
        <w:t xml:space="preserve"> </w:t>
      </w:r>
      <w:r>
        <w:rPr>
          <w:color w:val="666666"/>
          <w:highlight w:val="white"/>
          <w:lang w:val="en-US"/>
        </w:rPr>
        <w:t>подраздел</w:t>
      </w:r>
      <w:r>
        <w:rPr>
          <w:color w:val="666666"/>
          <w:highlight w:val="white"/>
        </w:rPr>
        <w:t xml:space="preserve"> </w:t>
      </w:r>
      <w:r>
        <w:rPr>
          <w:color w:val="666666"/>
          <w:highlight w:val="white"/>
          <w:lang w:val="en-US"/>
        </w:rPr>
        <w:t>должен</w:t>
      </w:r>
      <w:r>
        <w:rPr>
          <w:color w:val="666666"/>
          <w:highlight w:val="white"/>
        </w:rPr>
        <w:t xml:space="preserve"> </w:t>
      </w:r>
      <w:r>
        <w:rPr>
          <w:color w:val="666666"/>
          <w:highlight w:val="white"/>
          <w:lang w:val="en-US"/>
        </w:rPr>
        <w:t>быть</w:t>
      </w:r>
      <w:r>
        <w:rPr>
          <w:color w:val="666666"/>
          <w:highlight w:val="white"/>
        </w:rPr>
        <w:t xml:space="preserve"> </w:t>
      </w:r>
      <w:r>
        <w:rPr>
          <w:color w:val="666666"/>
          <w:highlight w:val="white"/>
          <w:lang w:val="en-US"/>
        </w:rPr>
        <w:t>расположен</w:t>
      </w:r>
      <w:r>
        <w:rPr>
          <w:color w:val="666666"/>
          <w:highlight w:val="white"/>
        </w:rPr>
        <w:t xml:space="preserve"> </w:t>
      </w:r>
      <w:r>
        <w:rPr>
          <w:color w:val="666666"/>
          <w:highlight w:val="white"/>
          <w:lang w:val="en-US"/>
        </w:rPr>
        <w:t>в</w:t>
      </w:r>
      <w:r>
        <w:rPr>
          <w:color w:val="666666"/>
          <w:highlight w:val="white"/>
        </w:rPr>
        <w:t xml:space="preserve"> </w:t>
      </w:r>
      <w:r>
        <w:rPr>
          <w:color w:val="666666"/>
          <w:highlight w:val="white"/>
          <w:lang w:val="en-US"/>
        </w:rPr>
        <w:t>конце</w:t>
      </w:r>
      <w:r>
        <w:rPr>
          <w:color w:val="666666"/>
          <w:highlight w:val="white"/>
        </w:rPr>
        <w:t xml:space="preserve"> раздела"В</w:t>
      </w:r>
      <w:r>
        <w:rPr>
          <w:color w:val="666666"/>
          <w:highlight w:val="white"/>
          <w:lang w:val="en-US"/>
        </w:rPr>
        <w:t>ведения</w:t>
      </w:r>
      <w:r>
        <w:rPr>
          <w:color w:val="666666"/>
          <w:highlight w:val="white"/>
        </w:rPr>
        <w:t>".</w:t>
      </w:r>
      <w:r>
        <w:rPr>
          <w:color w:val="666666"/>
          <w:highlight w:val="white"/>
          <w:lang w:val="en-US"/>
        </w:rPr>
        <w:t> Допускается</w:t>
      </w:r>
      <w:r>
        <w:rPr>
          <w:color w:val="666666"/>
          <w:highlight w:val="white"/>
        </w:rPr>
        <w:t xml:space="preserve"> </w:t>
      </w:r>
      <w:r>
        <w:rPr>
          <w:color w:val="666666"/>
          <w:highlight w:val="white"/>
          <w:lang w:val="en-US"/>
        </w:rPr>
        <w:t>выделение</w:t>
      </w:r>
      <w:r>
        <w:rPr>
          <w:color w:val="666666"/>
          <w:highlight w:val="white"/>
        </w:rPr>
        <w:t xml:space="preserve"> </w:t>
      </w:r>
      <w:r>
        <w:rPr>
          <w:color w:val="666666"/>
          <w:highlight w:val="white"/>
          <w:lang w:val="en-US"/>
        </w:rPr>
        <w:t>нескольких</w:t>
      </w:r>
      <w:r>
        <w:rPr>
          <w:color w:val="666666"/>
          <w:highlight w:val="white"/>
        </w:rPr>
        <w:t xml:space="preserve"> </w:t>
      </w:r>
      <w:r>
        <w:rPr>
          <w:color w:val="666666"/>
          <w:highlight w:val="white"/>
          <w:lang w:val="en-US"/>
        </w:rPr>
        <w:t>субцелей</w:t>
      </w:r>
      <w:r>
        <w:rPr>
          <w:color w:val="666666"/>
          <w:highlight w:val="white"/>
        </w:rPr>
        <w:t xml:space="preserve"> [1), 2)</w:t>
      </w:r>
      <w:r>
        <w:rPr>
          <w:color w:val="666666"/>
          <w:highlight w:val="white"/>
          <w:lang w:val="en-US"/>
        </w:rPr>
        <w:t>…</w:t>
      </w:r>
      <w:r>
        <w:rPr>
          <w:color w:val="666666"/>
          <w:highlight w:val="white"/>
        </w:rPr>
        <w:t xml:space="preserve">], </w:t>
      </w:r>
      <w:r>
        <w:rPr>
          <w:color w:val="666666"/>
          <w:highlight w:val="white"/>
          <w:lang w:val="en-US"/>
        </w:rPr>
        <w:t>при</w:t>
      </w:r>
      <w:r>
        <w:rPr>
          <w:color w:val="666666"/>
          <w:highlight w:val="white"/>
        </w:rPr>
        <w:t xml:space="preserve"> </w:t>
      </w:r>
      <w:r>
        <w:rPr>
          <w:color w:val="666666"/>
          <w:highlight w:val="white"/>
          <w:lang w:val="en-US"/>
        </w:rPr>
        <w:t>условии</w:t>
      </w:r>
      <w:r>
        <w:rPr>
          <w:color w:val="666666"/>
          <w:highlight w:val="white"/>
        </w:rPr>
        <w:t xml:space="preserve"> </w:t>
      </w:r>
      <w:r>
        <w:rPr>
          <w:color w:val="666666"/>
          <w:highlight w:val="white"/>
          <w:lang w:val="en-US"/>
        </w:rPr>
        <w:t>сохранения</w:t>
      </w:r>
      <w:r>
        <w:rPr>
          <w:color w:val="666666"/>
          <w:highlight w:val="white"/>
        </w:rPr>
        <w:t xml:space="preserve"> </w:t>
      </w:r>
      <w:r>
        <w:rPr>
          <w:color w:val="666666"/>
          <w:highlight w:val="white"/>
          <w:lang w:val="en-US"/>
        </w:rPr>
        <w:t>соответствующей</w:t>
      </w:r>
      <w:r>
        <w:rPr>
          <w:color w:val="666666"/>
          <w:highlight w:val="white"/>
        </w:rPr>
        <w:t xml:space="preserve"> </w:t>
      </w:r>
      <w:r>
        <w:rPr>
          <w:color w:val="666666"/>
          <w:highlight w:val="white"/>
          <w:lang w:val="en-US"/>
        </w:rPr>
        <w:t>структуры</w:t>
      </w:r>
      <w:r>
        <w:rPr>
          <w:color w:val="666666"/>
          <w:highlight w:val="white"/>
        </w:rPr>
        <w:t xml:space="preserve"> </w:t>
      </w:r>
      <w:r>
        <w:rPr>
          <w:color w:val="666666"/>
          <w:highlight w:val="white"/>
          <w:lang w:val="en-US"/>
        </w:rPr>
        <w:t>представления</w:t>
      </w:r>
      <w:r>
        <w:rPr>
          <w:color w:val="666666"/>
          <w:highlight w:val="white"/>
        </w:rPr>
        <w:t xml:space="preserve"> </w:t>
      </w:r>
      <w:r>
        <w:rPr>
          <w:color w:val="666666"/>
          <w:highlight w:val="white"/>
          <w:lang w:val="en-US"/>
        </w:rPr>
        <w:t>данных</w:t>
      </w:r>
      <w:r>
        <w:rPr>
          <w:color w:val="666666"/>
          <w:highlight w:val="white"/>
        </w:rPr>
        <w:t xml:space="preserve"> </w:t>
      </w:r>
      <w:r>
        <w:rPr>
          <w:color w:val="666666"/>
          <w:highlight w:val="white"/>
          <w:lang w:val="en-US"/>
        </w:rPr>
        <w:t>в</w:t>
      </w:r>
      <w:r>
        <w:rPr>
          <w:color w:val="666666"/>
          <w:highlight w:val="white"/>
        </w:rPr>
        <w:t xml:space="preserve"> р</w:t>
      </w:r>
      <w:r>
        <w:rPr>
          <w:color w:val="666666"/>
          <w:highlight w:val="white"/>
          <w:lang w:val="en-US"/>
        </w:rPr>
        <w:t>азделе </w:t>
      </w:r>
      <w:r>
        <w:rPr>
          <w:color w:val="666666"/>
          <w:highlight w:val="white"/>
        </w:rPr>
        <w:t>"</w:t>
      </w:r>
      <w:r>
        <w:rPr>
          <w:color w:val="666666"/>
          <w:highlight w:val="white"/>
          <w:lang w:val="en-US"/>
        </w:rPr>
        <w:t>Результаты</w:t>
      </w:r>
      <w:r>
        <w:rPr>
          <w:color w:val="666666"/>
          <w:highlight w:val="white"/>
        </w:rPr>
        <w:t>"</w:t>
      </w:r>
    </w:p>
    <w:p w14:paraId="09A38FB8" w14:textId="77777777" w:rsidR="00A963FE" w:rsidRDefault="00A963FE">
      <w:pPr>
        <w:pStyle w:val="a7"/>
      </w:pPr>
      <w:r>
        <w:rPr>
          <w:i/>
          <w:iCs/>
          <w:color w:val="666666"/>
          <w:highlight w:val="white"/>
          <w:lang w:val="en-US"/>
        </w:rPr>
        <w:t> </w:t>
      </w:r>
      <w:r>
        <w:rPr>
          <w:color w:val="666666"/>
          <w:highlight w:val="white"/>
          <w:u w:val="single"/>
        </w:rPr>
        <w:t xml:space="preserve">Рекомендуемый объем раздела — &lt;5% </w:t>
      </w:r>
      <w:r>
        <w:rPr>
          <w:color w:val="666666"/>
          <w:highlight w:val="white"/>
          <w:u w:val="single"/>
          <w:lang w:val="en-US"/>
        </w:rPr>
        <w:t>от</w:t>
      </w:r>
      <w:r>
        <w:rPr>
          <w:color w:val="666666"/>
          <w:highlight w:val="white"/>
          <w:u w:val="single"/>
        </w:rPr>
        <w:t xml:space="preserve"> </w:t>
      </w:r>
      <w:r>
        <w:rPr>
          <w:color w:val="666666"/>
          <w:highlight w:val="white"/>
          <w:u w:val="single"/>
          <w:lang w:val="en-US"/>
        </w:rPr>
        <w:t>общего</w:t>
      </w:r>
      <w:r>
        <w:rPr>
          <w:color w:val="666666"/>
          <w:highlight w:val="white"/>
          <w:u w:val="single"/>
        </w:rPr>
        <w:t xml:space="preserve"> </w:t>
      </w:r>
      <w:r>
        <w:rPr>
          <w:color w:val="666666"/>
          <w:highlight w:val="white"/>
          <w:u w:val="single"/>
          <w:lang w:val="en-US"/>
        </w:rPr>
        <w:t>объ</w:t>
      </w:r>
      <w:r>
        <w:rPr>
          <w:color w:val="666666"/>
          <w:highlight w:val="white"/>
          <w:u w:val="single"/>
        </w:rPr>
        <w:t>ё</w:t>
      </w:r>
      <w:r>
        <w:rPr>
          <w:color w:val="666666"/>
          <w:highlight w:val="white"/>
          <w:u w:val="single"/>
          <w:lang w:val="en-US"/>
        </w:rPr>
        <w:t>ма</w:t>
      </w:r>
      <w:r>
        <w:rPr>
          <w:color w:val="666666"/>
          <w:highlight w:val="white"/>
          <w:u w:val="single"/>
        </w:rPr>
        <w:t xml:space="preserve"> </w:t>
      </w:r>
      <w:r>
        <w:rPr>
          <w:color w:val="666666"/>
          <w:highlight w:val="white"/>
          <w:u w:val="single"/>
          <w:lang w:val="en-US"/>
        </w:rPr>
        <w:t>слов</w:t>
      </w:r>
      <w:r>
        <w:rPr>
          <w:color w:val="666666"/>
          <w:highlight w:val="white"/>
          <w:u w:val="single"/>
        </w:rPr>
        <w:t xml:space="preserve"> </w:t>
      </w:r>
      <w:r>
        <w:rPr>
          <w:color w:val="666666"/>
          <w:highlight w:val="white"/>
          <w:u w:val="single"/>
          <w:lang w:val="en-US"/>
        </w:rPr>
        <w:t>в</w:t>
      </w:r>
      <w:r>
        <w:rPr>
          <w:color w:val="666666"/>
          <w:highlight w:val="white"/>
          <w:u w:val="single"/>
        </w:rPr>
        <w:t xml:space="preserve"> </w:t>
      </w:r>
      <w:r>
        <w:rPr>
          <w:color w:val="666666"/>
          <w:highlight w:val="white"/>
          <w:u w:val="single"/>
          <w:lang w:val="en-US"/>
        </w:rPr>
        <w:t>рукописи</w:t>
      </w:r>
      <w:r>
        <w:rPr>
          <w:color w:val="666666"/>
          <w:highlight w:val="white"/>
          <w:u w:val="single"/>
        </w:rPr>
        <w:t>.</w:t>
      </w:r>
      <w:r>
        <w:rPr>
          <w:color w:val="222A35"/>
        </w:rPr>
        <w:t xml:space="preserve"> </w:t>
      </w:r>
    </w:p>
    <w:p w14:paraId="4C17444D" w14:textId="77777777" w:rsidR="00A963FE" w:rsidRDefault="00A963FE" w:rsidP="003A2882">
      <w:pPr>
        <w:pStyle w:val="a7"/>
      </w:pPr>
      <w:r>
        <w:rPr>
          <w:color w:val="222A35"/>
        </w:rPr>
        <w:t xml:space="preserve">РЕКОМЕНДОВАНО начинать предложение в данном разделе с инфинитива, </w:t>
      </w:r>
      <w:r>
        <w:rPr>
          <w:b/>
          <w:bCs/>
          <w:color w:val="222A35"/>
        </w:rPr>
        <w:t>напр. изучить, установить, выявить и т.д.</w:t>
      </w:r>
    </w:p>
  </w:comment>
  <w:comment w:id="31" w:author="Ruslan S. Ismailov" w:date="2022-01-21T10:28:00Z" w:initials="RSI">
    <w:p w14:paraId="33A4241A" w14:textId="74342672" w:rsidR="009903CE" w:rsidRDefault="009903CE" w:rsidP="009903CE">
      <w:pPr>
        <w:spacing w:after="0"/>
        <w:jc w:val="center"/>
        <w:rPr>
          <w:rFonts w:ascii="Helvetica" w:hAnsi="Helvetica" w:cs="Tahoma"/>
          <w:color w:val="222A35" w:themeColor="text2" w:themeShade="80"/>
          <w:sz w:val="20"/>
          <w:szCs w:val="20"/>
        </w:rPr>
      </w:pPr>
      <w:r>
        <w:rPr>
          <w:rStyle w:val="a6"/>
        </w:rPr>
        <w:annotationRef/>
      </w:r>
    </w:p>
    <w:p w14:paraId="3B09C307" w14:textId="77777777" w:rsidR="009903CE" w:rsidRPr="002727EA" w:rsidRDefault="009903CE" w:rsidP="009903CE">
      <w:pPr>
        <w:spacing w:after="0"/>
        <w:jc w:val="center"/>
        <w:rPr>
          <w:rFonts w:ascii="Helvetica" w:hAnsi="Helvetica" w:cs="Tahoma"/>
          <w:color w:val="222A35" w:themeColor="text2" w:themeShade="80"/>
          <w:sz w:val="20"/>
          <w:szCs w:val="20"/>
        </w:rPr>
      </w:pPr>
      <w:r w:rsidRPr="002727EA">
        <w:rPr>
          <w:rFonts w:ascii="Helvetica" w:hAnsi="Helvetica" w:cs="Tahoma"/>
          <w:color w:val="222A35" w:themeColor="text2" w:themeShade="80"/>
          <w:sz w:val="20"/>
          <w:szCs w:val="20"/>
        </w:rPr>
        <w:t>МАТЕРИАЛЫ И МЕТОДЫ</w:t>
      </w:r>
    </w:p>
    <w:p w14:paraId="008BA542" w14:textId="77777777" w:rsidR="009903CE" w:rsidRDefault="009903CE" w:rsidP="009903CE">
      <w:pPr>
        <w:spacing w:after="0" w:line="240" w:lineRule="auto"/>
        <w:rPr>
          <w:rFonts w:ascii="Helvetica" w:hAnsi="Helvetica" w:cs="Arial"/>
          <w:bCs/>
          <w:sz w:val="18"/>
          <w:szCs w:val="18"/>
        </w:rPr>
      </w:pPr>
      <w:r w:rsidRPr="003A5C9C">
        <w:rPr>
          <w:rFonts w:ascii="Helvetica" w:hAnsi="Helvetica" w:cs="Arial"/>
          <w:bCs/>
          <w:sz w:val="18"/>
          <w:szCs w:val="18"/>
        </w:rPr>
        <w:t xml:space="preserve">В данном разделе отразите в логической последовательности </w:t>
      </w:r>
      <w:r>
        <w:rPr>
          <w:rFonts w:ascii="Helvetica" w:hAnsi="Helvetica" w:cs="Arial"/>
          <w:bCs/>
          <w:sz w:val="18"/>
          <w:szCs w:val="18"/>
        </w:rPr>
        <w:t xml:space="preserve">регламентирующие документы и этическое одобрение (обязательный подраздел для оригинальных исследований), </w:t>
      </w:r>
      <w:r w:rsidRPr="003A5C9C">
        <w:rPr>
          <w:rFonts w:ascii="Helvetica" w:hAnsi="Helvetica" w:cs="Arial"/>
          <w:bCs/>
          <w:sz w:val="18"/>
          <w:szCs w:val="18"/>
        </w:rPr>
        <w:t xml:space="preserve">дизайн исследования, </w:t>
      </w:r>
      <w:r>
        <w:rPr>
          <w:rFonts w:ascii="Helvetica" w:hAnsi="Helvetica" w:cs="Arial"/>
          <w:bCs/>
          <w:sz w:val="18"/>
          <w:szCs w:val="18"/>
        </w:rPr>
        <w:t>критерии включения и исключения пациентов / литературных источников (обзорная статья), характеристику групп пациентов (а) / используемых баз данных (обзорная статья), способы рандомизации пациентов, этапы</w:t>
      </w:r>
      <w:r w:rsidRPr="003A5C9C">
        <w:rPr>
          <w:rFonts w:ascii="Helvetica" w:hAnsi="Helvetica" w:cs="Arial"/>
          <w:bCs/>
          <w:sz w:val="18"/>
          <w:szCs w:val="18"/>
        </w:rPr>
        <w:t xml:space="preserve"> проведен</w:t>
      </w:r>
      <w:r>
        <w:rPr>
          <w:rFonts w:ascii="Helvetica" w:hAnsi="Helvetica" w:cs="Arial"/>
          <w:bCs/>
          <w:sz w:val="18"/>
          <w:szCs w:val="18"/>
        </w:rPr>
        <w:t>ия</w:t>
      </w:r>
      <w:r w:rsidRPr="003A5C9C">
        <w:rPr>
          <w:rFonts w:ascii="Helvetica" w:hAnsi="Helvetica" w:cs="Arial"/>
          <w:bCs/>
          <w:sz w:val="18"/>
          <w:szCs w:val="18"/>
        </w:rPr>
        <w:t xml:space="preserve"> исследовани</w:t>
      </w:r>
      <w:r>
        <w:rPr>
          <w:rFonts w:ascii="Helvetica" w:hAnsi="Helvetica" w:cs="Arial"/>
          <w:bCs/>
          <w:sz w:val="18"/>
          <w:szCs w:val="18"/>
        </w:rPr>
        <w:t>я</w:t>
      </w:r>
      <w:r w:rsidRPr="003A5C9C">
        <w:rPr>
          <w:rFonts w:ascii="Helvetica" w:hAnsi="Helvetica" w:cs="Arial"/>
          <w:bCs/>
          <w:sz w:val="18"/>
          <w:szCs w:val="18"/>
        </w:rPr>
        <w:t xml:space="preserve">,  </w:t>
      </w:r>
      <w:r>
        <w:rPr>
          <w:rFonts w:ascii="Helvetica" w:hAnsi="Helvetica" w:cs="Arial"/>
          <w:bCs/>
          <w:sz w:val="18"/>
          <w:szCs w:val="18"/>
        </w:rPr>
        <w:t xml:space="preserve">используемые методики и алгоритмы анализа данных (систематические обзоры и мета-анализы), </w:t>
      </w:r>
      <w:r w:rsidRPr="003A5C9C">
        <w:rPr>
          <w:rFonts w:ascii="Helvetica" w:hAnsi="Helvetica" w:cs="Arial"/>
          <w:bCs/>
          <w:sz w:val="18"/>
          <w:szCs w:val="18"/>
        </w:rPr>
        <w:t xml:space="preserve">предоставьте точные сведения об основных используемых материалах, </w:t>
      </w:r>
      <w:r>
        <w:rPr>
          <w:rFonts w:ascii="Helvetica" w:hAnsi="Helvetica" w:cs="Arial"/>
          <w:bCs/>
          <w:sz w:val="18"/>
          <w:szCs w:val="18"/>
        </w:rPr>
        <w:t xml:space="preserve">оборудовании, реактивах, </w:t>
      </w:r>
      <w:r w:rsidRPr="003A5C9C">
        <w:rPr>
          <w:rFonts w:ascii="Helvetica" w:hAnsi="Helvetica" w:cs="Arial"/>
          <w:bCs/>
          <w:sz w:val="18"/>
          <w:szCs w:val="18"/>
        </w:rPr>
        <w:t>лекарств</w:t>
      </w:r>
      <w:r>
        <w:rPr>
          <w:rFonts w:ascii="Helvetica" w:hAnsi="Helvetica" w:cs="Arial"/>
          <w:bCs/>
          <w:sz w:val="18"/>
          <w:szCs w:val="18"/>
        </w:rPr>
        <w:t>енных препаратов</w:t>
      </w:r>
      <w:r w:rsidRPr="003A5C9C">
        <w:rPr>
          <w:rFonts w:ascii="Helvetica" w:hAnsi="Helvetica" w:cs="Arial"/>
          <w:bCs/>
          <w:sz w:val="18"/>
          <w:szCs w:val="18"/>
        </w:rPr>
        <w:t xml:space="preserve">, </w:t>
      </w:r>
      <w:r>
        <w:rPr>
          <w:rFonts w:ascii="Helvetica" w:hAnsi="Helvetica" w:cs="Arial"/>
          <w:bCs/>
          <w:sz w:val="18"/>
          <w:szCs w:val="18"/>
        </w:rPr>
        <w:t xml:space="preserve">методиках и способах лечения, используемых </w:t>
      </w:r>
      <w:r w:rsidRPr="003A5C9C">
        <w:rPr>
          <w:rFonts w:ascii="Helvetica" w:hAnsi="Helvetica" w:cs="Arial"/>
          <w:bCs/>
          <w:sz w:val="18"/>
          <w:szCs w:val="18"/>
        </w:rPr>
        <w:t>статистическ</w:t>
      </w:r>
      <w:r>
        <w:rPr>
          <w:rFonts w:ascii="Helvetica" w:hAnsi="Helvetica" w:cs="Arial"/>
          <w:bCs/>
          <w:sz w:val="18"/>
          <w:szCs w:val="18"/>
        </w:rPr>
        <w:t>их</w:t>
      </w:r>
      <w:r w:rsidRPr="003A5C9C">
        <w:rPr>
          <w:rFonts w:ascii="Helvetica" w:hAnsi="Helvetica" w:cs="Arial"/>
          <w:bCs/>
          <w:sz w:val="18"/>
          <w:szCs w:val="18"/>
        </w:rPr>
        <w:t xml:space="preserve"> метод</w:t>
      </w:r>
      <w:r>
        <w:rPr>
          <w:rFonts w:ascii="Helvetica" w:hAnsi="Helvetica" w:cs="Arial"/>
          <w:bCs/>
          <w:sz w:val="18"/>
          <w:szCs w:val="18"/>
        </w:rPr>
        <w:t>ах с указанием программного обеспечения (обязательный подраздел для оригинальных статей, мета-анализов) и др</w:t>
      </w:r>
      <w:r w:rsidRPr="003A5C9C">
        <w:rPr>
          <w:rFonts w:ascii="Helvetica" w:hAnsi="Helvetica" w:cs="Arial"/>
          <w:bCs/>
          <w:sz w:val="18"/>
          <w:szCs w:val="18"/>
        </w:rPr>
        <w:t>.</w:t>
      </w:r>
    </w:p>
    <w:p w14:paraId="084F93EC" w14:textId="77777777" w:rsidR="009903CE" w:rsidRDefault="009903CE" w:rsidP="009903CE">
      <w:pPr>
        <w:spacing w:after="0" w:line="240" w:lineRule="auto"/>
        <w:rPr>
          <w:rFonts w:ascii="Helvetica" w:hAnsi="Helvetica" w:cs="Arial"/>
          <w:bCs/>
          <w:sz w:val="18"/>
          <w:szCs w:val="18"/>
        </w:rPr>
      </w:pPr>
    </w:p>
    <w:p w14:paraId="6FEA6806" w14:textId="77777777" w:rsidR="009903CE" w:rsidRPr="008E7ABE" w:rsidRDefault="009903CE" w:rsidP="009903CE">
      <w:pPr>
        <w:spacing w:after="0" w:line="240" w:lineRule="auto"/>
        <w:rPr>
          <w:rFonts w:ascii="Helvetica" w:hAnsi="Helvetica" w:cs="Arial"/>
          <w:b/>
          <w:bCs/>
          <w:sz w:val="18"/>
          <w:szCs w:val="18"/>
        </w:rPr>
      </w:pPr>
      <w:r>
        <w:rPr>
          <w:rFonts w:ascii="Helvetica" w:hAnsi="Helvetica" w:cs="Tahoma"/>
          <w:color w:val="222A35" w:themeColor="text2" w:themeShade="80"/>
          <w:sz w:val="18"/>
          <w:szCs w:val="18"/>
        </w:rPr>
        <w:t xml:space="preserve">Описание различного оборудования/реактивов/программного обеспечения и др. сопровождайте в скобках информацией о производителе/разработчике на нативном языке в формате – </w:t>
      </w:r>
      <w:r w:rsidRPr="001363B2">
        <w:rPr>
          <w:rFonts w:ascii="Helvetica" w:hAnsi="Helvetica" w:cs="Tahoma"/>
          <w:color w:val="222A35" w:themeColor="text2" w:themeShade="80"/>
          <w:sz w:val="18"/>
          <w:szCs w:val="18"/>
        </w:rPr>
        <w:t>(</w:t>
      </w:r>
      <w:r>
        <w:rPr>
          <w:rFonts w:ascii="Helvetica" w:hAnsi="Helvetica" w:cs="Tahoma"/>
          <w:color w:val="222A35" w:themeColor="text2" w:themeShade="80"/>
          <w:sz w:val="18"/>
          <w:szCs w:val="18"/>
        </w:rPr>
        <w:t xml:space="preserve">«производитель», город (и штат США), страна, год), </w:t>
      </w:r>
      <w:r w:rsidRPr="008E7ABE">
        <w:rPr>
          <w:rFonts w:ascii="Helvetica" w:hAnsi="Helvetica" w:cs="Tahoma"/>
          <w:b/>
          <w:bCs/>
          <w:color w:val="222A35" w:themeColor="text2" w:themeShade="80"/>
          <w:sz w:val="18"/>
          <w:szCs w:val="18"/>
        </w:rPr>
        <w:t>напр.  («</w:t>
      </w:r>
      <w:r w:rsidRPr="008E7ABE">
        <w:rPr>
          <w:rFonts w:ascii="Helvetica" w:hAnsi="Helvetica" w:cs="Tahoma"/>
          <w:b/>
          <w:bCs/>
          <w:color w:val="222A35" w:themeColor="text2" w:themeShade="80"/>
          <w:sz w:val="18"/>
          <w:szCs w:val="18"/>
          <w:lang w:val="en-US"/>
        </w:rPr>
        <w:t>Corporate</w:t>
      </w:r>
      <w:r w:rsidRPr="008E7ABE">
        <w:rPr>
          <w:rFonts w:ascii="Helvetica" w:hAnsi="Helvetica" w:cs="Tahoma"/>
          <w:b/>
          <w:bCs/>
          <w:color w:val="222A35" w:themeColor="text2" w:themeShade="80"/>
          <w:sz w:val="18"/>
          <w:szCs w:val="18"/>
        </w:rPr>
        <w:t xml:space="preserve"> </w:t>
      </w:r>
      <w:r w:rsidRPr="008E7ABE">
        <w:rPr>
          <w:rFonts w:ascii="Helvetica" w:hAnsi="Helvetica" w:cs="Tahoma"/>
          <w:b/>
          <w:bCs/>
          <w:color w:val="222A35" w:themeColor="text2" w:themeShade="80"/>
          <w:sz w:val="18"/>
          <w:szCs w:val="18"/>
          <w:lang w:val="en-US"/>
        </w:rPr>
        <w:t>Corp</w:t>
      </w:r>
      <w:r w:rsidRPr="008E7ABE">
        <w:rPr>
          <w:rFonts w:ascii="Helvetica" w:hAnsi="Helvetica" w:cs="Tahoma"/>
          <w:b/>
          <w:bCs/>
          <w:color w:val="222A35" w:themeColor="text2" w:themeShade="80"/>
          <w:sz w:val="18"/>
          <w:szCs w:val="18"/>
        </w:rPr>
        <w:t xml:space="preserve">.», </w:t>
      </w:r>
      <w:r w:rsidRPr="008E7ABE">
        <w:rPr>
          <w:rFonts w:ascii="Helvetica" w:hAnsi="Helvetica" w:cs="Tahoma"/>
          <w:b/>
          <w:bCs/>
          <w:color w:val="222A35" w:themeColor="text2" w:themeShade="80"/>
          <w:sz w:val="18"/>
          <w:szCs w:val="18"/>
          <w:lang w:val="en-US"/>
        </w:rPr>
        <w:t>CA</w:t>
      </w:r>
      <w:r w:rsidRPr="008E7ABE">
        <w:rPr>
          <w:rFonts w:ascii="Helvetica" w:hAnsi="Helvetica" w:cs="Tahoma"/>
          <w:b/>
          <w:bCs/>
          <w:color w:val="222A35" w:themeColor="text2" w:themeShade="80"/>
          <w:sz w:val="18"/>
          <w:szCs w:val="18"/>
        </w:rPr>
        <w:t xml:space="preserve">, </w:t>
      </w:r>
      <w:r w:rsidRPr="008E7ABE">
        <w:rPr>
          <w:rFonts w:ascii="Helvetica" w:hAnsi="Helvetica" w:cs="Tahoma"/>
          <w:b/>
          <w:bCs/>
          <w:color w:val="222A35" w:themeColor="text2" w:themeShade="80"/>
          <w:sz w:val="18"/>
          <w:szCs w:val="18"/>
          <w:lang w:val="en-US"/>
        </w:rPr>
        <w:t>San</w:t>
      </w:r>
      <w:r w:rsidRPr="008E7ABE">
        <w:rPr>
          <w:rFonts w:ascii="Helvetica" w:hAnsi="Helvetica" w:cs="Tahoma"/>
          <w:b/>
          <w:bCs/>
          <w:color w:val="222A35" w:themeColor="text2" w:themeShade="80"/>
          <w:sz w:val="18"/>
          <w:szCs w:val="18"/>
        </w:rPr>
        <w:t xml:space="preserve"> </w:t>
      </w:r>
      <w:r w:rsidRPr="008E7ABE">
        <w:rPr>
          <w:rFonts w:ascii="Helvetica" w:hAnsi="Helvetica" w:cs="Tahoma"/>
          <w:b/>
          <w:bCs/>
          <w:color w:val="222A35" w:themeColor="text2" w:themeShade="80"/>
          <w:sz w:val="18"/>
          <w:szCs w:val="18"/>
          <w:lang w:val="en-US"/>
        </w:rPr>
        <w:t>Francisco</w:t>
      </w:r>
      <w:r w:rsidRPr="008E7ABE">
        <w:rPr>
          <w:rFonts w:ascii="Helvetica" w:hAnsi="Helvetica" w:cs="Tahoma"/>
          <w:b/>
          <w:bCs/>
          <w:color w:val="222A35" w:themeColor="text2" w:themeShade="80"/>
          <w:sz w:val="18"/>
          <w:szCs w:val="18"/>
        </w:rPr>
        <w:t xml:space="preserve">, </w:t>
      </w:r>
      <w:r w:rsidRPr="008E7ABE">
        <w:rPr>
          <w:rFonts w:ascii="Helvetica" w:hAnsi="Helvetica" w:cs="Tahoma"/>
          <w:b/>
          <w:bCs/>
          <w:color w:val="222A35" w:themeColor="text2" w:themeShade="80"/>
          <w:sz w:val="18"/>
          <w:szCs w:val="18"/>
          <w:lang w:val="en-US"/>
        </w:rPr>
        <w:t>USA</w:t>
      </w:r>
      <w:r w:rsidRPr="008E7ABE">
        <w:rPr>
          <w:rFonts w:ascii="Helvetica" w:hAnsi="Helvetica" w:cs="Tahoma"/>
          <w:b/>
          <w:bCs/>
          <w:color w:val="222A35" w:themeColor="text2" w:themeShade="80"/>
          <w:sz w:val="18"/>
          <w:szCs w:val="18"/>
        </w:rPr>
        <w:t>, 2017), («</w:t>
      </w:r>
      <w:r w:rsidRPr="008E7ABE">
        <w:rPr>
          <w:rFonts w:ascii="Helvetica" w:hAnsi="Helvetica" w:cs="Tahoma"/>
          <w:b/>
          <w:bCs/>
          <w:color w:val="222A35" w:themeColor="text2" w:themeShade="80"/>
          <w:sz w:val="18"/>
          <w:szCs w:val="18"/>
          <w:lang w:val="en-US"/>
        </w:rPr>
        <w:t>Ubermacht</w:t>
      </w:r>
      <w:r w:rsidRPr="008E7ABE">
        <w:rPr>
          <w:rFonts w:ascii="Helvetica" w:hAnsi="Helvetica" w:cs="Tahoma"/>
          <w:b/>
          <w:bCs/>
          <w:color w:val="222A35" w:themeColor="text2" w:themeShade="80"/>
          <w:sz w:val="18"/>
          <w:szCs w:val="18"/>
        </w:rPr>
        <w:t xml:space="preserve"> </w:t>
      </w:r>
      <w:r w:rsidRPr="008E7ABE">
        <w:rPr>
          <w:rFonts w:ascii="Helvetica" w:hAnsi="Helvetica" w:cs="Tahoma"/>
          <w:b/>
          <w:bCs/>
          <w:color w:val="222A35" w:themeColor="text2" w:themeShade="80"/>
          <w:sz w:val="18"/>
          <w:szCs w:val="18"/>
          <w:lang w:val="en-US"/>
        </w:rPr>
        <w:t>GmbH</w:t>
      </w:r>
      <w:r w:rsidRPr="008E7ABE">
        <w:rPr>
          <w:rFonts w:ascii="Helvetica" w:hAnsi="Helvetica" w:cs="Tahoma"/>
          <w:b/>
          <w:bCs/>
          <w:color w:val="222A35" w:themeColor="text2" w:themeShade="80"/>
          <w:sz w:val="18"/>
          <w:szCs w:val="18"/>
        </w:rPr>
        <w:t xml:space="preserve">», </w:t>
      </w:r>
      <w:r w:rsidRPr="008E7ABE">
        <w:rPr>
          <w:rFonts w:ascii="Helvetica" w:hAnsi="Helvetica" w:cs="Tahoma"/>
          <w:b/>
          <w:bCs/>
          <w:color w:val="222A35" w:themeColor="text2" w:themeShade="80"/>
          <w:sz w:val="18"/>
          <w:szCs w:val="18"/>
          <w:lang w:val="en-US"/>
        </w:rPr>
        <w:t>Dortmund</w:t>
      </w:r>
      <w:r w:rsidRPr="008E7ABE">
        <w:rPr>
          <w:rFonts w:ascii="Helvetica" w:hAnsi="Helvetica" w:cs="Tahoma"/>
          <w:b/>
          <w:bCs/>
          <w:color w:val="222A35" w:themeColor="text2" w:themeShade="80"/>
          <w:sz w:val="18"/>
          <w:szCs w:val="18"/>
        </w:rPr>
        <w:t xml:space="preserve">, </w:t>
      </w:r>
      <w:r w:rsidRPr="008E7ABE">
        <w:rPr>
          <w:rFonts w:ascii="Helvetica" w:hAnsi="Helvetica" w:cs="Tahoma"/>
          <w:b/>
          <w:bCs/>
          <w:color w:val="222A35" w:themeColor="text2" w:themeShade="80"/>
          <w:sz w:val="18"/>
          <w:szCs w:val="18"/>
          <w:lang w:val="en-US"/>
        </w:rPr>
        <w:t>Germany</w:t>
      </w:r>
      <w:r w:rsidRPr="008E7ABE">
        <w:rPr>
          <w:rFonts w:ascii="Helvetica" w:hAnsi="Helvetica" w:cs="Tahoma"/>
          <w:b/>
          <w:bCs/>
          <w:color w:val="222A35" w:themeColor="text2" w:themeShade="80"/>
          <w:sz w:val="18"/>
          <w:szCs w:val="18"/>
        </w:rPr>
        <w:t xml:space="preserve">, 2010), (ООО </w:t>
      </w:r>
      <w:r>
        <w:rPr>
          <w:rFonts w:ascii="Helvetica" w:hAnsi="Helvetica" w:cs="Tahoma"/>
          <w:b/>
          <w:bCs/>
          <w:color w:val="222A35" w:themeColor="text2" w:themeShade="80"/>
          <w:sz w:val="18"/>
          <w:szCs w:val="18"/>
        </w:rPr>
        <w:t>«</w:t>
      </w:r>
      <w:r w:rsidRPr="008E7ABE">
        <w:rPr>
          <w:rFonts w:ascii="Helvetica" w:hAnsi="Helvetica" w:cs="Tahoma"/>
          <w:b/>
          <w:bCs/>
          <w:color w:val="222A35" w:themeColor="text2" w:themeShade="80"/>
          <w:sz w:val="18"/>
          <w:szCs w:val="18"/>
        </w:rPr>
        <w:t>Наноматериалы», Екатеринбург, Российская Федерация, 2020)</w:t>
      </w:r>
    </w:p>
    <w:p w14:paraId="0EA5A8BA" w14:textId="77777777" w:rsidR="009903CE" w:rsidRPr="008E7ABE" w:rsidRDefault="009903CE" w:rsidP="009903CE">
      <w:pPr>
        <w:spacing w:after="0" w:line="240" w:lineRule="auto"/>
        <w:rPr>
          <w:rFonts w:ascii="Helvetica" w:hAnsi="Helvetica" w:cs="Arial"/>
          <w:b/>
          <w:bCs/>
          <w:sz w:val="18"/>
          <w:szCs w:val="18"/>
        </w:rPr>
      </w:pPr>
    </w:p>
    <w:p w14:paraId="0446B114" w14:textId="77777777" w:rsidR="00CF381A" w:rsidRDefault="009903CE" w:rsidP="009903CE">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 xml:space="preserve">РЕКОМЕНДУЕМЫЙ ОБЪЕМ РАЗДЕЛА: </w:t>
      </w:r>
    </w:p>
    <w:p w14:paraId="27040703" w14:textId="77777777" w:rsidR="009903CE" w:rsidRPr="009903CE" w:rsidRDefault="009903CE" w:rsidP="009903CE">
      <w:pPr>
        <w:rPr>
          <w:rFonts w:ascii="Helvetica" w:hAnsi="Helvetica" w:cs="Tahoma"/>
          <w:color w:val="222A35" w:themeColor="text2" w:themeShade="80"/>
          <w:sz w:val="18"/>
          <w:szCs w:val="18"/>
        </w:rPr>
      </w:pPr>
      <w:r w:rsidRPr="00780743">
        <w:rPr>
          <w:rFonts w:ascii="Helvetica" w:hAnsi="Helvetica" w:cs="Tahoma"/>
          <w:color w:val="222A35" w:themeColor="text2" w:themeShade="80"/>
          <w:sz w:val="18"/>
          <w:szCs w:val="18"/>
        </w:rPr>
        <w:t>1</w:t>
      </w:r>
      <w:r w:rsidRPr="009B67FA">
        <w:rPr>
          <w:rFonts w:ascii="Helvetica" w:hAnsi="Helvetica" w:cs="Tahoma"/>
          <w:color w:val="222A35" w:themeColor="text2" w:themeShade="80"/>
          <w:sz w:val="18"/>
          <w:szCs w:val="18"/>
        </w:rPr>
        <w:t>5</w:t>
      </w:r>
      <w:r w:rsidRPr="00780743">
        <w:rPr>
          <w:rFonts w:ascii="Helvetica" w:hAnsi="Helvetica" w:cs="Tahoma"/>
          <w:color w:val="222A35" w:themeColor="text2" w:themeShade="80"/>
          <w:sz w:val="18"/>
          <w:szCs w:val="18"/>
        </w:rPr>
        <w:t xml:space="preserve"> – </w:t>
      </w:r>
      <w:r w:rsidRPr="009B67FA">
        <w:rPr>
          <w:rFonts w:ascii="Helvetica" w:hAnsi="Helvetica" w:cs="Tahoma"/>
          <w:color w:val="222A35" w:themeColor="text2" w:themeShade="80"/>
          <w:sz w:val="18"/>
          <w:szCs w:val="18"/>
        </w:rPr>
        <w:t>20</w:t>
      </w:r>
      <w:r>
        <w:rPr>
          <w:rFonts w:ascii="Helvetica" w:hAnsi="Helvetica" w:cs="Tahoma"/>
          <w:color w:val="222A35" w:themeColor="text2" w:themeShade="80"/>
          <w:sz w:val="18"/>
          <w:szCs w:val="18"/>
        </w:rPr>
        <w:t>% от общего числа слов.</w:t>
      </w:r>
    </w:p>
  </w:comment>
  <w:comment w:id="32" w:author="Ruslan S. Ismailov" w:date="2022-01-21T10:29:00Z" w:initials="RSI">
    <w:p w14:paraId="608DC126" w14:textId="77777777" w:rsidR="009903CE" w:rsidRPr="00894213" w:rsidRDefault="009903CE" w:rsidP="009903CE">
      <w:pPr>
        <w:spacing w:after="0"/>
        <w:jc w:val="center"/>
        <w:rPr>
          <w:rFonts w:ascii="Helvetica" w:hAnsi="Helvetica" w:cs="Tahoma"/>
          <w:color w:val="222A35" w:themeColor="text2" w:themeShade="80"/>
          <w:sz w:val="18"/>
          <w:szCs w:val="18"/>
        </w:rPr>
      </w:pPr>
      <w:r>
        <w:rPr>
          <w:rStyle w:val="a6"/>
        </w:rPr>
        <w:annotationRef/>
      </w:r>
      <w:r>
        <w:rPr>
          <w:rFonts w:ascii="Helvetica" w:hAnsi="Helvetica" w:cs="Tahoma"/>
          <w:color w:val="222A35" w:themeColor="text2" w:themeShade="80"/>
          <w:sz w:val="18"/>
          <w:szCs w:val="18"/>
        </w:rPr>
        <w:t>РЕЗУЛЬТАТЫ</w:t>
      </w:r>
    </w:p>
    <w:p w14:paraId="3937BE73" w14:textId="77777777" w:rsidR="009903CE" w:rsidRPr="000D7CFE" w:rsidRDefault="009903CE" w:rsidP="009903CE">
      <w:pPr>
        <w:rPr>
          <w:rFonts w:ascii="Helvetica" w:hAnsi="Helvetica" w:cs="Tahoma"/>
          <w:b/>
          <w:bCs/>
          <w:color w:val="222A35" w:themeColor="text2" w:themeShade="80"/>
          <w:sz w:val="18"/>
          <w:szCs w:val="18"/>
        </w:rPr>
      </w:pPr>
      <w:r w:rsidRPr="00CA3FFF">
        <w:rPr>
          <w:rFonts w:ascii="Helvetica" w:hAnsi="Helvetica" w:cs="Tahoma"/>
          <w:color w:val="222A35" w:themeColor="text2" w:themeShade="80"/>
          <w:sz w:val="18"/>
          <w:szCs w:val="18"/>
        </w:rPr>
        <w:t xml:space="preserve">В </w:t>
      </w:r>
      <w:r>
        <w:rPr>
          <w:rFonts w:ascii="Helvetica" w:hAnsi="Helvetica" w:cs="Tahoma"/>
          <w:color w:val="222A35" w:themeColor="text2" w:themeShade="80"/>
          <w:sz w:val="18"/>
          <w:szCs w:val="18"/>
        </w:rPr>
        <w:t xml:space="preserve">данном </w:t>
      </w:r>
      <w:r w:rsidRPr="00CA3FFF">
        <w:rPr>
          <w:rFonts w:ascii="Helvetica" w:hAnsi="Helvetica" w:cs="Tahoma"/>
          <w:color w:val="222A35" w:themeColor="text2" w:themeShade="80"/>
          <w:sz w:val="18"/>
          <w:szCs w:val="18"/>
        </w:rPr>
        <w:t xml:space="preserve">разделе должны быть </w:t>
      </w:r>
      <w:r>
        <w:rPr>
          <w:rFonts w:ascii="Helvetica" w:hAnsi="Helvetica" w:cs="Tahoma"/>
          <w:color w:val="222A35" w:themeColor="text2" w:themeShade="80"/>
          <w:sz w:val="18"/>
          <w:szCs w:val="18"/>
        </w:rPr>
        <w:t>отражены</w:t>
      </w:r>
      <w:r w:rsidRPr="00CA3FFF">
        <w:rPr>
          <w:rFonts w:ascii="Helvetica" w:hAnsi="Helvetica" w:cs="Tahoma"/>
          <w:color w:val="222A35" w:themeColor="text2" w:themeShade="80"/>
          <w:sz w:val="18"/>
          <w:szCs w:val="18"/>
        </w:rPr>
        <w:t xml:space="preserve"> </w:t>
      </w:r>
      <w:r>
        <w:rPr>
          <w:rFonts w:ascii="Helvetica" w:hAnsi="Helvetica" w:cs="Tahoma"/>
          <w:color w:val="222A35" w:themeColor="text2" w:themeShade="80"/>
          <w:sz w:val="18"/>
          <w:szCs w:val="18"/>
        </w:rPr>
        <w:t>данные</w:t>
      </w:r>
      <w:r w:rsidRPr="00CA3FFF">
        <w:rPr>
          <w:rFonts w:ascii="Helvetica" w:hAnsi="Helvetica" w:cs="Tahoma"/>
          <w:color w:val="222A35" w:themeColor="text2" w:themeShade="80"/>
          <w:sz w:val="18"/>
          <w:szCs w:val="18"/>
        </w:rPr>
        <w:t>,</w:t>
      </w:r>
      <w:r>
        <w:rPr>
          <w:rFonts w:ascii="Helvetica" w:hAnsi="Helvetica" w:cs="Tahoma"/>
          <w:color w:val="222A35" w:themeColor="text2" w:themeShade="80"/>
          <w:sz w:val="18"/>
          <w:szCs w:val="18"/>
        </w:rPr>
        <w:t xml:space="preserve"> полученные в ходе выполнения исследования или эксперимента, литературного поиска и селекции публикаций (обзорная статья), прошедшие статистический анализ (если применимо).</w:t>
      </w:r>
      <w:r w:rsidRPr="00CA3FFF">
        <w:rPr>
          <w:rFonts w:ascii="Helvetica" w:hAnsi="Helvetica" w:cs="Tahoma"/>
          <w:color w:val="222A35" w:themeColor="text2" w:themeShade="80"/>
          <w:sz w:val="18"/>
          <w:szCs w:val="18"/>
        </w:rPr>
        <w:t xml:space="preserve"> Результаты следует излагать полностью, ясно и кратко, </w:t>
      </w:r>
      <w:r>
        <w:rPr>
          <w:rFonts w:ascii="Helvetica" w:hAnsi="Helvetica" w:cs="Tahoma"/>
          <w:color w:val="222A35" w:themeColor="text2" w:themeShade="80"/>
          <w:sz w:val="18"/>
          <w:szCs w:val="18"/>
        </w:rPr>
        <w:t xml:space="preserve">подкрепляя </w:t>
      </w:r>
      <w:r w:rsidRPr="00CA3FFF">
        <w:rPr>
          <w:rFonts w:ascii="Helvetica" w:hAnsi="Helvetica" w:cs="Tahoma"/>
          <w:color w:val="222A35" w:themeColor="text2" w:themeShade="80"/>
          <w:sz w:val="18"/>
          <w:szCs w:val="18"/>
        </w:rPr>
        <w:t>рисунками, графиками и таблицами</w:t>
      </w:r>
      <w:r>
        <w:rPr>
          <w:rFonts w:ascii="Helvetica" w:hAnsi="Helvetica" w:cs="Tahoma"/>
          <w:color w:val="222A35" w:themeColor="text2" w:themeShade="80"/>
          <w:sz w:val="18"/>
          <w:szCs w:val="18"/>
        </w:rPr>
        <w:t xml:space="preserve"> при необходимости</w:t>
      </w:r>
      <w:r w:rsidRPr="00CA3FFF">
        <w:rPr>
          <w:rFonts w:ascii="Helvetica" w:hAnsi="Helvetica" w:cs="Tahoma"/>
          <w:color w:val="222A35" w:themeColor="text2" w:themeShade="80"/>
          <w:sz w:val="18"/>
          <w:szCs w:val="18"/>
        </w:rPr>
        <w:t>.</w:t>
      </w:r>
      <w:r>
        <w:rPr>
          <w:rFonts w:ascii="Helvetica" w:hAnsi="Helvetica" w:cs="Tahoma"/>
          <w:color w:val="222A35" w:themeColor="text2" w:themeShade="80"/>
          <w:sz w:val="18"/>
          <w:szCs w:val="18"/>
        </w:rPr>
        <w:t xml:space="preserve"> Следует избегать ПОЛНОГО повторения в тексте данных, отраженных в таблицах и графиках, акцентируя внимание на описании основных, наиболее важных моментов, представленных в графических материалах.</w:t>
      </w:r>
    </w:p>
    <w:p w14:paraId="2A920DFB" w14:textId="77777777" w:rsidR="00CF381A" w:rsidRDefault="009903CE" w:rsidP="009903CE">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 xml:space="preserve">РЕКОМЕНДУЕМЫЙ ОБЪЕМ РАЗДЕЛА: </w:t>
      </w:r>
    </w:p>
    <w:p w14:paraId="402F259C" w14:textId="77777777" w:rsidR="009903CE" w:rsidRPr="00665520" w:rsidRDefault="009903CE" w:rsidP="009903CE">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25 – 35% от общего числа слов.</w:t>
      </w:r>
    </w:p>
    <w:p w14:paraId="6BC299D3" w14:textId="77777777" w:rsidR="009903CE" w:rsidRDefault="009903CE">
      <w:pPr>
        <w:pStyle w:val="a7"/>
      </w:pPr>
    </w:p>
  </w:comment>
  <w:comment w:id="33" w:author="Ruslan S. Ismailov" w:date="2022-01-21T10:30:00Z" w:initials="RSI">
    <w:p w14:paraId="239430C9" w14:textId="77777777" w:rsidR="009903CE" w:rsidRPr="00894213" w:rsidRDefault="009903CE" w:rsidP="009903CE">
      <w:pPr>
        <w:spacing w:after="0"/>
        <w:jc w:val="center"/>
        <w:rPr>
          <w:rFonts w:ascii="Helvetica" w:hAnsi="Helvetica" w:cs="Tahoma"/>
          <w:color w:val="222A35" w:themeColor="text2" w:themeShade="80"/>
          <w:sz w:val="18"/>
          <w:szCs w:val="18"/>
        </w:rPr>
      </w:pPr>
      <w:r>
        <w:rPr>
          <w:rStyle w:val="a6"/>
        </w:rPr>
        <w:annotationRef/>
      </w:r>
      <w:r>
        <w:rPr>
          <w:rFonts w:ascii="Helvetica" w:hAnsi="Helvetica" w:cs="Tahoma"/>
          <w:color w:val="222A35" w:themeColor="text2" w:themeShade="80"/>
          <w:sz w:val="18"/>
          <w:szCs w:val="18"/>
        </w:rPr>
        <w:t>ОБСУЖДЕНИЕ</w:t>
      </w:r>
    </w:p>
    <w:p w14:paraId="07204FB0" w14:textId="77777777" w:rsidR="009903CE" w:rsidRDefault="009903CE" w:rsidP="009903CE">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В данном разделе</w:t>
      </w:r>
      <w:r w:rsidRPr="001259FE">
        <w:rPr>
          <w:rFonts w:ascii="Helvetica" w:hAnsi="Helvetica" w:cs="Tahoma"/>
          <w:color w:val="222A35" w:themeColor="text2" w:themeShade="80"/>
          <w:sz w:val="18"/>
          <w:szCs w:val="18"/>
        </w:rPr>
        <w:t xml:space="preserve"> долж</w:t>
      </w:r>
      <w:r>
        <w:rPr>
          <w:rFonts w:ascii="Helvetica" w:hAnsi="Helvetica" w:cs="Tahoma"/>
          <w:color w:val="222A35" w:themeColor="text2" w:themeShade="80"/>
          <w:sz w:val="18"/>
          <w:szCs w:val="18"/>
        </w:rPr>
        <w:t>ны быть</w:t>
      </w:r>
      <w:r w:rsidRPr="001259FE">
        <w:rPr>
          <w:rFonts w:ascii="Helvetica" w:hAnsi="Helvetica" w:cs="Tahoma"/>
          <w:color w:val="222A35" w:themeColor="text2" w:themeShade="80"/>
          <w:sz w:val="18"/>
          <w:szCs w:val="18"/>
        </w:rPr>
        <w:t xml:space="preserve"> обобщ</w:t>
      </w:r>
      <w:r>
        <w:rPr>
          <w:rFonts w:ascii="Helvetica" w:hAnsi="Helvetica" w:cs="Tahoma"/>
          <w:color w:val="222A35" w:themeColor="text2" w:themeShade="80"/>
          <w:sz w:val="18"/>
          <w:szCs w:val="18"/>
        </w:rPr>
        <w:t>ены</w:t>
      </w:r>
      <w:r w:rsidRPr="001259FE">
        <w:rPr>
          <w:rFonts w:ascii="Helvetica" w:hAnsi="Helvetica" w:cs="Tahoma"/>
          <w:color w:val="222A35" w:themeColor="text2" w:themeShade="80"/>
          <w:sz w:val="18"/>
          <w:szCs w:val="18"/>
        </w:rPr>
        <w:t xml:space="preserve"> основные результаты, критически</w:t>
      </w:r>
      <w:r>
        <w:rPr>
          <w:rFonts w:ascii="Helvetica" w:hAnsi="Helvetica" w:cs="Tahoma"/>
          <w:color w:val="222A35" w:themeColor="text2" w:themeShade="80"/>
          <w:sz w:val="18"/>
          <w:szCs w:val="18"/>
        </w:rPr>
        <w:t xml:space="preserve"> оценены и про</w:t>
      </w:r>
      <w:r w:rsidRPr="001259FE">
        <w:rPr>
          <w:rFonts w:ascii="Helvetica" w:hAnsi="Helvetica" w:cs="Tahoma"/>
          <w:color w:val="222A35" w:themeColor="text2" w:themeShade="80"/>
          <w:sz w:val="18"/>
          <w:szCs w:val="18"/>
        </w:rPr>
        <w:t>анализирова</w:t>
      </w:r>
      <w:r>
        <w:rPr>
          <w:rFonts w:ascii="Helvetica" w:hAnsi="Helvetica" w:cs="Tahoma"/>
          <w:color w:val="222A35" w:themeColor="text2" w:themeShade="80"/>
          <w:sz w:val="18"/>
          <w:szCs w:val="18"/>
        </w:rPr>
        <w:t>ны</w:t>
      </w:r>
      <w:r w:rsidRPr="001259FE">
        <w:rPr>
          <w:rFonts w:ascii="Helvetica" w:hAnsi="Helvetica" w:cs="Tahoma"/>
          <w:color w:val="222A35" w:themeColor="text2" w:themeShade="80"/>
          <w:sz w:val="18"/>
          <w:szCs w:val="18"/>
        </w:rPr>
        <w:t xml:space="preserve"> использованные </w:t>
      </w:r>
      <w:r>
        <w:rPr>
          <w:rFonts w:ascii="Helvetica" w:hAnsi="Helvetica" w:cs="Tahoma"/>
          <w:color w:val="222A35" w:themeColor="text2" w:themeShade="80"/>
          <w:sz w:val="18"/>
          <w:szCs w:val="18"/>
        </w:rPr>
        <w:t xml:space="preserve">материалы и </w:t>
      </w:r>
      <w:r w:rsidRPr="001259FE">
        <w:rPr>
          <w:rFonts w:ascii="Helvetica" w:hAnsi="Helvetica" w:cs="Tahoma"/>
          <w:color w:val="222A35" w:themeColor="text2" w:themeShade="80"/>
          <w:sz w:val="18"/>
          <w:szCs w:val="18"/>
        </w:rPr>
        <w:t xml:space="preserve">методы, </w:t>
      </w:r>
      <w:r>
        <w:rPr>
          <w:rFonts w:ascii="Helvetica" w:hAnsi="Helvetica" w:cs="Tahoma"/>
          <w:color w:val="222A35" w:themeColor="text2" w:themeShade="80"/>
          <w:sz w:val="18"/>
          <w:szCs w:val="18"/>
        </w:rPr>
        <w:t>проведено сопоставление</w:t>
      </w:r>
      <w:r w:rsidRPr="001259FE">
        <w:rPr>
          <w:rFonts w:ascii="Helvetica" w:hAnsi="Helvetica" w:cs="Tahoma"/>
          <w:color w:val="222A35" w:themeColor="text2" w:themeShade="80"/>
          <w:sz w:val="18"/>
          <w:szCs w:val="18"/>
        </w:rPr>
        <w:t xml:space="preserve"> полученны</w:t>
      </w:r>
      <w:r>
        <w:rPr>
          <w:rFonts w:ascii="Helvetica" w:hAnsi="Helvetica" w:cs="Tahoma"/>
          <w:color w:val="222A35" w:themeColor="text2" w:themeShade="80"/>
          <w:sz w:val="18"/>
          <w:szCs w:val="18"/>
        </w:rPr>
        <w:t>х</w:t>
      </w:r>
      <w:r w:rsidRPr="001259FE">
        <w:rPr>
          <w:rFonts w:ascii="Helvetica" w:hAnsi="Helvetica" w:cs="Tahoma"/>
          <w:color w:val="222A35" w:themeColor="text2" w:themeShade="80"/>
          <w:sz w:val="18"/>
          <w:szCs w:val="18"/>
        </w:rPr>
        <w:t xml:space="preserve"> результат</w:t>
      </w:r>
      <w:r>
        <w:rPr>
          <w:rFonts w:ascii="Helvetica" w:hAnsi="Helvetica" w:cs="Tahoma"/>
          <w:color w:val="222A35" w:themeColor="text2" w:themeShade="80"/>
          <w:sz w:val="18"/>
          <w:szCs w:val="18"/>
        </w:rPr>
        <w:t>ов</w:t>
      </w:r>
      <w:r w:rsidRPr="001259FE">
        <w:rPr>
          <w:rFonts w:ascii="Helvetica" w:hAnsi="Helvetica" w:cs="Tahoma"/>
          <w:color w:val="222A35" w:themeColor="text2" w:themeShade="80"/>
          <w:sz w:val="18"/>
          <w:szCs w:val="18"/>
        </w:rPr>
        <w:t xml:space="preserve"> с опубликованными данными</w:t>
      </w:r>
      <w:r>
        <w:rPr>
          <w:rFonts w:ascii="Helvetica" w:hAnsi="Helvetica" w:cs="Tahoma"/>
          <w:color w:val="222A35" w:themeColor="text2" w:themeShade="80"/>
          <w:sz w:val="18"/>
          <w:szCs w:val="18"/>
        </w:rPr>
        <w:t xml:space="preserve">, </w:t>
      </w:r>
      <w:r w:rsidRPr="001259FE">
        <w:rPr>
          <w:rFonts w:ascii="Helvetica" w:hAnsi="Helvetica" w:cs="Tahoma"/>
          <w:color w:val="222A35" w:themeColor="text2" w:themeShade="80"/>
          <w:sz w:val="18"/>
          <w:szCs w:val="18"/>
        </w:rPr>
        <w:t>обсужд</w:t>
      </w:r>
      <w:r>
        <w:rPr>
          <w:rFonts w:ascii="Helvetica" w:hAnsi="Helvetica" w:cs="Tahoma"/>
          <w:color w:val="222A35" w:themeColor="text2" w:themeShade="80"/>
          <w:sz w:val="18"/>
          <w:szCs w:val="18"/>
        </w:rPr>
        <w:t>ено</w:t>
      </w:r>
      <w:r w:rsidRPr="001259FE">
        <w:rPr>
          <w:rFonts w:ascii="Helvetica" w:hAnsi="Helvetica" w:cs="Tahoma"/>
          <w:color w:val="222A35" w:themeColor="text2" w:themeShade="80"/>
          <w:sz w:val="18"/>
          <w:szCs w:val="18"/>
        </w:rPr>
        <w:t xml:space="preserve"> значение </w:t>
      </w:r>
      <w:r>
        <w:rPr>
          <w:rFonts w:ascii="Helvetica" w:hAnsi="Helvetica" w:cs="Tahoma"/>
          <w:color w:val="222A35" w:themeColor="text2" w:themeShade="80"/>
          <w:sz w:val="18"/>
          <w:szCs w:val="18"/>
        </w:rPr>
        <w:t xml:space="preserve">полученных </w:t>
      </w:r>
      <w:r w:rsidRPr="001259FE">
        <w:rPr>
          <w:rFonts w:ascii="Helvetica" w:hAnsi="Helvetica" w:cs="Tahoma"/>
          <w:color w:val="222A35" w:themeColor="text2" w:themeShade="80"/>
          <w:sz w:val="18"/>
          <w:szCs w:val="18"/>
        </w:rPr>
        <w:t>результатов</w:t>
      </w:r>
      <w:r>
        <w:rPr>
          <w:rFonts w:ascii="Helvetica" w:hAnsi="Helvetica" w:cs="Tahoma"/>
          <w:color w:val="222A35" w:themeColor="text2" w:themeShade="80"/>
          <w:sz w:val="18"/>
          <w:szCs w:val="18"/>
        </w:rPr>
        <w:t>, определены будущие перспективы выполнения исследований по данному направлению.  Допускается применение в данном разделе таблиц, рисунков и графиков</w:t>
      </w:r>
      <w:r w:rsidRPr="00B470EB">
        <w:rPr>
          <w:rFonts w:ascii="Helvetica" w:hAnsi="Helvetica" w:cs="Tahoma"/>
          <w:color w:val="222A35" w:themeColor="text2" w:themeShade="80"/>
          <w:sz w:val="18"/>
          <w:szCs w:val="18"/>
        </w:rPr>
        <w:t xml:space="preserve"> (</w:t>
      </w:r>
      <w:r>
        <w:rPr>
          <w:rFonts w:ascii="Helvetica" w:hAnsi="Helvetica" w:cs="Tahoma"/>
          <w:color w:val="222A35" w:themeColor="text2" w:themeShade="80"/>
          <w:sz w:val="18"/>
          <w:szCs w:val="18"/>
        </w:rPr>
        <w:t>для сопоставления полученных и известных данных).</w:t>
      </w:r>
      <w:r w:rsidRPr="005B1747">
        <w:rPr>
          <w:rFonts w:ascii="Helvetica" w:hAnsi="Helvetica" w:cs="Tahoma"/>
          <w:color w:val="222A35" w:themeColor="text2" w:themeShade="80"/>
          <w:sz w:val="18"/>
          <w:szCs w:val="18"/>
        </w:rPr>
        <w:t xml:space="preserve"> </w:t>
      </w:r>
      <w:r w:rsidRPr="005B1747">
        <w:rPr>
          <w:rFonts w:ascii="Helvetica" w:hAnsi="Helvetica" w:cs="Tahoma"/>
          <w:b/>
          <w:bCs/>
          <w:color w:val="222A35" w:themeColor="text2" w:themeShade="80"/>
          <w:sz w:val="18"/>
          <w:szCs w:val="18"/>
        </w:rPr>
        <w:t xml:space="preserve">В окончании раздела должны быть отражены ограничения данного исследования (обязательный подраздел для оригинальных статей, мета-анализов, клинических случаев). </w:t>
      </w:r>
    </w:p>
    <w:p w14:paraId="7D9DBD0B" w14:textId="77777777" w:rsidR="00CF381A" w:rsidRDefault="009903CE" w:rsidP="009903CE">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 xml:space="preserve">РЕКОМЕНДУЕМЫЙ ОБЪЕМ РАЗДЕЛА: </w:t>
      </w:r>
    </w:p>
    <w:p w14:paraId="276A5259" w14:textId="77777777" w:rsidR="009903CE" w:rsidRPr="00665520" w:rsidRDefault="009903CE" w:rsidP="009903CE">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25 – 35% от общего числа слов.</w:t>
      </w:r>
    </w:p>
    <w:p w14:paraId="34E5E3D8" w14:textId="77777777" w:rsidR="009903CE" w:rsidRDefault="009903CE">
      <w:pPr>
        <w:pStyle w:val="a7"/>
      </w:pPr>
    </w:p>
  </w:comment>
  <w:comment w:id="34" w:author="Ruslan S. Ismailov" w:date="2022-01-21T10:32:00Z" w:initials="RSI">
    <w:p w14:paraId="7262A231" w14:textId="77777777" w:rsidR="00ED2EC5" w:rsidRDefault="00ED2EC5" w:rsidP="00ED2EC5">
      <w:pPr>
        <w:spacing w:after="0"/>
        <w:jc w:val="center"/>
        <w:rPr>
          <w:rFonts w:ascii="Helvetica" w:hAnsi="Helvetica" w:cs="Tahoma"/>
          <w:color w:val="222A35" w:themeColor="text2" w:themeShade="80"/>
          <w:sz w:val="18"/>
          <w:szCs w:val="18"/>
        </w:rPr>
      </w:pPr>
      <w:r>
        <w:rPr>
          <w:rStyle w:val="a6"/>
        </w:rPr>
        <w:annotationRef/>
      </w:r>
    </w:p>
    <w:p w14:paraId="4CF53201" w14:textId="77777777" w:rsidR="00ED2EC5" w:rsidRPr="00894213" w:rsidRDefault="00ED2EC5" w:rsidP="00ED2EC5">
      <w:pPr>
        <w:spacing w:after="0"/>
        <w:jc w:val="center"/>
        <w:rPr>
          <w:rFonts w:ascii="Helvetica" w:hAnsi="Helvetica" w:cs="Tahoma"/>
          <w:color w:val="222A35" w:themeColor="text2" w:themeShade="80"/>
          <w:sz w:val="18"/>
          <w:szCs w:val="18"/>
        </w:rPr>
      </w:pPr>
      <w:r>
        <w:rPr>
          <w:rFonts w:ascii="Helvetica" w:hAnsi="Helvetica" w:cs="Tahoma"/>
          <w:color w:val="222A35" w:themeColor="text2" w:themeShade="80"/>
          <w:sz w:val="18"/>
          <w:szCs w:val="18"/>
        </w:rPr>
        <w:t>ЗАКЛЮЧЕНИЕ</w:t>
      </w:r>
    </w:p>
    <w:p w14:paraId="758C221B" w14:textId="77777777" w:rsidR="00ED2EC5" w:rsidRDefault="00ED2EC5" w:rsidP="00ED2EC5">
      <w:pPr>
        <w:rPr>
          <w:rFonts w:ascii="Helvetica" w:hAnsi="Helvetica" w:cs="Tahoma"/>
          <w:b/>
          <w:bCs/>
          <w:color w:val="222A35" w:themeColor="text2" w:themeShade="80"/>
          <w:sz w:val="18"/>
          <w:szCs w:val="18"/>
        </w:rPr>
      </w:pPr>
      <w:r w:rsidRPr="00207181">
        <w:rPr>
          <w:rFonts w:ascii="Helvetica" w:hAnsi="Helvetica" w:cs="Tahoma"/>
          <w:color w:val="222A35" w:themeColor="text2" w:themeShade="80"/>
          <w:sz w:val="18"/>
          <w:szCs w:val="18"/>
        </w:rPr>
        <w:t>В</w:t>
      </w:r>
      <w:r>
        <w:rPr>
          <w:rFonts w:ascii="Helvetica" w:hAnsi="Helvetica" w:cs="Tahoma"/>
          <w:color w:val="222A35" w:themeColor="text2" w:themeShade="80"/>
          <w:sz w:val="18"/>
          <w:szCs w:val="18"/>
        </w:rPr>
        <w:t xml:space="preserve"> данном разделе</w:t>
      </w:r>
      <w:r w:rsidRPr="00207181">
        <w:rPr>
          <w:rFonts w:ascii="Helvetica" w:hAnsi="Helvetica" w:cs="Tahoma"/>
          <w:color w:val="222A35" w:themeColor="text2" w:themeShade="80"/>
          <w:sz w:val="18"/>
          <w:szCs w:val="18"/>
        </w:rPr>
        <w:t xml:space="preserve"> должн</w:t>
      </w:r>
      <w:r>
        <w:rPr>
          <w:rFonts w:ascii="Helvetica" w:hAnsi="Helvetica" w:cs="Tahoma"/>
          <w:color w:val="222A35" w:themeColor="text2" w:themeShade="80"/>
          <w:sz w:val="18"/>
          <w:szCs w:val="18"/>
        </w:rPr>
        <w:t>о</w:t>
      </w:r>
      <w:r w:rsidRPr="00207181">
        <w:rPr>
          <w:rFonts w:ascii="Helvetica" w:hAnsi="Helvetica" w:cs="Tahoma"/>
          <w:color w:val="222A35" w:themeColor="text2" w:themeShade="80"/>
          <w:sz w:val="18"/>
          <w:szCs w:val="18"/>
        </w:rPr>
        <w:t xml:space="preserve"> </w:t>
      </w:r>
      <w:r>
        <w:rPr>
          <w:rFonts w:ascii="Helvetica" w:hAnsi="Helvetica" w:cs="Tahoma"/>
          <w:color w:val="222A35" w:themeColor="text2" w:themeShade="80"/>
          <w:sz w:val="18"/>
          <w:szCs w:val="18"/>
        </w:rPr>
        <w:t xml:space="preserve">быть кратко </w:t>
      </w:r>
      <w:r w:rsidRPr="00207181">
        <w:rPr>
          <w:rFonts w:ascii="Helvetica" w:hAnsi="Helvetica" w:cs="Tahoma"/>
          <w:color w:val="222A35" w:themeColor="text2" w:themeShade="80"/>
          <w:sz w:val="18"/>
          <w:szCs w:val="18"/>
        </w:rPr>
        <w:t>о</w:t>
      </w:r>
      <w:r>
        <w:rPr>
          <w:rFonts w:ascii="Helvetica" w:hAnsi="Helvetica" w:cs="Tahoma"/>
          <w:color w:val="222A35" w:themeColor="text2" w:themeShade="80"/>
          <w:sz w:val="18"/>
          <w:szCs w:val="18"/>
        </w:rPr>
        <w:t>тражено</w:t>
      </w:r>
      <w:r w:rsidRPr="00207181">
        <w:rPr>
          <w:rFonts w:ascii="Helvetica" w:hAnsi="Helvetica" w:cs="Tahoma"/>
          <w:color w:val="222A35" w:themeColor="text2" w:themeShade="80"/>
          <w:sz w:val="18"/>
          <w:szCs w:val="18"/>
        </w:rPr>
        <w:t xml:space="preserve"> значение </w:t>
      </w:r>
      <w:r>
        <w:rPr>
          <w:rFonts w:ascii="Helvetica" w:hAnsi="Helvetica" w:cs="Tahoma"/>
          <w:color w:val="222A35" w:themeColor="text2" w:themeShade="80"/>
          <w:sz w:val="18"/>
          <w:szCs w:val="18"/>
        </w:rPr>
        <w:t>проведенной работы,</w:t>
      </w:r>
      <w:r w:rsidRPr="00207181">
        <w:rPr>
          <w:rFonts w:ascii="Helvetica" w:hAnsi="Helvetica" w:cs="Tahoma"/>
          <w:color w:val="222A35" w:themeColor="text2" w:themeShade="80"/>
          <w:sz w:val="18"/>
          <w:szCs w:val="18"/>
        </w:rPr>
        <w:t xml:space="preserve"> </w:t>
      </w:r>
      <w:r>
        <w:rPr>
          <w:rFonts w:ascii="Helvetica" w:hAnsi="Helvetica" w:cs="Tahoma"/>
          <w:color w:val="222A35" w:themeColor="text2" w:themeShade="80"/>
          <w:sz w:val="18"/>
          <w:szCs w:val="18"/>
        </w:rPr>
        <w:t xml:space="preserve">сформулированы основные выводы, определены будущие перспективы выполнения исследований по данному направлению.  </w:t>
      </w:r>
      <w:r w:rsidRPr="00B470EB">
        <w:rPr>
          <w:rFonts w:ascii="Helvetica" w:hAnsi="Helvetica" w:cs="Tahoma"/>
          <w:b/>
          <w:bCs/>
          <w:color w:val="222A35" w:themeColor="text2" w:themeShade="80"/>
          <w:sz w:val="18"/>
          <w:szCs w:val="18"/>
        </w:rPr>
        <w:t>В окончании раздела должны быть сформулированы 3 – 5 (и более) ключевых моментов, на основании полученных в ходе исследования результатов, имеющих практическое или фундаментальное теоретическое значение (обязательный подраздел для оригинальных статей, мета-анализов, клинических случаев, обзоров публикаций – текущего мнения, инноваций в хирургии</w:t>
      </w:r>
      <w:r>
        <w:rPr>
          <w:rFonts w:ascii="Helvetica" w:hAnsi="Helvetica" w:cs="Tahoma"/>
          <w:b/>
          <w:bCs/>
          <w:color w:val="222A35" w:themeColor="text2" w:themeShade="80"/>
          <w:sz w:val="18"/>
          <w:szCs w:val="18"/>
        </w:rPr>
        <w:t xml:space="preserve"> – t</w:t>
      </w:r>
      <w:r>
        <w:rPr>
          <w:rFonts w:ascii="Helvetica" w:hAnsi="Helvetica" w:cs="Tahoma"/>
          <w:b/>
          <w:bCs/>
          <w:color w:val="222A35" w:themeColor="text2" w:themeShade="80"/>
          <w:sz w:val="18"/>
          <w:szCs w:val="18"/>
          <w:lang w:val="en-US"/>
        </w:rPr>
        <w:t>ips</w:t>
      </w:r>
      <w:r w:rsidRPr="006A394D">
        <w:rPr>
          <w:rFonts w:ascii="Helvetica" w:hAnsi="Helvetica" w:cs="Tahoma"/>
          <w:b/>
          <w:bCs/>
          <w:color w:val="222A35" w:themeColor="text2" w:themeShade="80"/>
          <w:sz w:val="18"/>
          <w:szCs w:val="18"/>
        </w:rPr>
        <w:t xml:space="preserve"> &amp; </w:t>
      </w:r>
      <w:r>
        <w:rPr>
          <w:rFonts w:ascii="Helvetica" w:hAnsi="Helvetica" w:cs="Tahoma"/>
          <w:b/>
          <w:bCs/>
          <w:color w:val="222A35" w:themeColor="text2" w:themeShade="80"/>
          <w:sz w:val="18"/>
          <w:szCs w:val="18"/>
          <w:lang w:val="en-US"/>
        </w:rPr>
        <w:t>tricks</w:t>
      </w:r>
      <w:r w:rsidRPr="00B470EB">
        <w:rPr>
          <w:rFonts w:ascii="Helvetica" w:hAnsi="Helvetica" w:cs="Tahoma"/>
          <w:b/>
          <w:bCs/>
          <w:color w:val="222A35" w:themeColor="text2" w:themeShade="80"/>
          <w:sz w:val="18"/>
          <w:szCs w:val="18"/>
        </w:rPr>
        <w:t>)</w:t>
      </w:r>
    </w:p>
    <w:p w14:paraId="1C056C88" w14:textId="77777777" w:rsidR="00ED2EC5" w:rsidRPr="00860C55" w:rsidRDefault="00ED2EC5" w:rsidP="00ED2EC5">
      <w:pPr>
        <w:rPr>
          <w:rFonts w:ascii="Helvetica" w:hAnsi="Helvetica" w:cs="Tahoma"/>
          <w:color w:val="222A35" w:themeColor="text2" w:themeShade="80"/>
          <w:sz w:val="18"/>
          <w:szCs w:val="18"/>
        </w:rPr>
      </w:pPr>
    </w:p>
    <w:p w14:paraId="172167AA" w14:textId="77777777" w:rsidR="00083F37" w:rsidRDefault="00ED2EC5" w:rsidP="00ED2EC5">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 xml:space="preserve">РЕКОМЕНДУЕМЫЙ ОБЪЕМ РАЗДЕЛА: </w:t>
      </w:r>
    </w:p>
    <w:p w14:paraId="77929875" w14:textId="77777777" w:rsidR="00ED2EC5" w:rsidRPr="00ED2EC5" w:rsidRDefault="00ED2EC5" w:rsidP="00ED2EC5">
      <w:pPr>
        <w:rPr>
          <w:rFonts w:ascii="Helvetica" w:hAnsi="Helvetica" w:cs="Tahoma"/>
          <w:color w:val="222A35" w:themeColor="text2" w:themeShade="80"/>
          <w:sz w:val="18"/>
          <w:szCs w:val="18"/>
        </w:rPr>
      </w:pPr>
      <w:r>
        <w:rPr>
          <w:rFonts w:ascii="Helvetica" w:hAnsi="Helvetica" w:cs="Tahoma"/>
          <w:color w:val="222A35" w:themeColor="text2" w:themeShade="80"/>
          <w:sz w:val="18"/>
          <w:szCs w:val="18"/>
        </w:rPr>
        <w:t>10 – 15% от общего числа слов.</w:t>
      </w:r>
    </w:p>
  </w:comment>
  <w:comment w:id="36" w:author="Анна Ильяш" w:date="2024-09-01T01:16:00Z" w:initials="АИ">
    <w:p w14:paraId="4D2DEBF1" w14:textId="77777777" w:rsidR="00BD6031" w:rsidRDefault="00F95071">
      <w:pPr>
        <w:pStyle w:val="a7"/>
      </w:pPr>
      <w:r>
        <w:rPr>
          <w:rStyle w:val="a6"/>
        </w:rPr>
        <w:annotationRef/>
      </w:r>
      <w:r w:rsidR="00BD6031">
        <w:rPr>
          <w:b/>
          <w:bCs/>
        </w:rPr>
        <w:t>В список литературы включаются только рецензируемые источники (статьи из научных журналов и монографии).</w:t>
      </w:r>
    </w:p>
    <w:p w14:paraId="75C16213" w14:textId="77777777" w:rsidR="00BD6031" w:rsidRDefault="00BD6031">
      <w:pPr>
        <w:pStyle w:val="a7"/>
      </w:pPr>
      <w:r>
        <w:t>Нежелательно включать в список литературы авторефераты, диссертации, учебники, учебные пособия, ГОСТы, тезисы и материалы конференций из нерецензируемых сборников, информацию с сайтов, статистические отчёты, статьи в общественно-политических газетах, на сайтах и в блогах. Если необходимо сослаться на такую информацию, следует поместить информацию об источнике в сноску.</w:t>
      </w:r>
    </w:p>
    <w:p w14:paraId="16DC77D4" w14:textId="77777777" w:rsidR="00BD6031" w:rsidRDefault="00BD6031">
      <w:pPr>
        <w:pStyle w:val="a7"/>
      </w:pPr>
    </w:p>
    <w:p w14:paraId="22EDBC7C" w14:textId="77777777" w:rsidR="00BD6031" w:rsidRDefault="00BD6031">
      <w:pPr>
        <w:pStyle w:val="a7"/>
      </w:pPr>
      <w:r>
        <w:rPr>
          <w:color w:val="222A35"/>
        </w:rPr>
        <w:t xml:space="preserve">Нумерация выполняется арабскими цифрами, последовательно по мере их цитирования. Ссылки, впервые цитируемые в подписи к таблице или рисунку, должны быть пронумерованы в общем порядке ссылок, цитируемых в тексте, с учетом их первого упоминания. Количество литературных источников ограничено типом рукописи. </w:t>
      </w:r>
    </w:p>
    <w:p w14:paraId="1564AAEE" w14:textId="77777777" w:rsidR="00BD6031" w:rsidRDefault="00BD6031">
      <w:pPr>
        <w:pStyle w:val="a7"/>
      </w:pPr>
    </w:p>
    <w:p w14:paraId="51FE23AF" w14:textId="77777777" w:rsidR="00BD6031" w:rsidRDefault="00BD6031">
      <w:pPr>
        <w:pStyle w:val="a7"/>
      </w:pPr>
      <w:r>
        <w:rPr>
          <w:color w:val="222A35"/>
        </w:rPr>
        <w:t>Кегль — 11 пт. Интервал – 1.15 пт. Начертание — стандартное. Выравнивание — по левому краю, без отступов.</w:t>
      </w:r>
    </w:p>
    <w:p w14:paraId="1DABC565" w14:textId="77777777" w:rsidR="00BD6031" w:rsidRDefault="00BD6031">
      <w:pPr>
        <w:pStyle w:val="a7"/>
      </w:pPr>
    </w:p>
    <w:p w14:paraId="61C07ED8" w14:textId="77777777" w:rsidR="00BD6031" w:rsidRDefault="00BD6031">
      <w:pPr>
        <w:pStyle w:val="a7"/>
      </w:pPr>
      <w:r>
        <w:rPr>
          <w:color w:val="222A35"/>
        </w:rPr>
        <w:t xml:space="preserve">Ссылки должны быть оформлены в стандартном формате, утверждённом Международным комитетом редакторов медицинских журналов [http://www.icmje.org] – </w:t>
      </w:r>
      <w:r>
        <w:rPr>
          <w:b/>
          <w:bCs/>
          <w:color w:val="222A35"/>
        </w:rPr>
        <w:t xml:space="preserve">формат </w:t>
      </w:r>
      <w:r>
        <w:rPr>
          <w:b/>
          <w:bCs/>
          <w:color w:val="222A35"/>
          <w:lang w:val="en-US"/>
        </w:rPr>
        <w:t>NLM</w:t>
      </w:r>
      <w:r>
        <w:rPr>
          <w:b/>
          <w:bCs/>
          <w:color w:val="222A35"/>
        </w:rPr>
        <w:t xml:space="preserve"> Style (MEDLINE/</w:t>
      </w:r>
      <w:r>
        <w:rPr>
          <w:b/>
          <w:bCs/>
          <w:color w:val="222A35"/>
          <w:lang w:val="en-US"/>
        </w:rPr>
        <w:t>PubMed</w:t>
      </w:r>
      <w:r>
        <w:rPr>
          <w:b/>
          <w:bCs/>
          <w:color w:val="222A35"/>
        </w:rPr>
        <w:t xml:space="preserve">) [AMA 11th </w:t>
      </w:r>
      <w:r>
        <w:rPr>
          <w:b/>
          <w:bCs/>
          <w:color w:val="222A35"/>
          <w:lang w:val="en-US"/>
        </w:rPr>
        <w:t>Reference</w:t>
      </w:r>
      <w:r>
        <w:rPr>
          <w:b/>
          <w:bCs/>
          <w:color w:val="222A35"/>
        </w:rPr>
        <w:t xml:space="preserve"> Guide </w:t>
      </w:r>
      <w:hyperlink r:id="rId4" w:history="1">
        <w:r w:rsidRPr="007612FF">
          <w:rPr>
            <w:rStyle w:val="a3"/>
            <w:b/>
            <w:bCs/>
            <w:lang w:val="en-US"/>
          </w:rPr>
          <w:t>https://libguides.jcu.edu.au/ama/getting-started</w:t>
        </w:r>
      </w:hyperlink>
      <w:r>
        <w:rPr>
          <w:b/>
          <w:bCs/>
          <w:color w:val="222A35"/>
        </w:rPr>
        <w:t>].</w:t>
      </w:r>
      <w:r>
        <w:rPr>
          <w:color w:val="222A35"/>
        </w:rPr>
        <w:t xml:space="preserve"> </w:t>
      </w:r>
      <w:r>
        <w:rPr>
          <w:b/>
          <w:bCs/>
          <w:color w:val="222A35"/>
        </w:rPr>
        <w:t>При цитировании внимательно соблюдайте правила международной пунктуации.</w:t>
      </w:r>
    </w:p>
    <w:p w14:paraId="30CF056D" w14:textId="77777777" w:rsidR="00BD6031" w:rsidRDefault="00BD6031">
      <w:pPr>
        <w:pStyle w:val="a7"/>
      </w:pPr>
    </w:p>
    <w:p w14:paraId="6F89374F" w14:textId="77777777" w:rsidR="00BD6031" w:rsidRDefault="00BD6031" w:rsidP="007612FF">
      <w:pPr>
        <w:pStyle w:val="a7"/>
      </w:pPr>
      <w:r>
        <w:rPr>
          <w:b/>
          <w:bCs/>
          <w:color w:val="222A35"/>
        </w:rPr>
        <w:t xml:space="preserve">C </w:t>
      </w:r>
      <w:r>
        <w:rPr>
          <w:b/>
          <w:bCs/>
          <w:color w:val="222A35"/>
          <w:lang w:val="en-US"/>
        </w:rPr>
        <w:t>полным</w:t>
      </w:r>
      <w:r>
        <w:rPr>
          <w:b/>
          <w:bCs/>
          <w:color w:val="222A35"/>
        </w:rPr>
        <w:t xml:space="preserve"> </w:t>
      </w:r>
      <w:r>
        <w:rPr>
          <w:b/>
          <w:bCs/>
          <w:color w:val="222A35"/>
          <w:lang w:val="en-US"/>
        </w:rPr>
        <w:t>перечнем</w:t>
      </w:r>
      <w:r>
        <w:rPr>
          <w:b/>
          <w:bCs/>
          <w:color w:val="222A35"/>
        </w:rPr>
        <w:t xml:space="preserve"> </w:t>
      </w:r>
      <w:r>
        <w:rPr>
          <w:b/>
          <w:bCs/>
          <w:color w:val="222A35"/>
          <w:lang w:val="en-US"/>
        </w:rPr>
        <w:t>правил</w:t>
      </w:r>
      <w:r>
        <w:rPr>
          <w:b/>
          <w:bCs/>
          <w:color w:val="222A35"/>
        </w:rPr>
        <w:t xml:space="preserve"> </w:t>
      </w:r>
      <w:r>
        <w:rPr>
          <w:b/>
          <w:bCs/>
          <w:color w:val="222A35"/>
          <w:lang w:val="en-US"/>
        </w:rPr>
        <w:t>и</w:t>
      </w:r>
      <w:r>
        <w:rPr>
          <w:b/>
          <w:bCs/>
          <w:color w:val="222A35"/>
        </w:rPr>
        <w:t xml:space="preserve"> </w:t>
      </w:r>
      <w:r>
        <w:rPr>
          <w:b/>
          <w:bCs/>
          <w:color w:val="222A35"/>
          <w:lang w:val="en-US"/>
        </w:rPr>
        <w:t>примером</w:t>
      </w:r>
      <w:r>
        <w:rPr>
          <w:b/>
          <w:bCs/>
          <w:color w:val="222A35"/>
        </w:rPr>
        <w:t xml:space="preserve"> </w:t>
      </w:r>
      <w:r>
        <w:rPr>
          <w:b/>
          <w:bCs/>
          <w:color w:val="222A35"/>
          <w:lang w:val="en-US"/>
        </w:rPr>
        <w:t>оформления</w:t>
      </w:r>
      <w:r>
        <w:rPr>
          <w:b/>
          <w:bCs/>
          <w:color w:val="222A35"/>
        </w:rPr>
        <w:t xml:space="preserve"> </w:t>
      </w:r>
      <w:r>
        <w:rPr>
          <w:b/>
          <w:bCs/>
          <w:color w:val="222A35"/>
          <w:lang w:val="en-US"/>
        </w:rPr>
        <w:t>списка</w:t>
      </w:r>
      <w:r>
        <w:rPr>
          <w:b/>
          <w:bCs/>
          <w:color w:val="222A35"/>
        </w:rPr>
        <w:t xml:space="preserve"> </w:t>
      </w:r>
      <w:r>
        <w:rPr>
          <w:b/>
          <w:bCs/>
          <w:color w:val="222A35"/>
          <w:lang w:val="en-US"/>
        </w:rPr>
        <w:t>литературы</w:t>
      </w:r>
      <w:r>
        <w:rPr>
          <w:b/>
          <w:bCs/>
          <w:color w:val="222A35"/>
        </w:rPr>
        <w:t xml:space="preserve"> </w:t>
      </w:r>
      <w:r>
        <w:rPr>
          <w:b/>
          <w:bCs/>
          <w:color w:val="222A35"/>
          <w:lang w:val="en-US"/>
        </w:rPr>
        <w:t>авторы</w:t>
      </w:r>
      <w:r>
        <w:rPr>
          <w:b/>
          <w:bCs/>
          <w:color w:val="222A35"/>
        </w:rPr>
        <w:t xml:space="preserve"> </w:t>
      </w:r>
      <w:r>
        <w:rPr>
          <w:b/>
          <w:bCs/>
          <w:color w:val="222A35"/>
          <w:lang w:val="en-US"/>
        </w:rPr>
        <w:t>могут</w:t>
      </w:r>
      <w:r>
        <w:rPr>
          <w:b/>
          <w:bCs/>
          <w:color w:val="222A35"/>
        </w:rPr>
        <w:t xml:space="preserve"> </w:t>
      </w:r>
      <w:r>
        <w:rPr>
          <w:b/>
          <w:bCs/>
          <w:color w:val="222A35"/>
          <w:lang w:val="en-US"/>
        </w:rPr>
        <w:t>ознакомиться</w:t>
      </w:r>
      <w:r>
        <w:rPr>
          <w:b/>
          <w:bCs/>
          <w:color w:val="222A35"/>
        </w:rPr>
        <w:t xml:space="preserve"> </w:t>
      </w:r>
      <w:r>
        <w:rPr>
          <w:b/>
          <w:bCs/>
          <w:color w:val="222A35"/>
          <w:lang w:val="en-US"/>
        </w:rPr>
        <w:t>по</w:t>
      </w:r>
      <w:r>
        <w:rPr>
          <w:b/>
          <w:bCs/>
          <w:color w:val="222A35"/>
        </w:rPr>
        <w:t xml:space="preserve"> </w:t>
      </w:r>
      <w:r>
        <w:rPr>
          <w:b/>
          <w:bCs/>
          <w:color w:val="222A35"/>
          <w:lang w:val="en-US"/>
        </w:rPr>
        <w:t>ссылке</w:t>
      </w:r>
      <w:r>
        <w:rPr>
          <w:b/>
          <w:bCs/>
          <w:color w:val="222A35"/>
        </w:rPr>
        <w:t xml:space="preserve"> [AMA 11th </w:t>
      </w:r>
      <w:r>
        <w:rPr>
          <w:b/>
          <w:bCs/>
          <w:color w:val="222A35"/>
          <w:lang w:val="en-US"/>
        </w:rPr>
        <w:t>Reference</w:t>
      </w:r>
      <w:r>
        <w:rPr>
          <w:b/>
          <w:bCs/>
          <w:color w:val="222A35"/>
        </w:rPr>
        <w:t xml:space="preserve"> Guide </w:t>
      </w:r>
      <w:hyperlink r:id="rId5" w:history="1">
        <w:r w:rsidRPr="007612FF">
          <w:rPr>
            <w:rStyle w:val="a3"/>
            <w:b/>
            <w:bCs/>
            <w:lang w:val="en-US"/>
          </w:rPr>
          <w:t>https://libguides.jcu.edu.au/ama/sample-reference-list</w:t>
        </w:r>
      </w:hyperlink>
      <w:r>
        <w:rPr>
          <w:b/>
          <w:bCs/>
          <w:color w:val="222A35"/>
        </w:rPr>
        <w:t>]</w:t>
      </w:r>
    </w:p>
  </w:comment>
  <w:comment w:id="38" w:author="Анна Ильяш" w:date="2022-02-08T07:32:00Z" w:initials="АИ">
    <w:p w14:paraId="19EC173B" w14:textId="77777777" w:rsidR="00E27E0E" w:rsidRDefault="00783CD3">
      <w:pPr>
        <w:pStyle w:val="a7"/>
      </w:pPr>
      <w:r>
        <w:rPr>
          <w:rStyle w:val="a6"/>
        </w:rPr>
        <w:annotationRef/>
      </w:r>
    </w:p>
    <w:p w14:paraId="1143FD24" w14:textId="77777777" w:rsidR="00E27E0E" w:rsidRDefault="00E27E0E">
      <w:pPr>
        <w:pStyle w:val="a7"/>
      </w:pPr>
      <w:r>
        <w:rPr>
          <w:color w:val="222A35"/>
        </w:rPr>
        <w:t xml:space="preserve">МАКЕТ СПИСКА ЛИТЕРАТУРЫ (ТАБЛИЦА) </w:t>
      </w:r>
    </w:p>
    <w:p w14:paraId="78530539" w14:textId="77777777" w:rsidR="00E27E0E" w:rsidRDefault="00E27E0E">
      <w:pPr>
        <w:pStyle w:val="a7"/>
      </w:pPr>
      <w:r>
        <w:rPr>
          <w:color w:val="222A35"/>
        </w:rPr>
        <w:t xml:space="preserve">В левом столбце таблицы </w:t>
      </w:r>
      <w:r>
        <w:rPr>
          <w:b/>
          <w:bCs/>
          <w:color w:val="222A35"/>
        </w:rPr>
        <w:t>[ЛИТЕРАТУРА]</w:t>
      </w:r>
      <w:r>
        <w:rPr>
          <w:color w:val="222A35"/>
        </w:rPr>
        <w:t xml:space="preserve"> отразите оригинальное название статьи на нативном языке (русском, немецком, итальянском и пр.), в правом столбце таблицы </w:t>
      </w:r>
      <w:r>
        <w:rPr>
          <w:b/>
          <w:bCs/>
          <w:color w:val="222A35"/>
        </w:rPr>
        <w:t xml:space="preserve">[REFERENCES] </w:t>
      </w:r>
      <w:r>
        <w:rPr>
          <w:color w:val="222A35"/>
        </w:rPr>
        <w:t xml:space="preserve">— ТОЛЬКО англоязычный вариант, в скобках после нумерации страниц отразите нативный язык источника, </w:t>
      </w:r>
      <w:r>
        <w:rPr>
          <w:b/>
          <w:bCs/>
          <w:color w:val="222A35"/>
        </w:rPr>
        <w:t>напр. (In Russ</w:t>
      </w:r>
      <w:r>
        <w:rPr>
          <w:b/>
          <w:bCs/>
          <w:color w:val="222A35"/>
          <w:lang w:val="en-US"/>
        </w:rPr>
        <w:t>ian</w:t>
      </w:r>
      <w:r>
        <w:rPr>
          <w:b/>
          <w:bCs/>
          <w:color w:val="222A35"/>
        </w:rPr>
        <w:t xml:space="preserve">), (In </w:t>
      </w:r>
      <w:r>
        <w:rPr>
          <w:b/>
          <w:bCs/>
          <w:color w:val="222A35"/>
          <w:lang w:val="en-US"/>
        </w:rPr>
        <w:t>German</w:t>
      </w:r>
      <w:r>
        <w:rPr>
          <w:b/>
          <w:bCs/>
          <w:color w:val="222A35"/>
        </w:rPr>
        <w:t xml:space="preserve">.), (In </w:t>
      </w:r>
      <w:r>
        <w:rPr>
          <w:b/>
          <w:bCs/>
          <w:color w:val="222A35"/>
          <w:lang w:val="en-US"/>
        </w:rPr>
        <w:t>Spanish</w:t>
      </w:r>
      <w:r>
        <w:rPr>
          <w:b/>
          <w:bCs/>
          <w:color w:val="222A35"/>
        </w:rPr>
        <w:t xml:space="preserve">). </w:t>
      </w:r>
    </w:p>
    <w:p w14:paraId="52E3C72B" w14:textId="77777777" w:rsidR="00E27E0E" w:rsidRDefault="00E27E0E" w:rsidP="00487F04">
      <w:pPr>
        <w:pStyle w:val="a7"/>
      </w:pPr>
      <w:r>
        <w:rPr>
          <w:b/>
          <w:bCs/>
          <w:color w:val="222A35"/>
        </w:rPr>
        <w:t>Для статей на английском языке левый столбец таблицы [ЛИТЕРАТУРА] полностью дублирует правый [REFERENCES].</w:t>
      </w:r>
    </w:p>
  </w:comment>
  <w:comment w:id="39" w:author="Анна Ильяш" w:date="2022-02-08T07:34:00Z" w:initials="АИ">
    <w:p w14:paraId="328353A8" w14:textId="77777777" w:rsidR="00192D3A" w:rsidRDefault="00DC7996">
      <w:pPr>
        <w:pStyle w:val="a7"/>
      </w:pPr>
      <w:r>
        <w:rPr>
          <w:rStyle w:val="a6"/>
        </w:rPr>
        <w:annotationRef/>
      </w:r>
    </w:p>
    <w:p w14:paraId="3698F8BC" w14:textId="77777777" w:rsidR="00192D3A" w:rsidRDefault="00192D3A" w:rsidP="00A42CA2">
      <w:pPr>
        <w:pStyle w:val="a7"/>
      </w:pPr>
      <w:r>
        <w:rPr>
          <w:color w:val="222A35"/>
        </w:rPr>
        <w:t xml:space="preserve">В ссылках на журнальные статьи должны быть указаны ФАМИЛИЯ и ИНИЦИАЛЫ (без точек для англоязычных источников, с точками для русскоязычных источников) всех авторов, оригинальное название статьи, сокращенное название Журнала </w:t>
      </w:r>
      <w:r>
        <w:rPr>
          <w:i/>
          <w:iCs/>
          <w:color w:val="222A35"/>
        </w:rPr>
        <w:t xml:space="preserve">курсивом </w:t>
      </w:r>
      <w:r>
        <w:rPr>
          <w:color w:val="222A35"/>
        </w:rPr>
        <w:t xml:space="preserve">(в соответствии с официальными сокращениями, используемыми MEDLINE/PubMed), год издания, номер тома, номера первой и последней страниц, DOI в формате </w:t>
      </w:r>
      <w:hyperlink r:id="rId6" w:history="1">
        <w:r w:rsidRPr="00A42CA2">
          <w:rPr>
            <w:rStyle w:val="a3"/>
          </w:rPr>
          <w:t>DOI: номер</w:t>
        </w:r>
      </w:hyperlink>
      <w:r>
        <w:rPr>
          <w:color w:val="222A35"/>
        </w:rPr>
        <w:t xml:space="preserve"> (при наличии).</w:t>
      </w:r>
    </w:p>
  </w:comment>
  <w:comment w:id="40" w:author="Анна Ильяш" w:date="2022-02-08T07:34:00Z" w:initials="АИ">
    <w:p w14:paraId="090F0066" w14:textId="23A7FF54" w:rsidR="00DC7996" w:rsidRDefault="00DC7996" w:rsidP="00D07AAE">
      <w:pPr>
        <w:pStyle w:val="a7"/>
        <w:rPr>
          <w:rFonts w:ascii="Helvetica" w:hAnsi="Helvetica"/>
          <w:color w:val="222A35"/>
        </w:rPr>
      </w:pPr>
      <w:r>
        <w:rPr>
          <w:rStyle w:val="a6"/>
        </w:rPr>
        <w:annotationRef/>
      </w:r>
    </w:p>
    <w:p w14:paraId="68024D96" w14:textId="6CEC1CC4" w:rsidR="00DC7996" w:rsidRPr="00BC0E4C" w:rsidRDefault="00DC7996" w:rsidP="00D07AAE">
      <w:pPr>
        <w:pStyle w:val="a7"/>
        <w:rPr>
          <w:rFonts w:ascii="Helvetica" w:hAnsi="Helvetica"/>
        </w:rPr>
      </w:pPr>
      <w:r w:rsidRPr="00BC0E4C">
        <w:rPr>
          <w:rFonts w:ascii="Helvetica" w:hAnsi="Helvetica"/>
          <w:color w:val="222A35"/>
        </w:rPr>
        <w:t xml:space="preserve">В ссылках на книги, руководства, монографии и пр. должны быть указаны ФАМИЛИЯ и ИНИЦИАЛЫ авторов, название, город издания, издательство и год издания, </w:t>
      </w:r>
      <w:r w:rsidRPr="00BC0E4C">
        <w:rPr>
          <w:rFonts w:ascii="Helvetica" w:hAnsi="Helvetica"/>
          <w:color w:val="666666"/>
        </w:rPr>
        <w:t>ISBN</w:t>
      </w:r>
      <w:r w:rsidRPr="00BC0E4C">
        <w:rPr>
          <w:rFonts w:ascii="Helvetica" w:hAnsi="Helvetica"/>
          <w:color w:val="222A35"/>
        </w:rPr>
        <w:t xml:space="preserve"> или DOI (при наличии), URL (для электронных книг или eBooks). </w:t>
      </w:r>
    </w:p>
  </w:comment>
  <w:comment w:id="41" w:author="Анна Ильяш" w:date="2022-02-08T07:35:00Z" w:initials="АИ">
    <w:p w14:paraId="39DB16C7" w14:textId="77777777" w:rsidR="00DC7996" w:rsidRDefault="00DC7996" w:rsidP="00541D37">
      <w:pPr>
        <w:pStyle w:val="a7"/>
        <w:rPr>
          <w:rFonts w:ascii="Helvetica" w:hAnsi="Helvetica"/>
          <w:color w:val="222A35"/>
        </w:rPr>
      </w:pPr>
      <w:r>
        <w:rPr>
          <w:rStyle w:val="a6"/>
        </w:rPr>
        <w:annotationRef/>
      </w:r>
    </w:p>
    <w:p w14:paraId="5175476D" w14:textId="4618A0BC" w:rsidR="00DC7996" w:rsidRPr="00BC0E4C" w:rsidRDefault="00DC7996" w:rsidP="00541D37">
      <w:pPr>
        <w:pStyle w:val="a7"/>
        <w:rPr>
          <w:rFonts w:ascii="Helvetica" w:hAnsi="Helvetica"/>
        </w:rPr>
      </w:pPr>
      <w:r w:rsidRPr="00BC0E4C">
        <w:rPr>
          <w:rFonts w:ascii="Helvetica" w:hAnsi="Helvetica"/>
          <w:color w:val="222A35"/>
        </w:rPr>
        <w:t>В ссылках на электронные ресурсы (веб-страницы и документы) должны быть указаны авторы (если применимо), название веб-страницы или объекта, название веб-сайта, дата публикации, дата обновления (если применимо), дата запроса / доступа, U</w:t>
      </w:r>
      <w:r w:rsidRPr="00BC0E4C">
        <w:rPr>
          <w:rFonts w:ascii="Helvetica" w:hAnsi="Helvetica"/>
          <w:color w:val="222A35"/>
          <w:lang w:val="en-US"/>
        </w:rPr>
        <w:t>RL</w:t>
      </w:r>
      <w:r w:rsidRPr="00BC0E4C">
        <w:rPr>
          <w:rFonts w:ascii="Helvetica" w:hAnsi="Helvetica"/>
          <w:color w:val="222A35"/>
        </w:rPr>
        <w:t>.</w:t>
      </w:r>
      <w:r w:rsidRPr="00BC0E4C">
        <w:rPr>
          <w:rFonts w:ascii="Helvetica" w:hAnsi="Helvetica"/>
          <w:b/>
          <w:bCs/>
          <w:color w:val="222A35"/>
        </w:rPr>
        <w:t xml:space="preserve"> </w:t>
      </w:r>
    </w:p>
  </w:comment>
  <w:comment w:id="44" w:author="Анна Ильяш" w:date="2022-02-08T08:04:00Z" w:initials="АИ">
    <w:p w14:paraId="3B83B08B" w14:textId="77777777" w:rsidR="00BC0E4C" w:rsidRDefault="00D86BF7">
      <w:pPr>
        <w:pStyle w:val="a7"/>
        <w:rPr>
          <w:rFonts w:ascii="Helvetica" w:hAnsi="Helvetica"/>
          <w:color w:val="222A35"/>
        </w:rPr>
      </w:pPr>
      <w:r>
        <w:rPr>
          <w:rStyle w:val="a6"/>
        </w:rPr>
        <w:annotationRef/>
      </w:r>
    </w:p>
    <w:p w14:paraId="6CE7E69B" w14:textId="7438A0F4" w:rsidR="00D86BF7" w:rsidRPr="00BC0E4C" w:rsidRDefault="00D86BF7">
      <w:pPr>
        <w:pStyle w:val="a7"/>
        <w:rPr>
          <w:rFonts w:ascii="Helvetica" w:hAnsi="Helvetica"/>
        </w:rPr>
      </w:pPr>
      <w:r w:rsidRPr="00BC0E4C">
        <w:rPr>
          <w:rFonts w:ascii="Helvetica" w:hAnsi="Helvetica"/>
          <w:color w:val="222A35"/>
        </w:rPr>
        <w:t>АВТОРЫ</w:t>
      </w:r>
    </w:p>
    <w:p w14:paraId="1786A872" w14:textId="77777777" w:rsidR="00D86BF7" w:rsidRPr="00BC0E4C" w:rsidRDefault="00D86BF7">
      <w:pPr>
        <w:pStyle w:val="a7"/>
        <w:rPr>
          <w:rFonts w:ascii="Helvetica" w:hAnsi="Helvetica"/>
        </w:rPr>
      </w:pPr>
      <w:r w:rsidRPr="00BC0E4C">
        <w:rPr>
          <w:rFonts w:ascii="Helvetica" w:hAnsi="Helvetica"/>
          <w:b/>
          <w:bCs/>
          <w:color w:val="222A35"/>
        </w:rPr>
        <w:t>Кегль – 11 пт. Интервал – 1.0 пт. Выравнивание – по левому краю.</w:t>
      </w:r>
    </w:p>
    <w:p w14:paraId="23F8D2B1" w14:textId="77777777" w:rsidR="00D86BF7" w:rsidRPr="00BC0E4C" w:rsidRDefault="00D86BF7">
      <w:pPr>
        <w:pStyle w:val="a7"/>
        <w:rPr>
          <w:rFonts w:ascii="Helvetica" w:hAnsi="Helvetica"/>
        </w:rPr>
      </w:pPr>
    </w:p>
    <w:p w14:paraId="1BB78966" w14:textId="77777777" w:rsidR="00D86BF7" w:rsidRPr="00BC0E4C" w:rsidRDefault="00D86BF7">
      <w:pPr>
        <w:pStyle w:val="a7"/>
        <w:rPr>
          <w:rFonts w:ascii="Helvetica" w:hAnsi="Helvetica"/>
        </w:rPr>
      </w:pPr>
      <w:r w:rsidRPr="00BC0E4C">
        <w:rPr>
          <w:rFonts w:ascii="Helvetica" w:hAnsi="Helvetica"/>
          <w:color w:val="222A35"/>
        </w:rPr>
        <w:t xml:space="preserve">В данном разделе должны быть указаны ВСЕ авторы рукописи в русском и английском вариантах, в соответствии с порядком, обозначенном на титульной странице, с дополнительным перечислением сведений об учёных степенях и званиях, должностях и полной аффилиации (с указанием кафедр, отделений, департаментов), города и страны (работы).  </w:t>
      </w:r>
    </w:p>
    <w:p w14:paraId="6B1ED143" w14:textId="77777777" w:rsidR="00D86BF7" w:rsidRPr="00BC0E4C" w:rsidRDefault="00D86BF7">
      <w:pPr>
        <w:pStyle w:val="a7"/>
        <w:rPr>
          <w:rFonts w:ascii="Helvetica" w:hAnsi="Helvetica"/>
        </w:rPr>
      </w:pPr>
      <w:r w:rsidRPr="00BC0E4C">
        <w:rPr>
          <w:rFonts w:ascii="Helvetica" w:hAnsi="Helvetica"/>
          <w:color w:val="FF0000"/>
        </w:rPr>
        <w:t xml:space="preserve">ОБЯЗАТЕЛЬНЫМ </w:t>
      </w:r>
      <w:r w:rsidRPr="00BC0E4C">
        <w:rPr>
          <w:rFonts w:ascii="Helvetica" w:hAnsi="Helvetica"/>
          <w:color w:val="222A35"/>
        </w:rPr>
        <w:t>является указание O</w:t>
      </w:r>
      <w:r w:rsidRPr="00BC0E4C">
        <w:rPr>
          <w:rFonts w:ascii="Helvetica" w:hAnsi="Helvetica"/>
          <w:color w:val="222A35"/>
          <w:lang w:val="en-US"/>
        </w:rPr>
        <w:t>RCID</w:t>
      </w:r>
      <w:r w:rsidRPr="00BC0E4C">
        <w:rPr>
          <w:rFonts w:ascii="Helvetica" w:hAnsi="Helvetica"/>
          <w:color w:val="222A35"/>
        </w:rPr>
        <w:t xml:space="preserve"> в формате </w:t>
      </w:r>
      <w:hyperlink r:id="rId7" w:history="1">
        <w:r w:rsidRPr="00BC0E4C">
          <w:rPr>
            <w:rStyle w:val="a3"/>
            <w:rFonts w:ascii="Helvetica" w:hAnsi="Helvetica"/>
            <w:lang w:val="en-US"/>
          </w:rPr>
          <w:t>https</w:t>
        </w:r>
        <w:r w:rsidRPr="00BC0E4C">
          <w:rPr>
            <w:rStyle w:val="a3"/>
            <w:rFonts w:ascii="Helvetica" w:hAnsi="Helvetica"/>
          </w:rPr>
          <w:t>://</w:t>
        </w:r>
        <w:r w:rsidRPr="00BC0E4C">
          <w:rPr>
            <w:rStyle w:val="a3"/>
            <w:rFonts w:ascii="Helvetica" w:hAnsi="Helvetica"/>
            <w:lang w:val="en-US"/>
          </w:rPr>
          <w:t>orcid</w:t>
        </w:r>
        <w:r w:rsidRPr="00BC0E4C">
          <w:rPr>
            <w:rStyle w:val="a3"/>
            <w:rFonts w:ascii="Helvetica" w:hAnsi="Helvetica"/>
          </w:rPr>
          <w:t>.</w:t>
        </w:r>
        <w:r w:rsidRPr="00BC0E4C">
          <w:rPr>
            <w:rStyle w:val="a3"/>
            <w:rFonts w:ascii="Helvetica" w:hAnsi="Helvetica"/>
            <w:lang w:val="en-US"/>
          </w:rPr>
          <w:t>org</w:t>
        </w:r>
        <w:r w:rsidRPr="00BC0E4C">
          <w:rPr>
            <w:rStyle w:val="a3"/>
            <w:rFonts w:ascii="Helvetica" w:hAnsi="Helvetica"/>
          </w:rPr>
          <w:t>/16-тизначный</w:t>
        </w:r>
      </w:hyperlink>
      <w:r w:rsidRPr="00BC0E4C">
        <w:rPr>
          <w:rFonts w:ascii="Helvetica" w:hAnsi="Helvetica"/>
          <w:color w:val="222A35"/>
        </w:rPr>
        <w:t xml:space="preserve"> номер [при отсутствии O</w:t>
      </w:r>
      <w:r w:rsidRPr="00BC0E4C">
        <w:rPr>
          <w:rFonts w:ascii="Helvetica" w:hAnsi="Helvetica"/>
          <w:color w:val="222A35"/>
          <w:lang w:val="en-US"/>
        </w:rPr>
        <w:t>RCID</w:t>
      </w:r>
      <w:r w:rsidRPr="00BC0E4C">
        <w:rPr>
          <w:rFonts w:ascii="Helvetica" w:hAnsi="Helvetica"/>
          <w:color w:val="222A35"/>
        </w:rPr>
        <w:t xml:space="preserve"> провести регистрацию на сайте </w:t>
      </w:r>
      <w:hyperlink r:id="rId8" w:history="1">
        <w:r w:rsidRPr="00BC0E4C">
          <w:rPr>
            <w:rStyle w:val="a3"/>
            <w:rFonts w:ascii="Helvetica" w:hAnsi="Helvetica"/>
            <w:lang w:val="en-US"/>
          </w:rPr>
          <w:t>https</w:t>
        </w:r>
        <w:r w:rsidRPr="00BC0E4C">
          <w:rPr>
            <w:rStyle w:val="a3"/>
            <w:rFonts w:ascii="Helvetica" w:hAnsi="Helvetica"/>
          </w:rPr>
          <w:t>://</w:t>
        </w:r>
        <w:r w:rsidRPr="00BC0E4C">
          <w:rPr>
            <w:rStyle w:val="a3"/>
            <w:rFonts w:ascii="Helvetica" w:hAnsi="Helvetica"/>
            <w:lang w:val="en-US"/>
          </w:rPr>
          <w:t>orcid</w:t>
        </w:r>
        <w:r w:rsidRPr="00BC0E4C">
          <w:rPr>
            <w:rStyle w:val="a3"/>
            <w:rFonts w:ascii="Helvetica" w:hAnsi="Helvetica"/>
          </w:rPr>
          <w:t>.</w:t>
        </w:r>
        <w:r w:rsidRPr="00BC0E4C">
          <w:rPr>
            <w:rStyle w:val="a3"/>
            <w:rFonts w:ascii="Helvetica" w:hAnsi="Helvetica"/>
            <w:lang w:val="en-US"/>
          </w:rPr>
          <w:t>org</w:t>
        </w:r>
      </w:hyperlink>
      <w:r w:rsidRPr="00BC0E4C">
        <w:rPr>
          <w:rFonts w:ascii="Helvetica" w:hAnsi="Helvetica"/>
          <w:color w:val="222A35"/>
        </w:rPr>
        <w:t xml:space="preserve"> с заполнением основных данных] </w:t>
      </w:r>
    </w:p>
    <w:p w14:paraId="1BFD18B8" w14:textId="77777777" w:rsidR="00BC0E4C" w:rsidRDefault="00D86BF7" w:rsidP="00CE61FC">
      <w:pPr>
        <w:pStyle w:val="a7"/>
        <w:rPr>
          <w:rFonts w:ascii="Helvetica" w:hAnsi="Helvetica"/>
          <w:color w:val="222A35"/>
        </w:rPr>
      </w:pPr>
      <w:r w:rsidRPr="00BC0E4C">
        <w:rPr>
          <w:rFonts w:ascii="Helvetica" w:hAnsi="Helvetica"/>
          <w:color w:val="FF0000"/>
        </w:rPr>
        <w:t xml:space="preserve">ОБЯЗАТЕЛЬНЫМ </w:t>
      </w:r>
      <w:r w:rsidRPr="00BC0E4C">
        <w:rPr>
          <w:rFonts w:ascii="Helvetica" w:hAnsi="Helvetica"/>
          <w:color w:val="222A35"/>
        </w:rPr>
        <w:t xml:space="preserve">является указание </w:t>
      </w:r>
      <w:r w:rsidRPr="00BC0E4C">
        <w:rPr>
          <w:rFonts w:ascii="Helvetica" w:hAnsi="Helvetica"/>
          <w:color w:val="222A35"/>
          <w:lang w:val="en-US"/>
        </w:rPr>
        <w:t>e</w:t>
      </w:r>
      <w:r w:rsidRPr="00BC0E4C">
        <w:rPr>
          <w:rFonts w:ascii="Helvetica" w:hAnsi="Helvetica"/>
          <w:color w:val="222A35"/>
        </w:rPr>
        <w:t>-</w:t>
      </w:r>
      <w:r w:rsidRPr="00BC0E4C">
        <w:rPr>
          <w:rFonts w:ascii="Helvetica" w:hAnsi="Helvetica"/>
          <w:color w:val="222A35"/>
          <w:lang w:val="en-US"/>
        </w:rPr>
        <w:t>mail</w:t>
      </w:r>
      <w:r w:rsidRPr="00BC0E4C">
        <w:rPr>
          <w:rFonts w:ascii="Helvetica" w:hAnsi="Helvetica"/>
          <w:color w:val="222A35"/>
        </w:rPr>
        <w:t xml:space="preserve">. </w:t>
      </w:r>
    </w:p>
    <w:p w14:paraId="32266396" w14:textId="77777777" w:rsidR="00BC0E4C" w:rsidRDefault="00BC0E4C" w:rsidP="00CE61FC">
      <w:pPr>
        <w:pStyle w:val="a7"/>
        <w:rPr>
          <w:rFonts w:ascii="Helvetica" w:hAnsi="Helvetica"/>
          <w:color w:val="222A35"/>
        </w:rPr>
      </w:pPr>
    </w:p>
    <w:p w14:paraId="2816C5B2" w14:textId="57AA0FA0" w:rsidR="00D86BF7" w:rsidRDefault="00D86BF7" w:rsidP="00CE61FC">
      <w:pPr>
        <w:pStyle w:val="a7"/>
      </w:pPr>
      <w:r w:rsidRPr="00BC0E4C">
        <w:rPr>
          <w:rFonts w:ascii="Helvetica" w:hAnsi="Helvetica"/>
          <w:b/>
          <w:bCs/>
          <w:color w:val="FF0000"/>
        </w:rPr>
        <w:t>Без полных сведений об авторах статья не публикуется.</w:t>
      </w:r>
      <w:r>
        <w:rPr>
          <w:b/>
          <w:bCs/>
          <w:color w:val="FF0000"/>
        </w:rPr>
        <w:t xml:space="preserve"> </w:t>
      </w:r>
    </w:p>
  </w:comment>
  <w:comment w:id="46" w:author="Ruslan S. Ismailov" w:date="2022-01-21T10:44:00Z" w:initials="RSI">
    <w:p w14:paraId="08709FAE" w14:textId="77777777" w:rsidR="000A793F" w:rsidRPr="000A793F" w:rsidRDefault="000A793F" w:rsidP="000A793F">
      <w:pPr>
        <w:spacing w:after="0"/>
        <w:rPr>
          <w:rFonts w:ascii="Helvetica" w:hAnsi="Helvetica" w:cs="Tahoma"/>
          <w:b/>
          <w:bCs/>
          <w:color w:val="222A35"/>
          <w:sz w:val="20"/>
          <w:szCs w:val="20"/>
        </w:rPr>
      </w:pPr>
      <w:r>
        <w:rPr>
          <w:rStyle w:val="a6"/>
        </w:rPr>
        <w:annotationRef/>
      </w:r>
    </w:p>
    <w:p w14:paraId="63AA7B00" w14:textId="77777777" w:rsidR="000A793F" w:rsidRPr="000A793F" w:rsidRDefault="000A793F" w:rsidP="000A793F">
      <w:pPr>
        <w:spacing w:after="0"/>
        <w:rPr>
          <w:rFonts w:ascii="Helvetica" w:hAnsi="Helvetica" w:cs="Tahoma"/>
          <w:b/>
          <w:bCs/>
          <w:color w:val="222A35"/>
          <w:sz w:val="20"/>
          <w:szCs w:val="20"/>
        </w:rPr>
      </w:pPr>
      <w:r w:rsidRPr="000A793F">
        <w:rPr>
          <w:rFonts w:ascii="Helvetica" w:hAnsi="Helvetica" w:cs="Tahoma"/>
          <w:b/>
          <w:bCs/>
          <w:color w:val="222A35"/>
          <w:sz w:val="20"/>
          <w:szCs w:val="20"/>
        </w:rPr>
        <w:t xml:space="preserve">ВАЖНО! В англоязычном разделе в качестве эквивалентных ученых степеней и ученых званий необходимо указывать: </w:t>
      </w:r>
    </w:p>
    <w:p w14:paraId="1E3D8FF6" w14:textId="77777777" w:rsidR="000A793F" w:rsidRPr="000A793F" w:rsidRDefault="000A793F" w:rsidP="000A793F">
      <w:pPr>
        <w:pStyle w:val="a5"/>
        <w:numPr>
          <w:ilvl w:val="0"/>
          <w:numId w:val="9"/>
        </w:numPr>
        <w:spacing w:after="0"/>
        <w:ind w:left="426"/>
        <w:rPr>
          <w:rFonts w:ascii="Helvetica" w:hAnsi="Helvetica" w:cs="Tahoma"/>
          <w:b/>
          <w:bCs/>
          <w:color w:val="222A35"/>
          <w:sz w:val="20"/>
          <w:szCs w:val="20"/>
        </w:rPr>
      </w:pPr>
      <w:r w:rsidRPr="000A793F">
        <w:rPr>
          <w:rFonts w:ascii="Helvetica" w:hAnsi="Helvetica" w:cs="Tahoma"/>
          <w:b/>
          <w:bCs/>
          <w:color w:val="222A35"/>
          <w:sz w:val="20"/>
          <w:szCs w:val="20"/>
        </w:rPr>
        <w:t>к.м.н. — Сan</w:t>
      </w:r>
      <w:r w:rsidRPr="000A793F">
        <w:rPr>
          <w:rFonts w:ascii="Helvetica" w:hAnsi="Helvetica" w:cs="Tahoma"/>
          <w:b/>
          <w:bCs/>
          <w:color w:val="222A35"/>
          <w:sz w:val="20"/>
          <w:szCs w:val="20"/>
          <w:lang w:val="en-US"/>
        </w:rPr>
        <w:t>d</w:t>
      </w:r>
      <w:r w:rsidRPr="000A793F">
        <w:rPr>
          <w:rFonts w:ascii="Helvetica" w:hAnsi="Helvetica" w:cs="Tahoma"/>
          <w:b/>
          <w:bCs/>
          <w:color w:val="222A35"/>
          <w:sz w:val="20"/>
          <w:szCs w:val="20"/>
        </w:rPr>
        <w:t>.</w:t>
      </w:r>
      <w:r w:rsidRPr="000A793F">
        <w:rPr>
          <w:rFonts w:ascii="Helvetica" w:hAnsi="Helvetica" w:cs="Tahoma"/>
          <w:b/>
          <w:bCs/>
          <w:color w:val="222A35"/>
          <w:sz w:val="20"/>
          <w:szCs w:val="20"/>
          <w:lang w:val="en-US"/>
        </w:rPr>
        <w:t>Sc</w:t>
      </w:r>
      <w:r w:rsidRPr="000A793F">
        <w:rPr>
          <w:rFonts w:ascii="Helvetica" w:hAnsi="Helvetica" w:cs="Tahoma"/>
          <w:b/>
          <w:bCs/>
          <w:color w:val="222A35"/>
          <w:sz w:val="20"/>
          <w:szCs w:val="20"/>
        </w:rPr>
        <w:t>.(</w:t>
      </w:r>
      <w:r w:rsidRPr="000A793F">
        <w:rPr>
          <w:rFonts w:ascii="Helvetica" w:hAnsi="Helvetica" w:cs="Tahoma"/>
          <w:b/>
          <w:bCs/>
          <w:color w:val="222A35"/>
          <w:sz w:val="20"/>
          <w:szCs w:val="20"/>
          <w:lang w:val="en-US"/>
        </w:rPr>
        <w:t>Med</w:t>
      </w:r>
      <w:r w:rsidRPr="000A793F">
        <w:rPr>
          <w:rFonts w:ascii="Helvetica" w:hAnsi="Helvetica" w:cs="Tahoma"/>
          <w:b/>
          <w:bCs/>
          <w:color w:val="222A35"/>
          <w:sz w:val="20"/>
          <w:szCs w:val="20"/>
        </w:rPr>
        <w:t>), д.м.н. — D</w:t>
      </w:r>
      <w:r w:rsidRPr="000A793F">
        <w:rPr>
          <w:rFonts w:ascii="Helvetica" w:hAnsi="Helvetica" w:cs="Tahoma"/>
          <w:b/>
          <w:bCs/>
          <w:color w:val="222A35"/>
          <w:sz w:val="20"/>
          <w:szCs w:val="20"/>
          <w:lang w:val="en-US"/>
        </w:rPr>
        <w:t>r</w:t>
      </w:r>
      <w:r w:rsidRPr="000A793F">
        <w:rPr>
          <w:rFonts w:ascii="Helvetica" w:hAnsi="Helvetica" w:cs="Tahoma"/>
          <w:b/>
          <w:bCs/>
          <w:color w:val="222A35"/>
          <w:sz w:val="20"/>
          <w:szCs w:val="20"/>
        </w:rPr>
        <w:t>.</w:t>
      </w:r>
      <w:r w:rsidRPr="000A793F">
        <w:rPr>
          <w:rFonts w:ascii="Helvetica" w:hAnsi="Helvetica" w:cs="Tahoma"/>
          <w:b/>
          <w:bCs/>
          <w:color w:val="222A35"/>
          <w:sz w:val="20"/>
          <w:szCs w:val="20"/>
          <w:lang w:val="en-US"/>
        </w:rPr>
        <w:t>Sc</w:t>
      </w:r>
      <w:r w:rsidRPr="000A793F">
        <w:rPr>
          <w:rFonts w:ascii="Helvetica" w:hAnsi="Helvetica" w:cs="Tahoma"/>
          <w:b/>
          <w:bCs/>
          <w:color w:val="222A35"/>
          <w:sz w:val="20"/>
          <w:szCs w:val="20"/>
        </w:rPr>
        <w:t>.(</w:t>
      </w:r>
      <w:r w:rsidRPr="000A793F">
        <w:rPr>
          <w:rFonts w:ascii="Helvetica" w:hAnsi="Helvetica" w:cs="Tahoma"/>
          <w:b/>
          <w:bCs/>
          <w:color w:val="222A35"/>
          <w:sz w:val="20"/>
          <w:szCs w:val="20"/>
          <w:lang w:val="en-US"/>
        </w:rPr>
        <w:t>Med</w:t>
      </w:r>
      <w:r w:rsidRPr="000A793F">
        <w:rPr>
          <w:rFonts w:ascii="Helvetica" w:hAnsi="Helvetica" w:cs="Tahoma"/>
          <w:b/>
          <w:bCs/>
          <w:color w:val="222A35"/>
          <w:sz w:val="20"/>
          <w:szCs w:val="20"/>
        </w:rPr>
        <w:t>)</w:t>
      </w:r>
    </w:p>
    <w:p w14:paraId="3AC8857E" w14:textId="77777777" w:rsidR="000A793F" w:rsidRPr="000A793F" w:rsidRDefault="000A793F" w:rsidP="000A793F">
      <w:pPr>
        <w:pStyle w:val="a5"/>
        <w:numPr>
          <w:ilvl w:val="0"/>
          <w:numId w:val="9"/>
        </w:numPr>
        <w:spacing w:after="0"/>
        <w:ind w:left="426"/>
        <w:rPr>
          <w:rFonts w:ascii="Helvetica" w:hAnsi="Helvetica" w:cs="Tahoma"/>
          <w:b/>
          <w:bCs/>
          <w:color w:val="222A35"/>
          <w:sz w:val="20"/>
          <w:szCs w:val="20"/>
          <w:lang w:val="en-US"/>
        </w:rPr>
      </w:pPr>
      <w:r w:rsidRPr="000A793F">
        <w:rPr>
          <w:rFonts w:ascii="Helvetica" w:hAnsi="Helvetica" w:cs="Tahoma"/>
          <w:b/>
          <w:bCs/>
          <w:color w:val="222A35"/>
          <w:sz w:val="20"/>
          <w:szCs w:val="20"/>
        </w:rPr>
        <w:t xml:space="preserve">студент — </w:t>
      </w:r>
      <w:r w:rsidRPr="000A793F">
        <w:rPr>
          <w:rFonts w:ascii="Helvetica" w:hAnsi="Helvetica" w:cs="Tahoma"/>
          <w:b/>
          <w:bCs/>
          <w:color w:val="222A35"/>
          <w:sz w:val="20"/>
          <w:szCs w:val="20"/>
          <w:lang w:val="en-US"/>
        </w:rPr>
        <w:t>Student</w:t>
      </w:r>
      <w:r w:rsidRPr="000A793F">
        <w:rPr>
          <w:rFonts w:ascii="Helvetica" w:hAnsi="Helvetica" w:cs="Tahoma"/>
          <w:b/>
          <w:bCs/>
          <w:color w:val="222A35"/>
          <w:sz w:val="20"/>
          <w:szCs w:val="20"/>
        </w:rPr>
        <w:t xml:space="preserve">, ординатор — </w:t>
      </w:r>
      <w:r w:rsidRPr="000A793F">
        <w:rPr>
          <w:rFonts w:ascii="Helvetica" w:hAnsi="Helvetica" w:cs="Tahoma"/>
          <w:b/>
          <w:bCs/>
          <w:color w:val="222A35"/>
          <w:sz w:val="20"/>
          <w:szCs w:val="20"/>
          <w:lang w:val="en-US"/>
        </w:rPr>
        <w:t>Resident</w:t>
      </w:r>
      <w:r w:rsidRPr="000A793F">
        <w:rPr>
          <w:rFonts w:ascii="Helvetica" w:hAnsi="Helvetica" w:cs="Tahoma"/>
          <w:b/>
          <w:bCs/>
          <w:color w:val="222A35"/>
          <w:sz w:val="20"/>
          <w:szCs w:val="20"/>
        </w:rPr>
        <w:t>, аспирант — Pos</w:t>
      </w:r>
      <w:r w:rsidRPr="000A793F">
        <w:rPr>
          <w:rFonts w:ascii="Helvetica" w:hAnsi="Helvetica" w:cs="Tahoma"/>
          <w:b/>
          <w:bCs/>
          <w:color w:val="222A35"/>
          <w:sz w:val="20"/>
          <w:szCs w:val="20"/>
          <w:lang w:val="en-US"/>
        </w:rPr>
        <w:t>tgrad</w:t>
      </w:r>
      <w:r w:rsidRPr="000A793F">
        <w:rPr>
          <w:rFonts w:ascii="Helvetica" w:hAnsi="Helvetica" w:cs="Tahoma"/>
          <w:b/>
          <w:bCs/>
          <w:color w:val="222A35"/>
          <w:sz w:val="20"/>
          <w:szCs w:val="20"/>
        </w:rPr>
        <w:t xml:space="preserve">. </w:t>
      </w:r>
      <w:r w:rsidRPr="000A793F">
        <w:rPr>
          <w:rFonts w:ascii="Helvetica" w:hAnsi="Helvetica" w:cs="Tahoma"/>
          <w:b/>
          <w:bCs/>
          <w:color w:val="222A35"/>
          <w:sz w:val="20"/>
          <w:szCs w:val="20"/>
          <w:lang w:val="en-US"/>
        </w:rPr>
        <w:t>Student</w:t>
      </w:r>
      <w:r w:rsidRPr="000A793F">
        <w:rPr>
          <w:rFonts w:ascii="Helvetica" w:hAnsi="Helvetica" w:cs="Tahoma"/>
          <w:b/>
          <w:bCs/>
          <w:color w:val="222A35"/>
          <w:sz w:val="20"/>
          <w:szCs w:val="20"/>
        </w:rPr>
        <w:t>, ассистент —</w:t>
      </w:r>
      <w:r w:rsidRPr="000A793F">
        <w:rPr>
          <w:rFonts w:ascii="Helvetica" w:hAnsi="Helvetica" w:cs="Tahoma"/>
          <w:b/>
          <w:bCs/>
          <w:color w:val="222A35"/>
          <w:sz w:val="20"/>
          <w:szCs w:val="20"/>
          <w:lang w:val="en-US"/>
        </w:rPr>
        <w:t>Assist</w:t>
      </w:r>
      <w:r w:rsidRPr="000A793F">
        <w:rPr>
          <w:rFonts w:ascii="Helvetica" w:hAnsi="Helvetica" w:cs="Tahoma"/>
          <w:b/>
          <w:bCs/>
          <w:color w:val="222A35"/>
          <w:sz w:val="20"/>
          <w:szCs w:val="20"/>
        </w:rPr>
        <w:t xml:space="preserve">., доцент — </w:t>
      </w:r>
      <w:r w:rsidRPr="000A793F">
        <w:rPr>
          <w:rFonts w:ascii="Helvetica" w:hAnsi="Helvetica" w:cs="Tahoma"/>
          <w:b/>
          <w:bCs/>
          <w:color w:val="222A35"/>
          <w:sz w:val="20"/>
          <w:szCs w:val="20"/>
          <w:lang w:val="en-US"/>
        </w:rPr>
        <w:t>Assoc</w:t>
      </w:r>
      <w:r w:rsidRPr="000A793F">
        <w:rPr>
          <w:rFonts w:ascii="Helvetica" w:hAnsi="Helvetica" w:cs="Tahoma"/>
          <w:b/>
          <w:bCs/>
          <w:color w:val="222A35"/>
          <w:sz w:val="20"/>
          <w:szCs w:val="20"/>
        </w:rPr>
        <w:t>.</w:t>
      </w:r>
      <w:r w:rsidRPr="000A793F">
        <w:rPr>
          <w:rFonts w:ascii="Helvetica" w:hAnsi="Helvetica" w:cs="Tahoma"/>
          <w:b/>
          <w:bCs/>
          <w:color w:val="222A35"/>
          <w:sz w:val="20"/>
          <w:szCs w:val="20"/>
          <w:lang w:val="en-US"/>
        </w:rPr>
        <w:t>Prof</w:t>
      </w:r>
      <w:r w:rsidRPr="000A793F">
        <w:rPr>
          <w:rFonts w:ascii="Helvetica" w:hAnsi="Helvetica" w:cs="Tahoma"/>
          <w:b/>
          <w:bCs/>
          <w:color w:val="222A35"/>
          <w:sz w:val="20"/>
          <w:szCs w:val="20"/>
        </w:rPr>
        <w:t>.(</w:t>
      </w:r>
      <w:r w:rsidRPr="000A793F">
        <w:rPr>
          <w:rFonts w:ascii="Helvetica" w:hAnsi="Helvetica" w:cs="Tahoma"/>
          <w:b/>
          <w:bCs/>
          <w:color w:val="222A35"/>
          <w:sz w:val="20"/>
          <w:szCs w:val="20"/>
          <w:lang w:val="en-US"/>
        </w:rPr>
        <w:t>Docent</w:t>
      </w:r>
      <w:r w:rsidRPr="000A793F">
        <w:rPr>
          <w:rFonts w:ascii="Helvetica" w:hAnsi="Helvetica" w:cs="Tahoma"/>
          <w:b/>
          <w:bCs/>
          <w:color w:val="222A35"/>
          <w:sz w:val="20"/>
          <w:szCs w:val="20"/>
        </w:rPr>
        <w:t>), профессор (должность) — P</w:t>
      </w:r>
      <w:r w:rsidRPr="000A793F">
        <w:rPr>
          <w:rFonts w:ascii="Helvetica" w:hAnsi="Helvetica" w:cs="Tahoma"/>
          <w:b/>
          <w:bCs/>
          <w:color w:val="222A35"/>
          <w:sz w:val="20"/>
          <w:szCs w:val="20"/>
          <w:lang w:val="en-US"/>
        </w:rPr>
        <w:t>rof</w:t>
      </w:r>
      <w:r w:rsidRPr="000A793F">
        <w:rPr>
          <w:rFonts w:ascii="Helvetica" w:hAnsi="Helvetica" w:cs="Tahoma"/>
          <w:b/>
          <w:bCs/>
          <w:color w:val="222A35"/>
          <w:sz w:val="20"/>
          <w:szCs w:val="20"/>
        </w:rPr>
        <w:t>., профессор (уч.звание) — F</w:t>
      </w:r>
      <w:r w:rsidRPr="000A793F">
        <w:rPr>
          <w:rFonts w:ascii="Helvetica" w:hAnsi="Helvetica" w:cs="Tahoma"/>
          <w:b/>
          <w:bCs/>
          <w:color w:val="222A35"/>
          <w:sz w:val="20"/>
          <w:szCs w:val="20"/>
          <w:lang w:val="en-US"/>
        </w:rPr>
        <w:t>ull</w:t>
      </w:r>
      <w:r w:rsidRPr="000A793F">
        <w:rPr>
          <w:rFonts w:ascii="Helvetica" w:hAnsi="Helvetica" w:cs="Tahoma"/>
          <w:b/>
          <w:bCs/>
          <w:color w:val="222A35"/>
          <w:sz w:val="20"/>
          <w:szCs w:val="20"/>
        </w:rPr>
        <w:t xml:space="preserve"> </w:t>
      </w:r>
      <w:r w:rsidRPr="000A793F">
        <w:rPr>
          <w:rFonts w:ascii="Helvetica" w:hAnsi="Helvetica" w:cs="Tahoma"/>
          <w:b/>
          <w:bCs/>
          <w:color w:val="222A35"/>
          <w:sz w:val="20"/>
          <w:szCs w:val="20"/>
          <w:lang w:val="en-US"/>
        </w:rPr>
        <w:t>Prof</w:t>
      </w:r>
      <w:r w:rsidRPr="000A793F">
        <w:rPr>
          <w:rFonts w:ascii="Helvetica" w:hAnsi="Helvetica" w:cs="Tahoma"/>
          <w:b/>
          <w:bCs/>
          <w:color w:val="222A35"/>
          <w:sz w:val="20"/>
          <w:szCs w:val="20"/>
        </w:rPr>
        <w:t>., член-корр. РАН</w:t>
      </w:r>
      <w:r w:rsidRPr="000A793F">
        <w:rPr>
          <w:rFonts w:ascii="Helvetica" w:hAnsi="Helvetica" w:cs="Tahoma"/>
          <w:b/>
          <w:bCs/>
          <w:color w:val="222A35"/>
          <w:sz w:val="20"/>
          <w:szCs w:val="20"/>
          <w:lang w:val="en-US"/>
        </w:rPr>
        <w:t xml:space="preserve"> — Corresp.Member of the RAS, </w:t>
      </w:r>
      <w:r w:rsidRPr="000A793F">
        <w:rPr>
          <w:rFonts w:ascii="Helvetica" w:hAnsi="Helvetica" w:cs="Tahoma"/>
          <w:b/>
          <w:bCs/>
          <w:color w:val="222A35"/>
          <w:sz w:val="20"/>
          <w:szCs w:val="20"/>
        </w:rPr>
        <w:t>академик</w:t>
      </w:r>
      <w:r w:rsidRPr="000A793F">
        <w:rPr>
          <w:rFonts w:ascii="Helvetica" w:hAnsi="Helvetica" w:cs="Tahoma"/>
          <w:b/>
          <w:bCs/>
          <w:color w:val="222A35"/>
          <w:sz w:val="20"/>
          <w:szCs w:val="20"/>
          <w:lang w:val="en-US"/>
        </w:rPr>
        <w:t xml:space="preserve"> </w:t>
      </w:r>
      <w:r w:rsidRPr="000A793F">
        <w:rPr>
          <w:rFonts w:ascii="Helvetica" w:hAnsi="Helvetica" w:cs="Tahoma"/>
          <w:b/>
          <w:bCs/>
          <w:color w:val="222A35"/>
          <w:sz w:val="20"/>
          <w:szCs w:val="20"/>
        </w:rPr>
        <w:t>РАН</w:t>
      </w:r>
      <w:r w:rsidRPr="000A793F">
        <w:rPr>
          <w:rFonts w:ascii="Helvetica" w:hAnsi="Helvetica" w:cs="Tahoma"/>
          <w:b/>
          <w:bCs/>
          <w:color w:val="222A35"/>
          <w:sz w:val="20"/>
          <w:szCs w:val="20"/>
          <w:lang w:val="en-US"/>
        </w:rPr>
        <w:t xml:space="preserve"> — Academ. of the RAS, </w:t>
      </w:r>
      <w:r w:rsidRPr="000A793F">
        <w:rPr>
          <w:rFonts w:ascii="Helvetica" w:hAnsi="Helvetica" w:cs="Tahoma"/>
          <w:b/>
          <w:bCs/>
          <w:color w:val="222A35"/>
          <w:sz w:val="20"/>
          <w:szCs w:val="20"/>
        </w:rPr>
        <w:t>заслуженный</w:t>
      </w:r>
      <w:r w:rsidRPr="000A793F">
        <w:rPr>
          <w:rFonts w:ascii="Helvetica" w:hAnsi="Helvetica" w:cs="Tahoma"/>
          <w:b/>
          <w:bCs/>
          <w:color w:val="222A35"/>
          <w:sz w:val="20"/>
          <w:szCs w:val="20"/>
          <w:lang w:val="en-US"/>
        </w:rPr>
        <w:t xml:space="preserve"> </w:t>
      </w:r>
      <w:r w:rsidRPr="000A793F">
        <w:rPr>
          <w:rFonts w:ascii="Helvetica" w:hAnsi="Helvetica" w:cs="Tahoma"/>
          <w:b/>
          <w:bCs/>
          <w:color w:val="222A35"/>
          <w:sz w:val="20"/>
          <w:szCs w:val="20"/>
        </w:rPr>
        <w:t>врач</w:t>
      </w:r>
      <w:r w:rsidRPr="000A793F">
        <w:rPr>
          <w:rFonts w:ascii="Helvetica" w:hAnsi="Helvetica" w:cs="Tahoma"/>
          <w:b/>
          <w:bCs/>
          <w:color w:val="222A35"/>
          <w:sz w:val="20"/>
          <w:szCs w:val="20"/>
          <w:lang w:val="en-US"/>
        </w:rPr>
        <w:t xml:space="preserve"> </w:t>
      </w:r>
      <w:r w:rsidRPr="000A793F">
        <w:rPr>
          <w:rFonts w:ascii="Helvetica" w:hAnsi="Helvetica" w:cs="Tahoma"/>
          <w:b/>
          <w:bCs/>
          <w:color w:val="222A35"/>
          <w:sz w:val="20"/>
          <w:szCs w:val="20"/>
        </w:rPr>
        <w:t>РФ</w:t>
      </w:r>
      <w:r w:rsidRPr="000A793F">
        <w:rPr>
          <w:rFonts w:ascii="Helvetica" w:hAnsi="Helvetica" w:cs="Tahoma"/>
          <w:b/>
          <w:bCs/>
          <w:color w:val="222A35"/>
          <w:sz w:val="20"/>
          <w:szCs w:val="20"/>
          <w:lang w:val="en-US"/>
        </w:rPr>
        <w:t xml:space="preserve"> — Honored Physician of the Russian Federation, зас</w:t>
      </w:r>
      <w:r w:rsidRPr="000A793F">
        <w:rPr>
          <w:rFonts w:ascii="Helvetica" w:hAnsi="Helvetica" w:cs="Tahoma"/>
          <w:b/>
          <w:bCs/>
          <w:color w:val="222A35"/>
          <w:sz w:val="20"/>
          <w:szCs w:val="20"/>
        </w:rPr>
        <w:t>луженный</w:t>
      </w:r>
      <w:r w:rsidRPr="000A793F">
        <w:rPr>
          <w:rFonts w:ascii="Helvetica" w:hAnsi="Helvetica" w:cs="Tahoma"/>
          <w:b/>
          <w:bCs/>
          <w:color w:val="222A35"/>
          <w:sz w:val="20"/>
          <w:szCs w:val="20"/>
          <w:lang w:val="en-US"/>
        </w:rPr>
        <w:t xml:space="preserve"> </w:t>
      </w:r>
      <w:r w:rsidRPr="000A793F">
        <w:rPr>
          <w:rFonts w:ascii="Helvetica" w:hAnsi="Helvetica" w:cs="Tahoma"/>
          <w:b/>
          <w:bCs/>
          <w:color w:val="222A35"/>
          <w:sz w:val="20"/>
          <w:szCs w:val="20"/>
        </w:rPr>
        <w:t>деятель</w:t>
      </w:r>
      <w:r w:rsidRPr="000A793F">
        <w:rPr>
          <w:rFonts w:ascii="Helvetica" w:hAnsi="Helvetica" w:cs="Tahoma"/>
          <w:b/>
          <w:bCs/>
          <w:color w:val="222A35"/>
          <w:sz w:val="20"/>
          <w:szCs w:val="20"/>
          <w:lang w:val="en-US"/>
        </w:rPr>
        <w:t xml:space="preserve"> </w:t>
      </w:r>
      <w:r w:rsidRPr="000A793F">
        <w:rPr>
          <w:rFonts w:ascii="Helvetica" w:hAnsi="Helvetica" w:cs="Tahoma"/>
          <w:b/>
          <w:bCs/>
          <w:color w:val="222A35"/>
          <w:sz w:val="20"/>
          <w:szCs w:val="20"/>
        </w:rPr>
        <w:t>науки</w:t>
      </w:r>
      <w:r w:rsidRPr="000A793F">
        <w:rPr>
          <w:rFonts w:ascii="Helvetica" w:hAnsi="Helvetica" w:cs="Tahoma"/>
          <w:b/>
          <w:bCs/>
          <w:color w:val="222A35"/>
          <w:sz w:val="20"/>
          <w:szCs w:val="20"/>
          <w:lang w:val="en-US"/>
        </w:rPr>
        <w:t xml:space="preserve"> </w:t>
      </w:r>
      <w:r w:rsidRPr="000A793F">
        <w:rPr>
          <w:rFonts w:ascii="Helvetica" w:hAnsi="Helvetica" w:cs="Tahoma"/>
          <w:b/>
          <w:bCs/>
          <w:color w:val="222A35"/>
          <w:sz w:val="20"/>
          <w:szCs w:val="20"/>
        </w:rPr>
        <w:t>РФ</w:t>
      </w:r>
      <w:r w:rsidRPr="000A793F">
        <w:rPr>
          <w:rFonts w:ascii="Helvetica" w:hAnsi="Helvetica" w:cs="Tahoma"/>
          <w:b/>
          <w:bCs/>
          <w:color w:val="222A35"/>
          <w:sz w:val="20"/>
          <w:szCs w:val="20"/>
          <w:lang w:val="en-US"/>
        </w:rPr>
        <w:t xml:space="preserve"> — Honored Scientist of the Russian Federation, </w:t>
      </w:r>
    </w:p>
    <w:p w14:paraId="39B6044C" w14:textId="77777777" w:rsidR="000A793F" w:rsidRPr="000A793F" w:rsidRDefault="000A793F" w:rsidP="000A793F">
      <w:pPr>
        <w:pStyle w:val="a5"/>
        <w:numPr>
          <w:ilvl w:val="0"/>
          <w:numId w:val="9"/>
        </w:numPr>
        <w:spacing w:after="0"/>
        <w:ind w:left="426"/>
        <w:rPr>
          <w:rFonts w:ascii="Helvetica" w:hAnsi="Helvetica" w:cs="Tahoma"/>
          <w:b/>
          <w:bCs/>
          <w:color w:val="222A35"/>
          <w:sz w:val="20"/>
          <w:szCs w:val="20"/>
        </w:rPr>
      </w:pPr>
      <w:r w:rsidRPr="000A793F">
        <w:rPr>
          <w:rFonts w:ascii="Helvetica" w:hAnsi="Helvetica" w:cs="Tahoma"/>
          <w:b/>
          <w:bCs/>
          <w:color w:val="222A35"/>
          <w:sz w:val="20"/>
          <w:szCs w:val="20"/>
        </w:rPr>
        <w:t xml:space="preserve">кафедра — </w:t>
      </w:r>
      <w:r w:rsidRPr="000A793F">
        <w:rPr>
          <w:rFonts w:ascii="Helvetica" w:hAnsi="Helvetica" w:cs="Tahoma"/>
          <w:b/>
          <w:bCs/>
          <w:color w:val="222A35"/>
          <w:sz w:val="20"/>
          <w:szCs w:val="20"/>
          <w:lang w:val="en-US"/>
        </w:rPr>
        <w:t>Dept</w:t>
      </w:r>
      <w:r w:rsidRPr="000A793F">
        <w:rPr>
          <w:rFonts w:ascii="Helvetica" w:hAnsi="Helvetica" w:cs="Tahoma"/>
          <w:b/>
          <w:bCs/>
          <w:color w:val="222A35"/>
          <w:sz w:val="20"/>
          <w:szCs w:val="20"/>
        </w:rPr>
        <w:t>., отделение (лечебное) — Di</w:t>
      </w:r>
      <w:r w:rsidRPr="000A793F">
        <w:rPr>
          <w:rFonts w:ascii="Helvetica" w:hAnsi="Helvetica" w:cs="Tahoma"/>
          <w:b/>
          <w:bCs/>
          <w:color w:val="222A35"/>
          <w:sz w:val="20"/>
          <w:szCs w:val="20"/>
          <w:lang w:val="en-US"/>
        </w:rPr>
        <w:t>vision</w:t>
      </w:r>
      <w:r w:rsidRPr="000A793F">
        <w:rPr>
          <w:rFonts w:ascii="Helvetica" w:hAnsi="Helvetica" w:cs="Tahoma"/>
          <w:b/>
          <w:bCs/>
          <w:color w:val="222A35"/>
          <w:sz w:val="20"/>
          <w:szCs w:val="20"/>
        </w:rPr>
        <w:t>, отдел — Uni</w:t>
      </w:r>
      <w:r w:rsidRPr="000A793F">
        <w:rPr>
          <w:rFonts w:ascii="Helvetica" w:hAnsi="Helvetica" w:cs="Tahoma"/>
          <w:b/>
          <w:bCs/>
          <w:color w:val="222A35"/>
          <w:sz w:val="20"/>
          <w:szCs w:val="20"/>
          <w:lang w:val="en-US"/>
        </w:rPr>
        <w:t>t</w:t>
      </w:r>
      <w:r w:rsidRPr="000A793F">
        <w:rPr>
          <w:rFonts w:ascii="Helvetica" w:hAnsi="Helvetica" w:cs="Tahoma"/>
          <w:b/>
          <w:bCs/>
          <w:color w:val="222A35"/>
          <w:sz w:val="20"/>
          <w:szCs w:val="20"/>
        </w:rPr>
        <w:t>, институт — I</w:t>
      </w:r>
      <w:r w:rsidRPr="000A793F">
        <w:rPr>
          <w:rFonts w:ascii="Helvetica" w:hAnsi="Helvetica" w:cs="Tahoma"/>
          <w:b/>
          <w:bCs/>
          <w:color w:val="222A35"/>
          <w:sz w:val="20"/>
          <w:szCs w:val="20"/>
          <w:lang w:val="en-US"/>
        </w:rPr>
        <w:t>nstitute</w:t>
      </w:r>
    </w:p>
  </w:comment>
  <w:comment w:id="47" w:author="Ruslan S. Ismailov" w:date="2022-01-21T10:52:00Z" w:initials="RSI">
    <w:p w14:paraId="5E187EFC" w14:textId="77777777" w:rsidR="00053026" w:rsidRDefault="00DB62C1">
      <w:pPr>
        <w:pStyle w:val="a7"/>
      </w:pPr>
      <w:r>
        <w:rPr>
          <w:rStyle w:val="a6"/>
        </w:rPr>
        <w:annotationRef/>
      </w:r>
    </w:p>
    <w:p w14:paraId="6CCC5FDD" w14:textId="77777777" w:rsidR="00053026" w:rsidRPr="001415A0" w:rsidRDefault="00053026">
      <w:pPr>
        <w:pStyle w:val="a7"/>
        <w:rPr>
          <w:rFonts w:ascii="Helvetica" w:hAnsi="Helvetica"/>
        </w:rPr>
      </w:pPr>
      <w:r w:rsidRPr="001415A0">
        <w:rPr>
          <w:rFonts w:ascii="Helvetica" w:hAnsi="Helvetica"/>
          <w:color w:val="222A35"/>
        </w:rPr>
        <w:t>ТАБЛИЦЫ</w:t>
      </w:r>
    </w:p>
    <w:p w14:paraId="778684B6" w14:textId="77777777" w:rsidR="00053026" w:rsidRPr="001415A0" w:rsidRDefault="00053026">
      <w:pPr>
        <w:pStyle w:val="a7"/>
        <w:rPr>
          <w:rFonts w:ascii="Helvetica" w:hAnsi="Helvetica"/>
        </w:rPr>
      </w:pPr>
      <w:r w:rsidRPr="001415A0">
        <w:rPr>
          <w:rFonts w:ascii="Helvetica" w:hAnsi="Helvetica"/>
          <w:b/>
          <w:bCs/>
          <w:color w:val="222A35"/>
        </w:rPr>
        <w:t xml:space="preserve">Кегль: 12 пт — название таблицы, 11 пт — заголовок и основная часть, 10 пт — примечания. Интервал – 1.0 пт. Выравнивание: крайний левый столбец, примечания — по левому краю, основная часть — по центру. Начертание: английский перевод —курсив. </w:t>
      </w:r>
    </w:p>
    <w:p w14:paraId="7E9E3BD1" w14:textId="77777777" w:rsidR="00053026" w:rsidRPr="001415A0" w:rsidRDefault="00053026">
      <w:pPr>
        <w:pStyle w:val="a7"/>
        <w:rPr>
          <w:rFonts w:ascii="Helvetica" w:hAnsi="Helvetica"/>
        </w:rPr>
      </w:pPr>
    </w:p>
    <w:p w14:paraId="1769AAF4" w14:textId="77777777" w:rsidR="00053026" w:rsidRPr="001415A0" w:rsidRDefault="00053026">
      <w:pPr>
        <w:pStyle w:val="a7"/>
        <w:rPr>
          <w:rFonts w:ascii="Helvetica" w:hAnsi="Helvetica"/>
        </w:rPr>
      </w:pPr>
      <w:r w:rsidRPr="001415A0">
        <w:rPr>
          <w:rFonts w:ascii="Helvetica" w:hAnsi="Helvetica"/>
          <w:color w:val="222A35"/>
        </w:rPr>
        <w:t xml:space="preserve">На таблицы следует ссылаться и располагать их в тексте последовательно. Каждая таблица должна быть пронумерована арабскими цифрами по порядку представления в тексте </w:t>
      </w:r>
      <w:r w:rsidRPr="001415A0">
        <w:rPr>
          <w:rFonts w:ascii="Helvetica" w:hAnsi="Helvetica"/>
          <w:b/>
          <w:bCs/>
          <w:color w:val="222A35"/>
        </w:rPr>
        <w:t>(табл. 1)</w:t>
      </w:r>
      <w:r w:rsidRPr="001415A0">
        <w:rPr>
          <w:rFonts w:ascii="Helvetica" w:hAnsi="Helvetica"/>
          <w:color w:val="222A35"/>
        </w:rPr>
        <w:t xml:space="preserve">. </w:t>
      </w:r>
    </w:p>
    <w:p w14:paraId="4BD00704" w14:textId="77777777" w:rsidR="00053026" w:rsidRPr="001415A0" w:rsidRDefault="00053026">
      <w:pPr>
        <w:pStyle w:val="a7"/>
        <w:rPr>
          <w:rFonts w:ascii="Helvetica" w:hAnsi="Helvetica"/>
        </w:rPr>
      </w:pPr>
    </w:p>
    <w:p w14:paraId="06A9FD06" w14:textId="77777777" w:rsidR="00053026" w:rsidRPr="001415A0" w:rsidRDefault="00053026">
      <w:pPr>
        <w:pStyle w:val="a7"/>
        <w:rPr>
          <w:rFonts w:ascii="Helvetica" w:hAnsi="Helvetica"/>
        </w:rPr>
      </w:pPr>
      <w:r w:rsidRPr="001415A0">
        <w:rPr>
          <w:rFonts w:ascii="Helvetica" w:hAnsi="Helvetica"/>
        </w:rPr>
        <w:t>В примечаниях к таблице должны быть приведены расшифровка аббревиатур и пояснения</w:t>
      </w:r>
    </w:p>
    <w:p w14:paraId="425C771E" w14:textId="77777777" w:rsidR="00053026" w:rsidRDefault="00053026" w:rsidP="006C288E">
      <w:pPr>
        <w:pStyle w:val="a7"/>
      </w:pPr>
      <w:r w:rsidRPr="001415A0">
        <w:rPr>
          <w:rFonts w:ascii="Helvetica" w:hAnsi="Helvetica"/>
        </w:rPr>
        <w:t>Перевод названий таблиц и их содержания на английский ОБЯЗАТЕЛЕН</w:t>
      </w:r>
    </w:p>
  </w:comment>
  <w:comment w:id="48" w:author="Ruslan S. Ismailov" w:date="2022-01-21T10:49:00Z" w:initials="RSI">
    <w:p w14:paraId="4689C335" w14:textId="70528C9E" w:rsidR="005539F4" w:rsidRDefault="003652E0" w:rsidP="003652E0">
      <w:pPr>
        <w:spacing w:after="0"/>
        <w:jc w:val="center"/>
        <w:rPr>
          <w:rFonts w:ascii="Helvetica" w:hAnsi="Helvetica" w:cs="Tahoma"/>
          <w:color w:val="222A35" w:themeColor="text2" w:themeShade="80"/>
          <w:sz w:val="20"/>
          <w:szCs w:val="20"/>
        </w:rPr>
      </w:pPr>
      <w:r>
        <w:rPr>
          <w:rStyle w:val="a6"/>
        </w:rPr>
        <w:annotationRef/>
      </w:r>
    </w:p>
    <w:p w14:paraId="2E12AD09" w14:textId="77777777" w:rsidR="00383FC3" w:rsidRDefault="003652E0" w:rsidP="003652E0">
      <w:pPr>
        <w:spacing w:after="0"/>
        <w:rPr>
          <w:rFonts w:ascii="Helvetica" w:hAnsi="Helvetica" w:cs="Tahoma"/>
          <w:color w:val="222A35" w:themeColor="text2" w:themeShade="80"/>
          <w:sz w:val="20"/>
          <w:szCs w:val="20"/>
        </w:rPr>
      </w:pPr>
      <w:r w:rsidRPr="007F4A9A">
        <w:rPr>
          <w:rFonts w:ascii="Helvetica" w:hAnsi="Helvetica" w:cs="Tahoma"/>
          <w:color w:val="222A35" w:themeColor="text2" w:themeShade="80"/>
          <w:sz w:val="20"/>
          <w:szCs w:val="20"/>
        </w:rPr>
        <w:t>Название таблицы должно быть представлено на русском и английском (</w:t>
      </w:r>
      <w:r w:rsidRPr="007F4A9A">
        <w:rPr>
          <w:rFonts w:ascii="Helvetica" w:hAnsi="Helvetica" w:cs="Tahoma"/>
          <w:i/>
          <w:iCs/>
          <w:color w:val="222A35" w:themeColor="text2" w:themeShade="80"/>
          <w:sz w:val="20"/>
          <w:szCs w:val="20"/>
        </w:rPr>
        <w:t>курсивом</w:t>
      </w:r>
      <w:r w:rsidRPr="007F4A9A">
        <w:rPr>
          <w:rFonts w:ascii="Helvetica" w:hAnsi="Helvetica" w:cs="Tahoma"/>
          <w:color w:val="222A35" w:themeColor="text2" w:themeShade="80"/>
          <w:sz w:val="20"/>
          <w:szCs w:val="20"/>
        </w:rPr>
        <w:t xml:space="preserve">) языках (перевод должен быть эквивалентен). Название таблицы располагается ПЕРЕД таблицей. </w:t>
      </w:r>
      <w:r w:rsidRPr="003310C4">
        <w:rPr>
          <w:rFonts w:ascii="Helvetica" w:hAnsi="Helvetica" w:cs="Tahoma"/>
          <w:color w:val="222A35" w:themeColor="text2" w:themeShade="80"/>
          <w:sz w:val="20"/>
          <w:szCs w:val="20"/>
        </w:rPr>
        <w:t>Т</w:t>
      </w:r>
      <w:r>
        <w:rPr>
          <w:rFonts w:ascii="Helvetica" w:hAnsi="Helvetica" w:cs="Tahoma"/>
          <w:color w:val="222A35" w:themeColor="text2" w:themeShade="80"/>
          <w:sz w:val="20"/>
          <w:szCs w:val="20"/>
        </w:rPr>
        <w:t>о</w:t>
      </w:r>
      <w:r w:rsidRPr="003310C4">
        <w:rPr>
          <w:rFonts w:ascii="Helvetica" w:hAnsi="Helvetica" w:cs="Tahoma"/>
          <w:color w:val="222A35" w:themeColor="text2" w:themeShade="80"/>
          <w:sz w:val="20"/>
          <w:szCs w:val="20"/>
        </w:rPr>
        <w:t>чка в</w:t>
      </w:r>
      <w:r>
        <w:rPr>
          <w:rFonts w:ascii="Helvetica" w:hAnsi="Helvetica" w:cs="Tahoma"/>
          <w:color w:val="222A35" w:themeColor="text2" w:themeShade="80"/>
          <w:sz w:val="20"/>
          <w:szCs w:val="20"/>
        </w:rPr>
        <w:t xml:space="preserve"> конце НЕ СТАВИТСЯ.</w:t>
      </w:r>
      <w:r w:rsidRPr="003310C4">
        <w:rPr>
          <w:rFonts w:ascii="Helvetica" w:hAnsi="Helvetica" w:cs="Tahoma"/>
          <w:color w:val="222A35" w:themeColor="text2" w:themeShade="80"/>
          <w:sz w:val="20"/>
          <w:szCs w:val="20"/>
        </w:rPr>
        <w:t xml:space="preserve"> </w:t>
      </w:r>
      <w:r w:rsidRPr="007F4A9A">
        <w:rPr>
          <w:rFonts w:ascii="Helvetica" w:hAnsi="Helvetica" w:cs="Tahoma"/>
          <w:color w:val="222A35" w:themeColor="text2" w:themeShade="80"/>
          <w:sz w:val="20"/>
          <w:szCs w:val="20"/>
        </w:rPr>
        <w:t xml:space="preserve">Название должно быть отделено от таблицы </w:t>
      </w:r>
      <w:r w:rsidR="00F46616" w:rsidRPr="00F46616">
        <w:rPr>
          <w:rFonts w:ascii="Helvetica" w:hAnsi="Helvetica" w:cs="Tahoma"/>
          <w:color w:val="222A35" w:themeColor="text2" w:themeShade="80"/>
          <w:sz w:val="20"/>
          <w:szCs w:val="20"/>
        </w:rPr>
        <w:t>и</w:t>
      </w:r>
      <w:r w:rsidR="00F46616">
        <w:rPr>
          <w:rFonts w:ascii="Helvetica" w:hAnsi="Helvetica" w:cs="Tahoma"/>
          <w:color w:val="222A35" w:themeColor="text2" w:themeShade="80"/>
          <w:sz w:val="20"/>
          <w:szCs w:val="20"/>
        </w:rPr>
        <w:t xml:space="preserve"> предыдущего </w:t>
      </w:r>
      <w:r w:rsidR="00BC1C0A">
        <w:rPr>
          <w:rFonts w:ascii="Helvetica" w:hAnsi="Helvetica" w:cs="Tahoma"/>
          <w:color w:val="222A35" w:themeColor="text2" w:themeShade="80"/>
          <w:sz w:val="20"/>
          <w:szCs w:val="20"/>
        </w:rPr>
        <w:t xml:space="preserve">элемента </w:t>
      </w:r>
      <w:r w:rsidRPr="007F4A9A">
        <w:rPr>
          <w:rFonts w:ascii="Helvetica" w:hAnsi="Helvetica" w:cs="Tahoma"/>
          <w:color w:val="222A35" w:themeColor="text2" w:themeShade="80"/>
          <w:sz w:val="20"/>
          <w:szCs w:val="20"/>
        </w:rPr>
        <w:t xml:space="preserve">— интервал 12 пт. </w:t>
      </w:r>
    </w:p>
    <w:p w14:paraId="1D84F183" w14:textId="77777777" w:rsidR="00383FC3" w:rsidRDefault="00383FC3" w:rsidP="003652E0">
      <w:pPr>
        <w:spacing w:after="0"/>
        <w:rPr>
          <w:rFonts w:ascii="Helvetica" w:hAnsi="Helvetica" w:cs="Tahoma"/>
          <w:color w:val="222A35" w:themeColor="text2" w:themeShade="80"/>
          <w:sz w:val="20"/>
          <w:szCs w:val="20"/>
        </w:rPr>
      </w:pPr>
    </w:p>
    <w:p w14:paraId="1031EDC2" w14:textId="77777777" w:rsidR="003652E0" w:rsidRPr="007F4A9A" w:rsidRDefault="003652E0" w:rsidP="003652E0">
      <w:pPr>
        <w:spacing w:after="0"/>
        <w:rPr>
          <w:rFonts w:ascii="Helvetica" w:hAnsi="Helvetica" w:cs="Tahoma"/>
          <w:color w:val="222A35" w:themeColor="text2" w:themeShade="80"/>
          <w:sz w:val="20"/>
          <w:szCs w:val="20"/>
        </w:rPr>
      </w:pPr>
      <w:r w:rsidRPr="007F4A9A">
        <w:rPr>
          <w:rFonts w:ascii="Helvetica" w:hAnsi="Helvetica" w:cs="Tahoma"/>
          <w:color w:val="222A35" w:themeColor="text2" w:themeShade="80"/>
          <w:sz w:val="20"/>
          <w:szCs w:val="20"/>
        </w:rPr>
        <w:t xml:space="preserve">Допустимо создание разрывов в </w:t>
      </w:r>
      <w:r>
        <w:rPr>
          <w:rFonts w:ascii="Helvetica" w:hAnsi="Helvetica" w:cs="Tahoma"/>
          <w:color w:val="222A35" w:themeColor="text2" w:themeShade="80"/>
          <w:sz w:val="20"/>
          <w:szCs w:val="20"/>
        </w:rPr>
        <w:t>массивных</w:t>
      </w:r>
      <w:r w:rsidRPr="007F4A9A">
        <w:rPr>
          <w:rFonts w:ascii="Helvetica" w:hAnsi="Helvetica" w:cs="Tahoma"/>
          <w:color w:val="222A35" w:themeColor="text2" w:themeShade="80"/>
          <w:sz w:val="20"/>
          <w:szCs w:val="20"/>
        </w:rPr>
        <w:t xml:space="preserve"> таблицах</w:t>
      </w:r>
      <w:r>
        <w:rPr>
          <w:rFonts w:ascii="Helvetica" w:hAnsi="Helvetica" w:cs="Tahoma"/>
          <w:color w:val="222A35" w:themeColor="text2" w:themeShade="80"/>
          <w:sz w:val="20"/>
          <w:szCs w:val="20"/>
        </w:rPr>
        <w:t xml:space="preserve"> со значительным количеством строк)</w:t>
      </w:r>
      <w:r w:rsidRPr="007F4A9A">
        <w:rPr>
          <w:rFonts w:ascii="Helvetica" w:hAnsi="Helvetica" w:cs="Tahoma"/>
          <w:color w:val="222A35" w:themeColor="text2" w:themeShade="80"/>
          <w:sz w:val="20"/>
          <w:szCs w:val="20"/>
        </w:rPr>
        <w:t xml:space="preserve">, в таких случаях название таблицы должно дублироваться на новой странице с указанием в скобках (продолжение / </w:t>
      </w:r>
      <w:r w:rsidRPr="007F4A9A">
        <w:rPr>
          <w:rFonts w:ascii="Helvetica" w:hAnsi="Helvetica" w:cs="Tahoma"/>
          <w:i/>
          <w:iCs/>
          <w:color w:val="222A35" w:themeColor="text2" w:themeShade="80"/>
          <w:sz w:val="20"/>
          <w:szCs w:val="20"/>
        </w:rPr>
        <w:t>c</w:t>
      </w:r>
      <w:r w:rsidRPr="007F4A9A">
        <w:rPr>
          <w:rFonts w:ascii="Helvetica" w:hAnsi="Helvetica" w:cs="Tahoma"/>
          <w:i/>
          <w:iCs/>
          <w:color w:val="222A35" w:themeColor="text2" w:themeShade="80"/>
          <w:sz w:val="20"/>
          <w:szCs w:val="20"/>
          <w:lang w:val="en-US"/>
        </w:rPr>
        <w:t>ontinuation</w:t>
      </w:r>
      <w:r w:rsidRPr="007F4A9A">
        <w:rPr>
          <w:rFonts w:ascii="Helvetica" w:hAnsi="Helvetica" w:cs="Tahoma"/>
          <w:color w:val="222A35" w:themeColor="text2" w:themeShade="80"/>
          <w:sz w:val="20"/>
          <w:szCs w:val="20"/>
        </w:rPr>
        <w:t>)</w:t>
      </w:r>
      <w:r>
        <w:rPr>
          <w:rFonts w:ascii="Helvetica" w:hAnsi="Helvetica" w:cs="Tahoma"/>
          <w:color w:val="222A35" w:themeColor="text2" w:themeShade="80"/>
          <w:sz w:val="20"/>
          <w:szCs w:val="20"/>
        </w:rPr>
        <w:t>. Допустимо горизонтальное расположение массивных таблиц со значительным количеством столбцов.</w:t>
      </w:r>
    </w:p>
    <w:p w14:paraId="667AE3AC" w14:textId="77777777" w:rsidR="003652E0" w:rsidRDefault="003652E0">
      <w:pPr>
        <w:pStyle w:val="a7"/>
      </w:pPr>
    </w:p>
  </w:comment>
  <w:comment w:id="49" w:author="Ruslan S. Ismailov" w:date="2022-01-21T10:55:00Z" w:initials="RSI">
    <w:p w14:paraId="137D202B" w14:textId="77777777" w:rsidR="00383FC3" w:rsidRDefault="00383FC3">
      <w:pPr>
        <w:pStyle w:val="a7"/>
        <w:rPr>
          <w:rFonts w:ascii="Helvetica" w:hAnsi="Helvetica" w:cs="Tahoma"/>
          <w:color w:val="222A35" w:themeColor="text2" w:themeShade="80"/>
        </w:rPr>
      </w:pPr>
      <w:r>
        <w:rPr>
          <w:rStyle w:val="a6"/>
        </w:rPr>
        <w:annotationRef/>
      </w:r>
      <w:r w:rsidRPr="007F4A9A">
        <w:rPr>
          <w:rFonts w:ascii="Helvetica" w:hAnsi="Helvetica" w:cs="Tahoma"/>
          <w:color w:val="222A35" w:themeColor="text2" w:themeShade="80"/>
        </w:rPr>
        <w:t>Каждая таблица должна включать заголовок, основную часть и примечания внизу таблицы (если применимо) на русском и английском (</w:t>
      </w:r>
      <w:r w:rsidRPr="007F4A9A">
        <w:rPr>
          <w:rFonts w:ascii="Helvetica" w:hAnsi="Helvetica" w:cs="Tahoma"/>
          <w:i/>
          <w:iCs/>
          <w:color w:val="222A35" w:themeColor="text2" w:themeShade="80"/>
        </w:rPr>
        <w:t>курсивом</w:t>
      </w:r>
      <w:r w:rsidRPr="007F4A9A">
        <w:rPr>
          <w:rFonts w:ascii="Helvetica" w:hAnsi="Helvetica" w:cs="Tahoma"/>
          <w:color w:val="222A35" w:themeColor="text2" w:themeShade="80"/>
        </w:rPr>
        <w:t xml:space="preserve">) языках (перевод должен быть эквивалентен). </w:t>
      </w:r>
    </w:p>
    <w:p w14:paraId="4247CD90" w14:textId="77777777" w:rsidR="0005635F" w:rsidRDefault="0005635F" w:rsidP="0005635F">
      <w:pPr>
        <w:spacing w:after="0"/>
        <w:rPr>
          <w:rFonts w:ascii="Helvetica" w:hAnsi="Helvetica" w:cs="Tahoma"/>
          <w:color w:val="222A35" w:themeColor="text2" w:themeShade="80"/>
          <w:sz w:val="20"/>
          <w:szCs w:val="20"/>
        </w:rPr>
      </w:pPr>
    </w:p>
    <w:p w14:paraId="57A5F324" w14:textId="77777777" w:rsidR="0005635F" w:rsidRPr="0005635F" w:rsidRDefault="0005635F" w:rsidP="0005635F">
      <w:pPr>
        <w:spacing w:after="0"/>
        <w:rPr>
          <w:sz w:val="24"/>
          <w:szCs w:val="24"/>
        </w:rPr>
      </w:pPr>
      <w:r w:rsidRPr="007F4A9A">
        <w:rPr>
          <w:rFonts w:ascii="Helvetica" w:hAnsi="Helvetica" w:cs="Tahoma"/>
          <w:color w:val="222A35" w:themeColor="text2" w:themeShade="80"/>
          <w:sz w:val="20"/>
          <w:szCs w:val="20"/>
        </w:rPr>
        <w:t xml:space="preserve">Представление единиц измерения (%, ммоль/л, мМЕ/л и т.д.) допустимо ТОЛЬКО в </w:t>
      </w:r>
      <w:r w:rsidRPr="007F4A9A">
        <w:rPr>
          <w:rFonts w:ascii="Helvetica" w:hAnsi="Helvetica" w:cs="Tahoma"/>
          <w:b/>
          <w:bCs/>
          <w:color w:val="222A35" w:themeColor="text2" w:themeShade="80"/>
          <w:sz w:val="20"/>
          <w:szCs w:val="20"/>
        </w:rPr>
        <w:t>крайнем левом столбце</w:t>
      </w:r>
      <w:r w:rsidRPr="007F4A9A">
        <w:rPr>
          <w:rFonts w:ascii="Helvetica" w:hAnsi="Helvetica" w:cs="Tahoma"/>
          <w:color w:val="222A35" w:themeColor="text2" w:themeShade="80"/>
          <w:sz w:val="20"/>
          <w:szCs w:val="20"/>
        </w:rPr>
        <w:t xml:space="preserve"> или в </w:t>
      </w:r>
      <w:r w:rsidRPr="007F4A9A">
        <w:rPr>
          <w:rFonts w:ascii="Helvetica" w:hAnsi="Helvetica" w:cs="Tahoma"/>
          <w:b/>
          <w:bCs/>
          <w:color w:val="222A35" w:themeColor="text2" w:themeShade="80"/>
          <w:sz w:val="20"/>
          <w:szCs w:val="20"/>
        </w:rPr>
        <w:t>заголовке</w:t>
      </w:r>
      <w:r w:rsidRPr="007F4A9A">
        <w:rPr>
          <w:rFonts w:ascii="Helvetica" w:hAnsi="Helvetica" w:cs="Tahoma"/>
          <w:color w:val="222A35" w:themeColor="text2" w:themeShade="80"/>
          <w:sz w:val="20"/>
          <w:szCs w:val="20"/>
        </w:rPr>
        <w:t>, отделение — через запятую или в круглых скобках.</w:t>
      </w:r>
    </w:p>
  </w:comment>
  <w:comment w:id="50" w:author="Ruslan S. Ismailov" w:date="2022-01-21T10:49:00Z" w:initials="RSI">
    <w:p w14:paraId="146D8027" w14:textId="77777777" w:rsidR="005539F4" w:rsidRDefault="00450826" w:rsidP="005539F4">
      <w:pPr>
        <w:spacing w:after="0"/>
        <w:rPr>
          <w:rFonts w:ascii="Helvetica" w:hAnsi="Helvetica" w:cs="Tahoma"/>
          <w:b/>
          <w:bCs/>
          <w:color w:val="222A35" w:themeColor="text2" w:themeShade="80"/>
          <w:sz w:val="20"/>
          <w:szCs w:val="20"/>
        </w:rPr>
      </w:pPr>
      <w:r>
        <w:rPr>
          <w:rStyle w:val="a6"/>
        </w:rPr>
        <w:annotationRef/>
      </w:r>
    </w:p>
    <w:p w14:paraId="47DA0400" w14:textId="77777777" w:rsidR="00450826" w:rsidRPr="005539F4" w:rsidRDefault="00450826" w:rsidP="005539F4">
      <w:pPr>
        <w:spacing w:after="0"/>
        <w:rPr>
          <w:sz w:val="24"/>
          <w:szCs w:val="24"/>
        </w:rPr>
      </w:pPr>
      <w:r w:rsidRPr="007F4A9A">
        <w:rPr>
          <w:rFonts w:ascii="Helvetica" w:hAnsi="Helvetica" w:cs="Tahoma"/>
          <w:b/>
          <w:bCs/>
          <w:color w:val="222A35" w:themeColor="text2" w:themeShade="80"/>
          <w:sz w:val="20"/>
          <w:szCs w:val="20"/>
        </w:rPr>
        <w:t>ВАЖНО!</w:t>
      </w:r>
      <w:r w:rsidRPr="007F4A9A">
        <w:rPr>
          <w:rFonts w:ascii="Helvetica" w:hAnsi="Helvetica" w:cs="Tahoma"/>
          <w:color w:val="222A35" w:themeColor="text2" w:themeShade="80"/>
          <w:sz w:val="20"/>
          <w:szCs w:val="20"/>
        </w:rPr>
        <w:t xml:space="preserve"> При создании графы, отражающей наличие достоверных различий («р») между показателями, сокращайте числовое представление до 3 знаков после запятой. При наличии достоверных различий («р») между показателями, которые были определены посредством применения различных статистических методик, укажите в примечаниях соответствующие методики с помощью астерисков (*, **, ***). </w:t>
      </w:r>
    </w:p>
  </w:comment>
  <w:comment w:id="51" w:author="Ruslan S. Ismailov" w:date="2022-01-21T10:58:00Z" w:initials="RSI">
    <w:p w14:paraId="11D857CF" w14:textId="77777777" w:rsidR="00C72C0E" w:rsidRDefault="00C72C0E" w:rsidP="00C72C0E">
      <w:pPr>
        <w:spacing w:after="0"/>
        <w:jc w:val="center"/>
        <w:rPr>
          <w:rFonts w:ascii="Helvetica" w:hAnsi="Helvetica" w:cs="Tahoma"/>
          <w:color w:val="222A35" w:themeColor="text2" w:themeShade="80"/>
          <w:sz w:val="20"/>
          <w:szCs w:val="20"/>
        </w:rPr>
      </w:pPr>
      <w:r>
        <w:rPr>
          <w:rStyle w:val="a6"/>
        </w:rPr>
        <w:annotationRef/>
      </w:r>
    </w:p>
    <w:p w14:paraId="33AD5194" w14:textId="77777777" w:rsidR="00C72C0E" w:rsidRPr="007F4A9A" w:rsidRDefault="00C72C0E" w:rsidP="00C72C0E">
      <w:pPr>
        <w:spacing w:after="0"/>
        <w:jc w:val="center"/>
        <w:rPr>
          <w:rFonts w:ascii="Helvetica" w:hAnsi="Helvetica" w:cs="Tahoma"/>
          <w:color w:val="222A35" w:themeColor="text2" w:themeShade="80"/>
          <w:sz w:val="20"/>
          <w:szCs w:val="20"/>
        </w:rPr>
      </w:pPr>
      <w:r w:rsidRPr="007F4A9A">
        <w:rPr>
          <w:rFonts w:ascii="Helvetica" w:hAnsi="Helvetica" w:cs="Tahoma"/>
          <w:color w:val="222A35" w:themeColor="text2" w:themeShade="80"/>
          <w:sz w:val="20"/>
          <w:szCs w:val="20"/>
        </w:rPr>
        <w:t>РИСУНКИ И ГРАФИКИ</w:t>
      </w:r>
    </w:p>
    <w:p w14:paraId="1B1F6925" w14:textId="77777777" w:rsidR="00C72C0E" w:rsidRDefault="00C72C0E" w:rsidP="00C72C0E">
      <w:pPr>
        <w:spacing w:after="0"/>
        <w:jc w:val="center"/>
        <w:rPr>
          <w:rFonts w:ascii="Helvetica" w:hAnsi="Helvetica" w:cs="Tahoma"/>
          <w:color w:val="222A35" w:themeColor="text2" w:themeShade="80"/>
          <w:sz w:val="20"/>
          <w:szCs w:val="20"/>
        </w:rPr>
      </w:pPr>
      <w:r w:rsidRPr="007F4A9A">
        <w:rPr>
          <w:rFonts w:ascii="Helvetica" w:hAnsi="Helvetica" w:cs="Tahoma"/>
          <w:color w:val="222A35" w:themeColor="text2" w:themeShade="80"/>
          <w:sz w:val="20"/>
          <w:szCs w:val="20"/>
        </w:rPr>
        <w:t>(опционально, располагаются после авторского коллектива и таблиц)</w:t>
      </w:r>
    </w:p>
    <w:p w14:paraId="1F1163C5" w14:textId="77777777" w:rsidR="00C72C0E" w:rsidRPr="007F4A9A" w:rsidRDefault="00C72C0E" w:rsidP="00C72C0E">
      <w:pPr>
        <w:spacing w:after="0"/>
        <w:jc w:val="center"/>
        <w:rPr>
          <w:rFonts w:ascii="Helvetica" w:hAnsi="Helvetica" w:cs="Tahoma"/>
          <w:color w:val="222A35" w:themeColor="text2" w:themeShade="80"/>
          <w:sz w:val="20"/>
          <w:szCs w:val="20"/>
        </w:rPr>
      </w:pPr>
    </w:p>
    <w:p w14:paraId="792D404C" w14:textId="77777777" w:rsidR="00C72C0E" w:rsidRDefault="00C72C0E" w:rsidP="00C72C0E">
      <w:pPr>
        <w:spacing w:after="0"/>
        <w:rPr>
          <w:rFonts w:ascii="Helvetica" w:hAnsi="Helvetica" w:cs="Tahoma"/>
          <w:color w:val="222A35" w:themeColor="text2" w:themeShade="80"/>
          <w:sz w:val="20"/>
          <w:szCs w:val="20"/>
        </w:rPr>
      </w:pPr>
      <w:r w:rsidRPr="007F4A9A">
        <w:rPr>
          <w:rFonts w:ascii="Helvetica" w:hAnsi="Helvetica" w:cs="Tahoma"/>
          <w:color w:val="222A35" w:themeColor="text2" w:themeShade="80"/>
          <w:sz w:val="20"/>
          <w:szCs w:val="20"/>
        </w:rPr>
        <w:t xml:space="preserve">Если применимо, вставьте рисунки и / или графики в текстовый файл. На рисунки / графики следует ссылаться в тексте последовательно. Каждый рисунок / график должен быть пронумерован арабскими цифрами по порядку представления в тексте. </w:t>
      </w:r>
    </w:p>
    <w:p w14:paraId="5808AB9A" w14:textId="77777777" w:rsidR="00A65CB1" w:rsidRDefault="00A65CB1" w:rsidP="00C72C0E">
      <w:pPr>
        <w:spacing w:after="0"/>
        <w:rPr>
          <w:rFonts w:ascii="Helvetica" w:hAnsi="Helvetica" w:cs="Tahoma"/>
          <w:color w:val="222A35" w:themeColor="text2" w:themeShade="80"/>
          <w:sz w:val="20"/>
          <w:szCs w:val="20"/>
        </w:rPr>
      </w:pPr>
    </w:p>
    <w:p w14:paraId="5FAC26DC" w14:textId="77777777" w:rsidR="00A65CB1" w:rsidRPr="00C72C0E" w:rsidRDefault="00A65CB1" w:rsidP="00C72C0E">
      <w:pPr>
        <w:spacing w:after="0"/>
        <w:rPr>
          <w:rFonts w:ascii="Helvetica" w:hAnsi="Helvetica" w:cs="Tahoma"/>
          <w:color w:val="222A35" w:themeColor="text2" w:themeShade="80"/>
          <w:sz w:val="20"/>
          <w:szCs w:val="20"/>
        </w:rPr>
      </w:pPr>
      <w:r>
        <w:rPr>
          <w:rFonts w:ascii="Helvetica" w:hAnsi="Helvetica" w:cs="Tahoma"/>
          <w:color w:val="222A35" w:themeColor="text2" w:themeShade="80"/>
          <w:sz w:val="20"/>
          <w:szCs w:val="20"/>
        </w:rPr>
        <w:t xml:space="preserve">Для создания </w:t>
      </w:r>
      <w:r w:rsidRPr="00A05921">
        <w:rPr>
          <w:rFonts w:ascii="Helvetica" w:hAnsi="Helvetica" w:cs="Tahoma"/>
          <w:b/>
          <w:bCs/>
          <w:color w:val="222A35" w:themeColor="text2" w:themeShade="80"/>
          <w:sz w:val="20"/>
          <w:szCs w:val="20"/>
        </w:rPr>
        <w:t xml:space="preserve">алгоритмов и </w:t>
      </w:r>
      <w:r w:rsidRPr="00A05921">
        <w:rPr>
          <w:rFonts w:ascii="Helvetica" w:hAnsi="Helvetica" w:cs="Tahoma"/>
          <w:b/>
          <w:bCs/>
          <w:color w:val="222A35" w:themeColor="text2" w:themeShade="80"/>
          <w:sz w:val="20"/>
          <w:szCs w:val="20"/>
          <w:lang w:val="en-US"/>
        </w:rPr>
        <w:t>flow</w:t>
      </w:r>
      <w:r w:rsidRPr="00A05921">
        <w:rPr>
          <w:rFonts w:ascii="Helvetica" w:hAnsi="Helvetica" w:cs="Tahoma"/>
          <w:b/>
          <w:bCs/>
          <w:color w:val="222A35" w:themeColor="text2" w:themeShade="80"/>
          <w:sz w:val="20"/>
          <w:szCs w:val="20"/>
        </w:rPr>
        <w:t>-</w:t>
      </w:r>
      <w:r w:rsidRPr="00A05921">
        <w:rPr>
          <w:rFonts w:ascii="Helvetica" w:hAnsi="Helvetica" w:cs="Tahoma"/>
          <w:b/>
          <w:bCs/>
          <w:color w:val="222A35" w:themeColor="text2" w:themeShade="80"/>
          <w:sz w:val="20"/>
          <w:szCs w:val="20"/>
          <w:lang w:val="en-US"/>
        </w:rPr>
        <w:t>chart</w:t>
      </w:r>
      <w:r w:rsidRPr="00B01912">
        <w:rPr>
          <w:rFonts w:ascii="Helvetica" w:hAnsi="Helvetica" w:cs="Tahoma"/>
          <w:color w:val="222A35" w:themeColor="text2" w:themeShade="80"/>
          <w:sz w:val="20"/>
          <w:szCs w:val="20"/>
        </w:rPr>
        <w:t xml:space="preserve"> </w:t>
      </w:r>
      <w:r>
        <w:rPr>
          <w:rFonts w:ascii="Helvetica" w:hAnsi="Helvetica" w:cs="Tahoma"/>
          <w:color w:val="222A35" w:themeColor="text2" w:themeShade="80"/>
          <w:sz w:val="20"/>
          <w:szCs w:val="20"/>
        </w:rPr>
        <w:t>должны быть использованы только стандартные фигуры в разделе меню «ВСТАВКА»</w:t>
      </w:r>
      <w:r w:rsidRPr="00A05921">
        <w:rPr>
          <w:rFonts w:ascii="Helvetica" w:hAnsi="Helvetica" w:cs="Tahoma"/>
          <w:color w:val="222A35" w:themeColor="text2" w:themeShade="80"/>
          <w:sz w:val="20"/>
          <w:szCs w:val="20"/>
        </w:rPr>
        <w:t xml:space="preserve"> </w:t>
      </w:r>
      <w:r w:rsidRPr="007F4A9A">
        <w:rPr>
          <w:rFonts w:ascii="Helvetica" w:hAnsi="Helvetica" w:cs="Tahoma"/>
          <w:color w:val="222A35" w:themeColor="text2" w:themeShade="80"/>
          <w:sz w:val="20"/>
          <w:szCs w:val="20"/>
        </w:rPr>
        <w:sym w:font="Symbol" w:char="F0DE"/>
      </w:r>
      <w:r>
        <w:rPr>
          <w:rFonts w:ascii="Helvetica" w:hAnsi="Helvetica" w:cs="Tahoma"/>
          <w:color w:val="222A35" w:themeColor="text2" w:themeShade="80"/>
          <w:sz w:val="20"/>
          <w:szCs w:val="20"/>
        </w:rPr>
        <w:t xml:space="preserve"> «ФИГУРЫ». Использование </w:t>
      </w:r>
      <w:r>
        <w:rPr>
          <w:rFonts w:ascii="Helvetica" w:hAnsi="Helvetica" w:cs="Tahoma"/>
          <w:color w:val="222A35" w:themeColor="text2" w:themeShade="80"/>
          <w:sz w:val="20"/>
          <w:szCs w:val="20"/>
          <w:lang w:val="en-US"/>
        </w:rPr>
        <w:t>SmartArt</w:t>
      </w:r>
      <w:r>
        <w:rPr>
          <w:rFonts w:ascii="Helvetica" w:hAnsi="Helvetica" w:cs="Tahoma"/>
          <w:color w:val="222A35" w:themeColor="text2" w:themeShade="80"/>
          <w:sz w:val="20"/>
          <w:szCs w:val="20"/>
        </w:rPr>
        <w:t xml:space="preserve">-графики исключено. </w:t>
      </w:r>
    </w:p>
  </w:comment>
  <w:comment w:id="52" w:author="Ruslan S. Ismailov" w:date="2022-01-21T10:59:00Z" w:initials="RSI">
    <w:p w14:paraId="6A5B9FAF" w14:textId="77777777" w:rsidR="00285EF6" w:rsidRDefault="00285EF6" w:rsidP="00285EF6">
      <w:pPr>
        <w:spacing w:after="0"/>
        <w:rPr>
          <w:rFonts w:ascii="Helvetica" w:hAnsi="Helvetica" w:cs="Tahoma"/>
          <w:color w:val="222A35" w:themeColor="text2" w:themeShade="80"/>
          <w:sz w:val="20"/>
          <w:szCs w:val="20"/>
        </w:rPr>
      </w:pPr>
      <w:r>
        <w:rPr>
          <w:rStyle w:val="a6"/>
        </w:rPr>
        <w:annotationRef/>
      </w:r>
    </w:p>
    <w:p w14:paraId="5809EDA4" w14:textId="77777777" w:rsidR="00285EF6" w:rsidRPr="00285EF6" w:rsidRDefault="00285EF6" w:rsidP="00285EF6">
      <w:pPr>
        <w:spacing w:after="0"/>
        <w:rPr>
          <w:rFonts w:ascii="Helvetica" w:hAnsi="Helvetica" w:cs="Tahoma"/>
          <w:color w:val="222A35" w:themeColor="text2" w:themeShade="80"/>
          <w:sz w:val="20"/>
          <w:szCs w:val="20"/>
        </w:rPr>
      </w:pPr>
      <w:r w:rsidRPr="007F4A9A">
        <w:rPr>
          <w:rFonts w:ascii="Helvetica" w:hAnsi="Helvetica" w:cs="Tahoma"/>
          <w:color w:val="222A35" w:themeColor="text2" w:themeShade="80"/>
          <w:sz w:val="20"/>
          <w:szCs w:val="20"/>
        </w:rPr>
        <w:t>Используемые</w:t>
      </w:r>
      <w:r w:rsidRPr="007F4A9A">
        <w:rPr>
          <w:rFonts w:ascii="Helvetica" w:hAnsi="Helvetica" w:cs="Tahoma"/>
          <w:b/>
          <w:bCs/>
          <w:color w:val="222A35" w:themeColor="text2" w:themeShade="80"/>
          <w:sz w:val="20"/>
          <w:szCs w:val="20"/>
        </w:rPr>
        <w:t xml:space="preserve"> рисунки </w:t>
      </w:r>
      <w:r w:rsidRPr="007F4A9A">
        <w:rPr>
          <w:rFonts w:ascii="Helvetica" w:hAnsi="Helvetica" w:cs="Tahoma"/>
          <w:color w:val="222A35" w:themeColor="text2" w:themeShade="80"/>
          <w:sz w:val="20"/>
          <w:szCs w:val="20"/>
        </w:rPr>
        <w:t>должны быть достаточного качества</w:t>
      </w:r>
      <w:r w:rsidRPr="007F4A9A">
        <w:rPr>
          <w:rFonts w:ascii="Helvetica" w:hAnsi="Helvetica" w:cs="Tahoma"/>
          <w:b/>
          <w:bCs/>
          <w:color w:val="222A35" w:themeColor="text2" w:themeShade="80"/>
          <w:sz w:val="20"/>
          <w:szCs w:val="20"/>
        </w:rPr>
        <w:t xml:space="preserve">, </w:t>
      </w:r>
      <w:r w:rsidRPr="007F4A9A">
        <w:rPr>
          <w:rFonts w:ascii="Helvetica" w:hAnsi="Helvetica" w:cs="Tahoma"/>
          <w:color w:val="222A35" w:themeColor="text2" w:themeShade="80"/>
          <w:sz w:val="20"/>
          <w:szCs w:val="20"/>
        </w:rPr>
        <w:t>разрешение не менее</w:t>
      </w:r>
      <w:r w:rsidRPr="007F4A9A">
        <w:rPr>
          <w:rFonts w:ascii="Helvetica" w:hAnsi="Helvetica" w:cs="Tahoma"/>
          <w:b/>
          <w:bCs/>
          <w:color w:val="222A35" w:themeColor="text2" w:themeShade="80"/>
          <w:sz w:val="20"/>
          <w:szCs w:val="20"/>
        </w:rPr>
        <w:t xml:space="preserve"> 300 х 300 dp</w:t>
      </w:r>
      <w:r w:rsidRPr="007F4A9A">
        <w:rPr>
          <w:rFonts w:ascii="Helvetica" w:hAnsi="Helvetica" w:cs="Tahoma"/>
          <w:b/>
          <w:bCs/>
          <w:color w:val="222A35" w:themeColor="text2" w:themeShade="80"/>
          <w:sz w:val="20"/>
          <w:szCs w:val="20"/>
          <w:lang w:val="en-US"/>
        </w:rPr>
        <w:t>i</w:t>
      </w:r>
      <w:r w:rsidRPr="007F4A9A">
        <w:rPr>
          <w:rFonts w:ascii="Helvetica" w:hAnsi="Helvetica" w:cs="Tahoma"/>
          <w:b/>
          <w:bCs/>
          <w:color w:val="222A35" w:themeColor="text2" w:themeShade="80"/>
          <w:sz w:val="20"/>
          <w:szCs w:val="20"/>
        </w:rPr>
        <w:t xml:space="preserve"> (линейная графика — не менее 1000 х 1000 </w:t>
      </w:r>
      <w:r w:rsidRPr="007F4A9A">
        <w:rPr>
          <w:rFonts w:ascii="Helvetica" w:hAnsi="Helvetica" w:cs="Tahoma"/>
          <w:b/>
          <w:bCs/>
          <w:color w:val="222A35" w:themeColor="text2" w:themeShade="80"/>
          <w:sz w:val="20"/>
          <w:szCs w:val="20"/>
          <w:lang w:val="en-US"/>
        </w:rPr>
        <w:t>dpi</w:t>
      </w:r>
      <w:r w:rsidRPr="007F4A9A">
        <w:rPr>
          <w:rFonts w:ascii="Helvetica" w:hAnsi="Helvetica" w:cs="Tahoma"/>
          <w:b/>
          <w:bCs/>
          <w:color w:val="222A35" w:themeColor="text2" w:themeShade="80"/>
          <w:sz w:val="20"/>
          <w:szCs w:val="20"/>
        </w:rPr>
        <w:t xml:space="preserve">). </w:t>
      </w:r>
      <w:r w:rsidRPr="007F4A9A">
        <w:rPr>
          <w:rFonts w:ascii="Helvetica" w:hAnsi="Helvetica" w:cs="Tahoma"/>
          <w:color w:val="222A35" w:themeColor="text2" w:themeShade="80"/>
          <w:sz w:val="20"/>
          <w:szCs w:val="20"/>
        </w:rPr>
        <w:t xml:space="preserve">Цветовой профиль — </w:t>
      </w:r>
      <w:r w:rsidRPr="007F4A9A">
        <w:rPr>
          <w:rFonts w:ascii="Helvetica" w:hAnsi="Helvetica" w:cs="Tahoma"/>
          <w:color w:val="222A35" w:themeColor="text2" w:themeShade="80"/>
          <w:sz w:val="20"/>
          <w:szCs w:val="20"/>
          <w:lang w:val="en-US"/>
        </w:rPr>
        <w:t>RGB</w:t>
      </w:r>
      <w:r w:rsidRPr="007F4A9A">
        <w:rPr>
          <w:rFonts w:ascii="Helvetica" w:hAnsi="Helvetica" w:cs="Tahoma"/>
          <w:color w:val="222A35" w:themeColor="text2" w:themeShade="80"/>
          <w:sz w:val="20"/>
          <w:szCs w:val="20"/>
        </w:rPr>
        <w:t xml:space="preserve"> / </w:t>
      </w:r>
      <w:r w:rsidRPr="007F4A9A">
        <w:rPr>
          <w:rFonts w:ascii="Helvetica" w:hAnsi="Helvetica" w:cs="Tahoma"/>
          <w:color w:val="222A35" w:themeColor="text2" w:themeShade="80"/>
          <w:sz w:val="20"/>
          <w:szCs w:val="20"/>
          <w:lang w:val="en-US"/>
        </w:rPr>
        <w:t>sRGB</w:t>
      </w:r>
      <w:r w:rsidRPr="007F4A9A">
        <w:rPr>
          <w:rFonts w:ascii="Helvetica" w:hAnsi="Helvetica" w:cs="Tahoma"/>
          <w:color w:val="222A35" w:themeColor="text2" w:themeShade="80"/>
          <w:sz w:val="20"/>
          <w:szCs w:val="20"/>
        </w:rPr>
        <w:t xml:space="preserve"> / D</w:t>
      </w:r>
      <w:r w:rsidRPr="007F4A9A">
        <w:rPr>
          <w:rFonts w:ascii="Helvetica" w:hAnsi="Helvetica" w:cs="Tahoma"/>
          <w:color w:val="222A35" w:themeColor="text2" w:themeShade="80"/>
          <w:sz w:val="20"/>
          <w:szCs w:val="20"/>
          <w:lang w:val="en-US"/>
        </w:rPr>
        <w:t>CI</w:t>
      </w:r>
      <w:r w:rsidRPr="007F4A9A">
        <w:rPr>
          <w:rFonts w:ascii="Helvetica" w:hAnsi="Helvetica" w:cs="Tahoma"/>
          <w:color w:val="222A35" w:themeColor="text2" w:themeShade="80"/>
          <w:sz w:val="20"/>
          <w:szCs w:val="20"/>
        </w:rPr>
        <w:t>-</w:t>
      </w:r>
      <w:r w:rsidRPr="007F4A9A">
        <w:rPr>
          <w:rFonts w:ascii="Helvetica" w:hAnsi="Helvetica" w:cs="Tahoma"/>
          <w:color w:val="222A35" w:themeColor="text2" w:themeShade="80"/>
          <w:sz w:val="20"/>
          <w:szCs w:val="20"/>
          <w:lang w:val="en-US"/>
        </w:rPr>
        <w:t>P</w:t>
      </w:r>
      <w:r w:rsidRPr="007F4A9A">
        <w:rPr>
          <w:rFonts w:ascii="Helvetica" w:hAnsi="Helvetica" w:cs="Tahoma"/>
          <w:color w:val="222A35" w:themeColor="text2" w:themeShade="80"/>
          <w:sz w:val="20"/>
          <w:szCs w:val="20"/>
        </w:rPr>
        <w:t>3. Форматы: P</w:t>
      </w:r>
      <w:r w:rsidRPr="007F4A9A">
        <w:rPr>
          <w:rFonts w:ascii="Helvetica" w:hAnsi="Helvetica" w:cs="Tahoma"/>
          <w:color w:val="222A35" w:themeColor="text2" w:themeShade="80"/>
          <w:sz w:val="20"/>
          <w:szCs w:val="20"/>
          <w:lang w:val="en-US"/>
        </w:rPr>
        <w:t>NG</w:t>
      </w:r>
      <w:r w:rsidRPr="007F4A9A">
        <w:rPr>
          <w:rFonts w:ascii="Helvetica" w:hAnsi="Helvetica" w:cs="Tahoma"/>
          <w:color w:val="222A35" w:themeColor="text2" w:themeShade="80"/>
          <w:sz w:val="20"/>
          <w:szCs w:val="20"/>
        </w:rPr>
        <w:t xml:space="preserve">, </w:t>
      </w:r>
      <w:r w:rsidRPr="007F4A9A">
        <w:rPr>
          <w:rFonts w:ascii="Helvetica" w:hAnsi="Helvetica" w:cs="Tahoma"/>
          <w:color w:val="222A35" w:themeColor="text2" w:themeShade="80"/>
          <w:sz w:val="20"/>
          <w:szCs w:val="20"/>
          <w:lang w:val="en-US"/>
        </w:rPr>
        <w:t>JPEG</w:t>
      </w:r>
      <w:r w:rsidRPr="007F4A9A">
        <w:rPr>
          <w:rFonts w:ascii="Helvetica" w:hAnsi="Helvetica" w:cs="Tahoma"/>
          <w:color w:val="222A35" w:themeColor="text2" w:themeShade="80"/>
          <w:sz w:val="20"/>
          <w:szCs w:val="20"/>
        </w:rPr>
        <w:t>. Максимальный размер — 5 M</w:t>
      </w:r>
      <w:r w:rsidRPr="007F4A9A">
        <w:rPr>
          <w:rFonts w:ascii="Helvetica" w:hAnsi="Helvetica" w:cs="Tahoma"/>
          <w:color w:val="222A35" w:themeColor="text2" w:themeShade="80"/>
          <w:sz w:val="20"/>
          <w:szCs w:val="20"/>
          <w:lang w:val="en-US"/>
        </w:rPr>
        <w:t>b</w:t>
      </w:r>
      <w:r w:rsidRPr="007F4A9A">
        <w:rPr>
          <w:rFonts w:ascii="Helvetica" w:hAnsi="Helvetica" w:cs="Tahoma"/>
          <w:color w:val="222A35" w:themeColor="text2" w:themeShade="80"/>
          <w:sz w:val="20"/>
          <w:szCs w:val="20"/>
        </w:rPr>
        <w:t xml:space="preserve">. Допускается внесение текстовых комментариев на область рисунка, кегль — не менее 8 пт. Если рисунок состоит из нескольких частей, необходимо ввести обозначение каждой части ЛАТИНСКИМИ заглавными буквами — </w:t>
      </w:r>
      <w:r w:rsidRPr="007F4A9A">
        <w:rPr>
          <w:rFonts w:ascii="Helvetica" w:hAnsi="Helvetica" w:cs="Tahoma"/>
          <w:color w:val="222A35" w:themeColor="text2" w:themeShade="80"/>
          <w:sz w:val="20"/>
          <w:szCs w:val="20"/>
          <w:lang w:val="en-US"/>
        </w:rPr>
        <w:t>A</w:t>
      </w:r>
      <w:r w:rsidRPr="007F4A9A">
        <w:rPr>
          <w:rFonts w:ascii="Helvetica" w:hAnsi="Helvetica" w:cs="Tahoma"/>
          <w:color w:val="222A35" w:themeColor="text2" w:themeShade="80"/>
          <w:sz w:val="20"/>
          <w:szCs w:val="20"/>
        </w:rPr>
        <w:t xml:space="preserve">, </w:t>
      </w:r>
      <w:r w:rsidRPr="007F4A9A">
        <w:rPr>
          <w:rFonts w:ascii="Helvetica" w:hAnsi="Helvetica" w:cs="Tahoma"/>
          <w:color w:val="222A35" w:themeColor="text2" w:themeShade="80"/>
          <w:sz w:val="20"/>
          <w:szCs w:val="20"/>
          <w:lang w:val="en-US"/>
        </w:rPr>
        <w:t>B</w:t>
      </w:r>
      <w:r w:rsidRPr="007F4A9A">
        <w:rPr>
          <w:rFonts w:ascii="Helvetica" w:hAnsi="Helvetica" w:cs="Tahoma"/>
          <w:color w:val="222A35" w:themeColor="text2" w:themeShade="80"/>
          <w:sz w:val="20"/>
          <w:szCs w:val="20"/>
        </w:rPr>
        <w:t xml:space="preserve">, </w:t>
      </w:r>
      <w:r w:rsidRPr="007F4A9A">
        <w:rPr>
          <w:rFonts w:ascii="Helvetica" w:hAnsi="Helvetica" w:cs="Tahoma"/>
          <w:color w:val="222A35" w:themeColor="text2" w:themeShade="80"/>
          <w:sz w:val="20"/>
          <w:szCs w:val="20"/>
          <w:lang w:val="en-US"/>
        </w:rPr>
        <w:t>C</w:t>
      </w:r>
      <w:r w:rsidRPr="007F4A9A">
        <w:rPr>
          <w:rFonts w:ascii="Helvetica" w:hAnsi="Helvetica" w:cs="Tahoma"/>
          <w:color w:val="222A35" w:themeColor="text2" w:themeShade="80"/>
          <w:sz w:val="20"/>
          <w:szCs w:val="20"/>
        </w:rPr>
        <w:t xml:space="preserve"> и т.д.</w:t>
      </w:r>
    </w:p>
  </w:comment>
  <w:comment w:id="53" w:author="Ruslan S. Ismailov" w:date="2022-01-21T11:00:00Z" w:initials="RSI">
    <w:p w14:paraId="360E1357" w14:textId="77777777" w:rsidR="000F79DB" w:rsidRDefault="00A65CB1">
      <w:pPr>
        <w:pStyle w:val="a7"/>
      </w:pPr>
      <w:r>
        <w:rPr>
          <w:rStyle w:val="a6"/>
        </w:rPr>
        <w:annotationRef/>
      </w:r>
    </w:p>
    <w:p w14:paraId="4D346235" w14:textId="77777777" w:rsidR="000F79DB" w:rsidRDefault="000F79DB" w:rsidP="00917480">
      <w:pPr>
        <w:pStyle w:val="a7"/>
      </w:pPr>
      <w:r>
        <w:rPr>
          <w:color w:val="222A35"/>
        </w:rPr>
        <w:t xml:space="preserve">Каждый рисунок / график должен содержать подрисуночную подпись на русском и английском </w:t>
      </w:r>
      <w:r>
        <w:rPr>
          <w:i/>
          <w:iCs/>
          <w:color w:val="222A35"/>
        </w:rPr>
        <w:t>(</w:t>
      </w:r>
      <w:r>
        <w:rPr>
          <w:i/>
          <w:iCs/>
          <w:color w:val="222A35"/>
          <w:lang w:val="en-US"/>
        </w:rPr>
        <w:t>курсивом</w:t>
      </w:r>
      <w:r>
        <w:rPr>
          <w:i/>
          <w:iCs/>
          <w:color w:val="222A35"/>
        </w:rPr>
        <w:t>)</w:t>
      </w:r>
      <w:r>
        <w:rPr>
          <w:color w:val="222A35"/>
        </w:rPr>
        <w:t xml:space="preserve"> </w:t>
      </w:r>
      <w:r>
        <w:rPr>
          <w:color w:val="222A35"/>
          <w:lang w:val="en-US"/>
        </w:rPr>
        <w:t>языках</w:t>
      </w:r>
      <w:r>
        <w:rPr>
          <w:color w:val="222A35"/>
        </w:rPr>
        <w:t xml:space="preserve">. </w:t>
      </w:r>
      <w:r>
        <w:rPr>
          <w:color w:val="222A35"/>
          <w:lang w:val="en-US"/>
        </w:rPr>
        <w:t>Кегль</w:t>
      </w:r>
      <w:r>
        <w:rPr>
          <w:color w:val="222A35"/>
        </w:rPr>
        <w:t xml:space="preserve"> </w:t>
      </w:r>
      <w:r>
        <w:rPr>
          <w:color w:val="222A35"/>
          <w:lang w:val="en-US"/>
        </w:rPr>
        <w:t>—</w:t>
      </w:r>
      <w:r>
        <w:rPr>
          <w:color w:val="222A35"/>
        </w:rPr>
        <w:t xml:space="preserve"> 12 </w:t>
      </w:r>
      <w:r>
        <w:rPr>
          <w:color w:val="222A35"/>
          <w:lang w:val="en-US"/>
        </w:rPr>
        <w:t>пт</w:t>
      </w:r>
      <w:r>
        <w:rPr>
          <w:color w:val="222A35"/>
        </w:rPr>
        <w:t xml:space="preserve">. </w:t>
      </w:r>
      <w:r>
        <w:rPr>
          <w:color w:val="222A35"/>
          <w:lang w:val="en-US"/>
        </w:rPr>
        <w:t>Точка</w:t>
      </w:r>
      <w:r>
        <w:rPr>
          <w:color w:val="222A35"/>
        </w:rPr>
        <w:t xml:space="preserve"> </w:t>
      </w:r>
      <w:r>
        <w:rPr>
          <w:color w:val="222A35"/>
          <w:lang w:val="en-US"/>
        </w:rPr>
        <w:t>в</w:t>
      </w:r>
      <w:r>
        <w:rPr>
          <w:color w:val="222A35"/>
        </w:rPr>
        <w:t xml:space="preserve"> </w:t>
      </w:r>
      <w:r>
        <w:rPr>
          <w:color w:val="222A35"/>
          <w:lang w:val="en-US"/>
        </w:rPr>
        <w:t>конце</w:t>
      </w:r>
      <w:r>
        <w:rPr>
          <w:color w:val="222A35"/>
        </w:rPr>
        <w:t xml:space="preserve"> </w:t>
      </w:r>
      <w:r>
        <w:rPr>
          <w:color w:val="222A35"/>
          <w:lang w:val="en-US"/>
        </w:rPr>
        <w:t>НЕ</w:t>
      </w:r>
      <w:r>
        <w:rPr>
          <w:color w:val="222A35"/>
        </w:rPr>
        <w:t xml:space="preserve"> </w:t>
      </w:r>
      <w:r>
        <w:rPr>
          <w:color w:val="222A35"/>
          <w:lang w:val="en-US"/>
        </w:rPr>
        <w:t>СТАВИТСЯ</w:t>
      </w:r>
      <w:r>
        <w:rPr>
          <w:color w:val="222A35"/>
        </w:rPr>
        <w:t xml:space="preserve">. </w:t>
      </w:r>
      <w:r>
        <w:rPr>
          <w:color w:val="222A35"/>
          <w:lang w:val="en-US"/>
        </w:rPr>
        <w:t>Подпись</w:t>
      </w:r>
      <w:r>
        <w:rPr>
          <w:color w:val="222A35"/>
        </w:rPr>
        <w:t xml:space="preserve"> </w:t>
      </w:r>
      <w:r>
        <w:rPr>
          <w:color w:val="222A35"/>
          <w:lang w:val="en-US"/>
        </w:rPr>
        <w:t>должна</w:t>
      </w:r>
      <w:r>
        <w:rPr>
          <w:color w:val="222A35"/>
        </w:rPr>
        <w:t xml:space="preserve"> </w:t>
      </w:r>
      <w:r>
        <w:rPr>
          <w:color w:val="222A35"/>
          <w:lang w:val="en-US"/>
        </w:rPr>
        <w:t>быть</w:t>
      </w:r>
      <w:r>
        <w:rPr>
          <w:color w:val="222A35"/>
        </w:rPr>
        <w:t xml:space="preserve"> </w:t>
      </w:r>
      <w:r>
        <w:rPr>
          <w:color w:val="222A35"/>
          <w:lang w:val="en-US"/>
        </w:rPr>
        <w:t>отделена</w:t>
      </w:r>
      <w:r>
        <w:rPr>
          <w:color w:val="222A35"/>
        </w:rPr>
        <w:t xml:space="preserve"> </w:t>
      </w:r>
      <w:r>
        <w:rPr>
          <w:color w:val="222A35"/>
          <w:lang w:val="en-US"/>
        </w:rPr>
        <w:t>от</w:t>
      </w:r>
      <w:r>
        <w:rPr>
          <w:color w:val="222A35"/>
        </w:rPr>
        <w:t xml:space="preserve"> </w:t>
      </w:r>
      <w:r>
        <w:rPr>
          <w:color w:val="222A35"/>
          <w:lang w:val="en-US"/>
        </w:rPr>
        <w:t>рисунка</w:t>
      </w:r>
      <w:r>
        <w:rPr>
          <w:color w:val="222A35"/>
        </w:rPr>
        <w:t xml:space="preserve"> </w:t>
      </w:r>
      <w:r>
        <w:rPr>
          <w:color w:val="222A35"/>
          <w:lang w:val="en-US"/>
        </w:rPr>
        <w:t>и</w:t>
      </w:r>
      <w:r>
        <w:rPr>
          <w:color w:val="222A35"/>
        </w:rPr>
        <w:t xml:space="preserve"> </w:t>
      </w:r>
      <w:r>
        <w:rPr>
          <w:color w:val="222A35"/>
          <w:lang w:val="en-US"/>
        </w:rPr>
        <w:t>последующего</w:t>
      </w:r>
      <w:r>
        <w:rPr>
          <w:color w:val="222A35"/>
        </w:rPr>
        <w:t xml:space="preserve"> </w:t>
      </w:r>
      <w:r>
        <w:rPr>
          <w:color w:val="222A35"/>
          <w:lang w:val="en-US"/>
        </w:rPr>
        <w:t>элемента</w:t>
      </w:r>
      <w:r>
        <w:rPr>
          <w:color w:val="222A35"/>
        </w:rPr>
        <w:t xml:space="preserve"> </w:t>
      </w:r>
      <w:r>
        <w:rPr>
          <w:color w:val="222A35"/>
          <w:lang w:val="en-US"/>
        </w:rPr>
        <w:t>—</w:t>
      </w:r>
      <w:r>
        <w:rPr>
          <w:color w:val="222A35"/>
        </w:rPr>
        <w:t xml:space="preserve"> </w:t>
      </w:r>
      <w:r>
        <w:rPr>
          <w:color w:val="222A35"/>
          <w:lang w:val="en-US"/>
        </w:rPr>
        <w:t>интервал</w:t>
      </w:r>
      <w:r>
        <w:rPr>
          <w:color w:val="222A35"/>
        </w:rPr>
        <w:t xml:space="preserve"> 12 </w:t>
      </w:r>
      <w:r>
        <w:rPr>
          <w:color w:val="222A35"/>
          <w:lang w:val="en-US"/>
        </w:rPr>
        <w:t>пт</w:t>
      </w:r>
      <w:r>
        <w:rPr>
          <w:color w:val="222A35"/>
        </w:rPr>
        <w:t xml:space="preserve">. </w:t>
      </w:r>
    </w:p>
  </w:comment>
  <w:comment w:id="54" w:author="Ruslan S. Ismailov" w:date="2022-01-21T10:59:00Z" w:initials="RSI">
    <w:p w14:paraId="6DA85A87" w14:textId="4C8D919F" w:rsidR="00B0119A" w:rsidRDefault="00B0119A" w:rsidP="00B0119A">
      <w:pPr>
        <w:spacing w:after="0"/>
        <w:rPr>
          <w:rFonts w:ascii="Helvetica" w:hAnsi="Helvetica" w:cs="Tahoma"/>
          <w:color w:val="222A35" w:themeColor="text2" w:themeShade="80"/>
          <w:sz w:val="20"/>
          <w:szCs w:val="20"/>
        </w:rPr>
      </w:pPr>
      <w:r>
        <w:rPr>
          <w:rStyle w:val="a6"/>
        </w:rPr>
        <w:annotationRef/>
      </w:r>
    </w:p>
    <w:p w14:paraId="6EA5CD9F" w14:textId="77777777" w:rsidR="00B0119A" w:rsidRDefault="00B0119A" w:rsidP="00B0119A">
      <w:pPr>
        <w:spacing w:after="0"/>
        <w:rPr>
          <w:rFonts w:ascii="Helvetica" w:hAnsi="Helvetica" w:cs="Tahoma"/>
          <w:b/>
          <w:bCs/>
          <w:color w:val="222A35" w:themeColor="text2" w:themeShade="80"/>
          <w:sz w:val="20"/>
          <w:szCs w:val="20"/>
        </w:rPr>
      </w:pPr>
      <w:r w:rsidRPr="007F4A9A">
        <w:rPr>
          <w:rFonts w:ascii="Helvetica" w:hAnsi="Helvetica" w:cs="Tahoma"/>
          <w:color w:val="222A35" w:themeColor="text2" w:themeShade="80"/>
          <w:sz w:val="20"/>
          <w:szCs w:val="20"/>
        </w:rPr>
        <w:t xml:space="preserve">Создание </w:t>
      </w:r>
      <w:r w:rsidRPr="007F4A9A">
        <w:rPr>
          <w:rFonts w:ascii="Helvetica" w:hAnsi="Helvetica" w:cs="Tahoma"/>
          <w:b/>
          <w:bCs/>
          <w:color w:val="222A35" w:themeColor="text2" w:themeShade="80"/>
          <w:sz w:val="20"/>
          <w:szCs w:val="20"/>
        </w:rPr>
        <w:t>графика</w:t>
      </w:r>
      <w:r w:rsidRPr="007F4A9A">
        <w:rPr>
          <w:rFonts w:ascii="Helvetica" w:hAnsi="Helvetica" w:cs="Tahoma"/>
          <w:color w:val="222A35" w:themeColor="text2" w:themeShade="80"/>
          <w:sz w:val="20"/>
          <w:szCs w:val="20"/>
        </w:rPr>
        <w:t xml:space="preserve"> осуществляется с помощью прикладных программ Mi</w:t>
      </w:r>
      <w:r w:rsidRPr="007F4A9A">
        <w:rPr>
          <w:rFonts w:ascii="Helvetica" w:hAnsi="Helvetica" w:cs="Tahoma"/>
          <w:color w:val="222A35" w:themeColor="text2" w:themeShade="80"/>
          <w:sz w:val="20"/>
          <w:szCs w:val="20"/>
          <w:lang w:val="en-US"/>
        </w:rPr>
        <w:t>crosoft</w:t>
      </w:r>
      <w:r w:rsidRPr="007F4A9A">
        <w:rPr>
          <w:rFonts w:ascii="Helvetica" w:hAnsi="Helvetica" w:cs="Tahoma"/>
          <w:color w:val="222A35" w:themeColor="text2" w:themeShade="80"/>
          <w:sz w:val="20"/>
          <w:szCs w:val="20"/>
        </w:rPr>
        <w:t xml:space="preserve"> </w:t>
      </w:r>
      <w:r w:rsidRPr="007F4A9A">
        <w:rPr>
          <w:rFonts w:ascii="Helvetica" w:hAnsi="Helvetica" w:cs="Tahoma"/>
          <w:color w:val="222A35" w:themeColor="text2" w:themeShade="80"/>
          <w:sz w:val="20"/>
          <w:szCs w:val="20"/>
          <w:lang w:val="en-US"/>
        </w:rPr>
        <w:t>Word</w:t>
      </w:r>
      <w:r w:rsidRPr="007F4A9A">
        <w:rPr>
          <w:rFonts w:ascii="Helvetica" w:hAnsi="Helvetica" w:cs="Tahoma"/>
          <w:color w:val="222A35" w:themeColor="text2" w:themeShade="80"/>
          <w:sz w:val="20"/>
          <w:szCs w:val="20"/>
        </w:rPr>
        <w:t xml:space="preserve"> (разделы меню «Вставка» </w:t>
      </w:r>
      <w:r w:rsidRPr="007F4A9A">
        <w:rPr>
          <w:rFonts w:ascii="Helvetica" w:hAnsi="Helvetica" w:cs="Tahoma"/>
          <w:color w:val="222A35" w:themeColor="text2" w:themeShade="80"/>
          <w:sz w:val="20"/>
          <w:szCs w:val="20"/>
        </w:rPr>
        <w:sym w:font="Symbol" w:char="F0DE"/>
      </w:r>
      <w:r w:rsidRPr="007F4A9A">
        <w:rPr>
          <w:rFonts w:ascii="Helvetica" w:hAnsi="Helvetica" w:cs="Tahoma"/>
          <w:color w:val="222A35" w:themeColor="text2" w:themeShade="80"/>
          <w:sz w:val="20"/>
          <w:szCs w:val="20"/>
        </w:rPr>
        <w:t xml:space="preserve"> «Диаграмма»)</w:t>
      </w:r>
      <w:r w:rsidRPr="00237490">
        <w:rPr>
          <w:rFonts w:ascii="Helvetica" w:hAnsi="Helvetica" w:cs="Tahoma"/>
          <w:color w:val="222A35" w:themeColor="text2" w:themeShade="80"/>
          <w:sz w:val="20"/>
          <w:szCs w:val="20"/>
        </w:rPr>
        <w:t>,</w:t>
      </w:r>
      <w:r w:rsidRPr="007F4A9A">
        <w:rPr>
          <w:rFonts w:ascii="Helvetica" w:hAnsi="Helvetica" w:cs="Tahoma"/>
          <w:color w:val="222A35" w:themeColor="text2" w:themeShade="80"/>
          <w:sz w:val="20"/>
          <w:szCs w:val="20"/>
        </w:rPr>
        <w:t xml:space="preserve"> </w:t>
      </w:r>
      <w:r w:rsidRPr="007F4A9A">
        <w:rPr>
          <w:rFonts w:ascii="Helvetica" w:hAnsi="Helvetica" w:cs="Tahoma"/>
          <w:color w:val="222A35" w:themeColor="text2" w:themeShade="80"/>
          <w:sz w:val="20"/>
          <w:szCs w:val="20"/>
          <w:lang w:val="en-US"/>
        </w:rPr>
        <w:t>Microsoft</w:t>
      </w:r>
      <w:r w:rsidRPr="007F4A9A">
        <w:rPr>
          <w:rFonts w:ascii="Helvetica" w:hAnsi="Helvetica" w:cs="Tahoma"/>
          <w:color w:val="222A35" w:themeColor="text2" w:themeShade="80"/>
          <w:sz w:val="20"/>
          <w:szCs w:val="20"/>
        </w:rPr>
        <w:t xml:space="preserve"> </w:t>
      </w:r>
      <w:r w:rsidRPr="007F4A9A">
        <w:rPr>
          <w:rFonts w:ascii="Helvetica" w:hAnsi="Helvetica" w:cs="Tahoma"/>
          <w:color w:val="222A35" w:themeColor="text2" w:themeShade="80"/>
          <w:sz w:val="20"/>
          <w:szCs w:val="20"/>
          <w:lang w:val="en-US"/>
        </w:rPr>
        <w:t>Excel</w:t>
      </w:r>
      <w:r w:rsidRPr="007F4A9A">
        <w:rPr>
          <w:rFonts w:ascii="Helvetica" w:hAnsi="Helvetica" w:cs="Tahoma"/>
          <w:color w:val="222A35" w:themeColor="text2" w:themeShade="80"/>
          <w:sz w:val="20"/>
          <w:szCs w:val="20"/>
        </w:rPr>
        <w:t xml:space="preserve">, </w:t>
      </w:r>
      <w:r w:rsidRPr="007F4A9A">
        <w:rPr>
          <w:rFonts w:ascii="Helvetica" w:hAnsi="Helvetica" w:cs="Tahoma"/>
          <w:color w:val="222A35" w:themeColor="text2" w:themeShade="80"/>
          <w:sz w:val="20"/>
          <w:szCs w:val="20"/>
          <w:lang w:val="en-US"/>
        </w:rPr>
        <w:t>GraphPad</w:t>
      </w:r>
      <w:r w:rsidRPr="007F4A9A">
        <w:rPr>
          <w:rFonts w:ascii="Helvetica" w:hAnsi="Helvetica" w:cs="Tahoma"/>
          <w:color w:val="222A35" w:themeColor="text2" w:themeShade="80"/>
          <w:sz w:val="20"/>
          <w:szCs w:val="20"/>
        </w:rPr>
        <w:t xml:space="preserve">, </w:t>
      </w:r>
      <w:r w:rsidRPr="007F4A9A">
        <w:rPr>
          <w:rFonts w:ascii="Helvetica" w:hAnsi="Helvetica" w:cs="Tahoma"/>
          <w:color w:val="222A35" w:themeColor="text2" w:themeShade="80"/>
          <w:sz w:val="20"/>
          <w:szCs w:val="20"/>
          <w:lang w:val="en-US"/>
        </w:rPr>
        <w:t>Statistica</w:t>
      </w:r>
      <w:r w:rsidRPr="007F4A9A">
        <w:rPr>
          <w:rFonts w:ascii="Helvetica" w:hAnsi="Helvetica" w:cs="Tahoma"/>
          <w:color w:val="222A35" w:themeColor="text2" w:themeShade="80"/>
          <w:sz w:val="20"/>
          <w:szCs w:val="20"/>
        </w:rPr>
        <w:t xml:space="preserve"> и др.  Если создание графика проводится в программах Micr</w:t>
      </w:r>
      <w:r w:rsidRPr="007F4A9A">
        <w:rPr>
          <w:rFonts w:ascii="Helvetica" w:hAnsi="Helvetica" w:cs="Tahoma"/>
          <w:color w:val="222A35" w:themeColor="text2" w:themeShade="80"/>
          <w:sz w:val="20"/>
          <w:szCs w:val="20"/>
          <w:lang w:val="en-US"/>
        </w:rPr>
        <w:t>osoft</w:t>
      </w:r>
      <w:r w:rsidRPr="007F4A9A">
        <w:rPr>
          <w:rFonts w:ascii="Helvetica" w:hAnsi="Helvetica" w:cs="Tahoma"/>
          <w:color w:val="222A35" w:themeColor="text2" w:themeShade="80"/>
          <w:sz w:val="20"/>
          <w:szCs w:val="20"/>
        </w:rPr>
        <w:t xml:space="preserve"> </w:t>
      </w:r>
      <w:r w:rsidRPr="007F4A9A">
        <w:rPr>
          <w:rFonts w:ascii="Helvetica" w:hAnsi="Helvetica" w:cs="Tahoma"/>
          <w:color w:val="222A35" w:themeColor="text2" w:themeShade="80"/>
          <w:sz w:val="20"/>
          <w:szCs w:val="20"/>
          <w:lang w:val="en-US"/>
        </w:rPr>
        <w:t>Word</w:t>
      </w:r>
      <w:r w:rsidRPr="007F4A9A">
        <w:rPr>
          <w:rFonts w:ascii="Helvetica" w:hAnsi="Helvetica" w:cs="Tahoma"/>
          <w:color w:val="222A35" w:themeColor="text2" w:themeShade="80"/>
          <w:sz w:val="20"/>
          <w:szCs w:val="20"/>
        </w:rPr>
        <w:t xml:space="preserve"> / </w:t>
      </w:r>
      <w:r w:rsidRPr="007F4A9A">
        <w:rPr>
          <w:rFonts w:ascii="Helvetica" w:hAnsi="Helvetica" w:cs="Tahoma"/>
          <w:color w:val="222A35" w:themeColor="text2" w:themeShade="80"/>
          <w:sz w:val="20"/>
          <w:szCs w:val="20"/>
          <w:lang w:val="en-US"/>
        </w:rPr>
        <w:t>Excel</w:t>
      </w:r>
      <w:r w:rsidRPr="007F4A9A">
        <w:rPr>
          <w:rFonts w:ascii="Helvetica" w:hAnsi="Helvetica" w:cs="Tahoma"/>
          <w:color w:val="222A35" w:themeColor="text2" w:themeShade="80"/>
          <w:sz w:val="20"/>
          <w:szCs w:val="20"/>
        </w:rPr>
        <w:t xml:space="preserve">, тогда необходимо конструировать график в соответствии с шаблоном, представленным ниже. </w:t>
      </w:r>
      <w:r w:rsidRPr="007F4A9A">
        <w:rPr>
          <w:rFonts w:ascii="Helvetica" w:hAnsi="Helvetica" w:cs="Tahoma"/>
          <w:b/>
          <w:bCs/>
          <w:color w:val="222A35" w:themeColor="text2" w:themeShade="80"/>
          <w:sz w:val="20"/>
          <w:szCs w:val="20"/>
        </w:rPr>
        <w:t>Исходный файл Microso</w:t>
      </w:r>
      <w:r w:rsidRPr="007F4A9A">
        <w:rPr>
          <w:rFonts w:ascii="Helvetica" w:hAnsi="Helvetica" w:cs="Tahoma"/>
          <w:b/>
          <w:bCs/>
          <w:color w:val="222A35" w:themeColor="text2" w:themeShade="80"/>
          <w:sz w:val="20"/>
          <w:szCs w:val="20"/>
          <w:lang w:val="en-US"/>
        </w:rPr>
        <w:t>ft</w:t>
      </w:r>
      <w:r w:rsidRPr="007F4A9A">
        <w:rPr>
          <w:rFonts w:ascii="Helvetica" w:hAnsi="Helvetica" w:cs="Tahoma"/>
          <w:b/>
          <w:bCs/>
          <w:color w:val="222A35" w:themeColor="text2" w:themeShade="80"/>
          <w:sz w:val="20"/>
          <w:szCs w:val="20"/>
        </w:rPr>
        <w:t xml:space="preserve"> Exc</w:t>
      </w:r>
      <w:r w:rsidRPr="007F4A9A">
        <w:rPr>
          <w:rFonts w:ascii="Helvetica" w:hAnsi="Helvetica" w:cs="Tahoma"/>
          <w:b/>
          <w:bCs/>
          <w:color w:val="222A35" w:themeColor="text2" w:themeShade="80"/>
          <w:sz w:val="20"/>
          <w:szCs w:val="20"/>
          <w:lang w:val="en-US"/>
        </w:rPr>
        <w:t>el</w:t>
      </w:r>
      <w:r w:rsidRPr="007F4A9A">
        <w:rPr>
          <w:rFonts w:ascii="Helvetica" w:hAnsi="Helvetica" w:cs="Tahoma"/>
          <w:b/>
          <w:bCs/>
          <w:color w:val="222A35" w:themeColor="text2" w:themeShade="80"/>
          <w:sz w:val="20"/>
          <w:szCs w:val="20"/>
        </w:rPr>
        <w:t xml:space="preserve">, содержащий графики, должен быть приложен, если потребуется редактирование. </w:t>
      </w:r>
    </w:p>
    <w:p w14:paraId="69CE5235" w14:textId="77777777" w:rsidR="00A65CB1" w:rsidRPr="007F4A9A" w:rsidRDefault="00A65CB1" w:rsidP="00B0119A">
      <w:pPr>
        <w:spacing w:after="0"/>
        <w:rPr>
          <w:rFonts w:ascii="Helvetica" w:hAnsi="Helvetica" w:cs="Tahoma"/>
          <w:b/>
          <w:bCs/>
          <w:color w:val="222A35" w:themeColor="text2" w:themeShade="80"/>
          <w:sz w:val="20"/>
          <w:szCs w:val="20"/>
        </w:rPr>
      </w:pPr>
    </w:p>
    <w:p w14:paraId="2B34A86D" w14:textId="77777777" w:rsidR="00A65CB1" w:rsidRDefault="00B0119A" w:rsidP="00B0119A">
      <w:pPr>
        <w:spacing w:after="0"/>
        <w:rPr>
          <w:rFonts w:ascii="Helvetica" w:hAnsi="Helvetica" w:cs="Tahoma"/>
          <w:color w:val="222A35" w:themeColor="text2" w:themeShade="80"/>
          <w:sz w:val="20"/>
          <w:szCs w:val="20"/>
        </w:rPr>
      </w:pPr>
      <w:r w:rsidRPr="007F4A9A">
        <w:rPr>
          <w:rFonts w:ascii="Helvetica" w:hAnsi="Helvetica" w:cs="Tahoma"/>
          <w:color w:val="222A35" w:themeColor="text2" w:themeShade="80"/>
          <w:sz w:val="20"/>
          <w:szCs w:val="20"/>
        </w:rPr>
        <w:t xml:space="preserve">ВАЖНО! Предпочтительно использование 2D-графики, объёмные графики применять только при невозможности представления данных в 2D-формате. Цветовой профиль — </w:t>
      </w:r>
      <w:r w:rsidRPr="007F4A9A">
        <w:rPr>
          <w:rFonts w:ascii="Helvetica" w:hAnsi="Helvetica" w:cs="Tahoma"/>
          <w:color w:val="222A35" w:themeColor="text2" w:themeShade="80"/>
          <w:sz w:val="20"/>
          <w:szCs w:val="20"/>
          <w:lang w:val="en-US"/>
        </w:rPr>
        <w:t>RGB</w:t>
      </w:r>
      <w:r w:rsidRPr="007F4A9A">
        <w:rPr>
          <w:rFonts w:ascii="Helvetica" w:hAnsi="Helvetica" w:cs="Tahoma"/>
          <w:color w:val="222A35" w:themeColor="text2" w:themeShade="80"/>
          <w:sz w:val="20"/>
          <w:szCs w:val="20"/>
        </w:rPr>
        <w:t xml:space="preserve"> / </w:t>
      </w:r>
      <w:r w:rsidRPr="007F4A9A">
        <w:rPr>
          <w:rFonts w:ascii="Helvetica" w:hAnsi="Helvetica" w:cs="Tahoma"/>
          <w:color w:val="222A35" w:themeColor="text2" w:themeShade="80"/>
          <w:sz w:val="20"/>
          <w:szCs w:val="20"/>
          <w:lang w:val="en-US"/>
        </w:rPr>
        <w:t>sRGB</w:t>
      </w:r>
      <w:r w:rsidRPr="007F4A9A">
        <w:rPr>
          <w:rFonts w:ascii="Helvetica" w:hAnsi="Helvetica" w:cs="Tahoma"/>
          <w:color w:val="222A35" w:themeColor="text2" w:themeShade="80"/>
          <w:sz w:val="20"/>
          <w:szCs w:val="20"/>
        </w:rPr>
        <w:t xml:space="preserve"> / D</w:t>
      </w:r>
      <w:r w:rsidRPr="007F4A9A">
        <w:rPr>
          <w:rFonts w:ascii="Helvetica" w:hAnsi="Helvetica" w:cs="Tahoma"/>
          <w:color w:val="222A35" w:themeColor="text2" w:themeShade="80"/>
          <w:sz w:val="20"/>
          <w:szCs w:val="20"/>
          <w:lang w:val="en-US"/>
        </w:rPr>
        <w:t>CI</w:t>
      </w:r>
      <w:r w:rsidRPr="00237490">
        <w:rPr>
          <w:rFonts w:ascii="Helvetica" w:hAnsi="Helvetica" w:cs="Tahoma"/>
          <w:color w:val="222A35" w:themeColor="text2" w:themeShade="80"/>
          <w:sz w:val="20"/>
          <w:szCs w:val="20"/>
        </w:rPr>
        <w:t>-</w:t>
      </w:r>
      <w:r w:rsidRPr="007F4A9A">
        <w:rPr>
          <w:rFonts w:ascii="Helvetica" w:hAnsi="Helvetica" w:cs="Tahoma"/>
          <w:color w:val="222A35" w:themeColor="text2" w:themeShade="80"/>
          <w:sz w:val="20"/>
          <w:szCs w:val="20"/>
          <w:lang w:val="en-US"/>
        </w:rPr>
        <w:t>P</w:t>
      </w:r>
      <w:r w:rsidRPr="00237490">
        <w:rPr>
          <w:rFonts w:ascii="Helvetica" w:hAnsi="Helvetica" w:cs="Tahoma"/>
          <w:color w:val="222A35" w:themeColor="text2" w:themeShade="80"/>
          <w:sz w:val="20"/>
          <w:szCs w:val="20"/>
        </w:rPr>
        <w:t>3</w:t>
      </w:r>
      <w:r w:rsidRPr="007F4A9A">
        <w:rPr>
          <w:rFonts w:ascii="Helvetica" w:hAnsi="Helvetica" w:cs="Tahoma"/>
          <w:color w:val="222A35" w:themeColor="text2" w:themeShade="80"/>
          <w:sz w:val="20"/>
          <w:szCs w:val="20"/>
        </w:rPr>
        <w:t xml:space="preserve">. Цветовая палитра — избегайте использования ярких цветов, предпочтительны акценты синего, голубого, бирюзового, серого, аквамаринового. График должен ОБЯЗАТЕЛЬНО содержать непосредственно данные, названия осей, единицы измерения (ТОЛЬКО на осях), легенду, подписи данных. Кегль всех подписей на рисунке — 11 пт. Все текстовые элементы должны быть переведены на английский язык и выделены </w:t>
      </w:r>
      <w:r w:rsidRPr="007F4A9A">
        <w:rPr>
          <w:rFonts w:ascii="Helvetica" w:hAnsi="Helvetica" w:cs="Tahoma"/>
          <w:i/>
          <w:iCs/>
          <w:color w:val="222A35" w:themeColor="text2" w:themeShade="80"/>
          <w:sz w:val="20"/>
          <w:szCs w:val="20"/>
        </w:rPr>
        <w:t>курсивом</w:t>
      </w:r>
      <w:r w:rsidRPr="007F4A9A">
        <w:rPr>
          <w:rFonts w:ascii="Helvetica" w:hAnsi="Helvetica" w:cs="Tahoma"/>
          <w:color w:val="222A35" w:themeColor="text2" w:themeShade="80"/>
          <w:sz w:val="20"/>
          <w:szCs w:val="20"/>
        </w:rPr>
        <w:t>. Описание некоторых текстовых элементов допустимо представлять в подрисуночной подписи.</w:t>
      </w:r>
    </w:p>
    <w:p w14:paraId="1E2E2A07" w14:textId="77777777" w:rsidR="00A65CB1" w:rsidRDefault="00A65CB1" w:rsidP="00B0119A">
      <w:pPr>
        <w:spacing w:after="0"/>
        <w:rPr>
          <w:rFonts w:ascii="Helvetica" w:hAnsi="Helvetica" w:cs="Tahoma"/>
          <w:color w:val="222A35" w:themeColor="text2" w:themeShade="80"/>
          <w:sz w:val="20"/>
          <w:szCs w:val="20"/>
        </w:rPr>
      </w:pPr>
    </w:p>
    <w:p w14:paraId="6C0F0C82" w14:textId="77777777" w:rsidR="00B0119A" w:rsidRPr="00B0119A" w:rsidRDefault="00B0119A" w:rsidP="00B0119A">
      <w:pPr>
        <w:spacing w:after="0"/>
        <w:rPr>
          <w:rFonts w:ascii="Helvetica" w:hAnsi="Helvetica" w:cs="Tahoma"/>
          <w:color w:val="222A35" w:themeColor="text2" w:themeShade="80"/>
          <w:sz w:val="20"/>
          <w:szCs w:val="20"/>
        </w:rPr>
      </w:pPr>
      <w:r w:rsidRPr="007F4A9A">
        <w:rPr>
          <w:rFonts w:ascii="Helvetica" w:hAnsi="Helvetica" w:cs="Tahoma"/>
          <w:b/>
          <w:bCs/>
          <w:color w:val="222A35" w:themeColor="text2" w:themeShade="80"/>
          <w:sz w:val="20"/>
          <w:szCs w:val="20"/>
        </w:rPr>
        <w:t>ВСТАВКА ГРАФИКОВ ИЗ МIC</w:t>
      </w:r>
      <w:r w:rsidRPr="007F4A9A">
        <w:rPr>
          <w:rFonts w:ascii="Helvetica" w:hAnsi="Helvetica" w:cs="Tahoma"/>
          <w:b/>
          <w:bCs/>
          <w:color w:val="222A35" w:themeColor="text2" w:themeShade="80"/>
          <w:sz w:val="20"/>
          <w:szCs w:val="20"/>
          <w:lang w:val="en-US"/>
        </w:rPr>
        <w:t>ROSOFT</w:t>
      </w:r>
      <w:r w:rsidRPr="00237490">
        <w:rPr>
          <w:rFonts w:ascii="Helvetica" w:hAnsi="Helvetica" w:cs="Tahoma"/>
          <w:b/>
          <w:bCs/>
          <w:color w:val="222A35" w:themeColor="text2" w:themeShade="80"/>
          <w:sz w:val="20"/>
          <w:szCs w:val="20"/>
        </w:rPr>
        <w:t xml:space="preserve"> </w:t>
      </w:r>
      <w:r w:rsidRPr="007F4A9A">
        <w:rPr>
          <w:rFonts w:ascii="Helvetica" w:hAnsi="Helvetica" w:cs="Tahoma"/>
          <w:b/>
          <w:bCs/>
          <w:color w:val="222A35" w:themeColor="text2" w:themeShade="80"/>
          <w:sz w:val="20"/>
          <w:szCs w:val="20"/>
          <w:lang w:val="en-US"/>
        </w:rPr>
        <w:t>EXCEL</w:t>
      </w:r>
      <w:r w:rsidRPr="00237490">
        <w:rPr>
          <w:rFonts w:ascii="Helvetica" w:hAnsi="Helvetica" w:cs="Tahoma"/>
          <w:b/>
          <w:bCs/>
          <w:color w:val="222A35" w:themeColor="text2" w:themeShade="80"/>
          <w:sz w:val="20"/>
          <w:szCs w:val="20"/>
        </w:rPr>
        <w:t xml:space="preserve"> </w:t>
      </w:r>
      <w:r w:rsidRPr="007F4A9A">
        <w:rPr>
          <w:rFonts w:ascii="Helvetica" w:hAnsi="Helvetica" w:cs="Tahoma"/>
          <w:b/>
          <w:bCs/>
          <w:color w:val="222A35" w:themeColor="text2" w:themeShade="80"/>
          <w:sz w:val="20"/>
          <w:szCs w:val="20"/>
        </w:rPr>
        <w:t>РИСУНКОМ ИСКЛЮЧЕНА!</w:t>
      </w:r>
      <w:r w:rsidRPr="007F4A9A">
        <w:rPr>
          <w:rFonts w:ascii="Helvetica" w:hAnsi="Helvetica" w:cs="Tahoma"/>
          <w:color w:val="222A35" w:themeColor="text2" w:themeShade="80"/>
          <w:sz w:val="20"/>
          <w:szCs w:val="20"/>
        </w:rPr>
        <w:t xml:space="preserve">  ВЫПОЛНЕНИЕ ВСТАВКИ ПРОВОДИТСЯ В СЛЕДУЮЩЕЙ ПОСЛЕДОВАТЕЛЬНОСТИ ИСПОЛЬЗОВАНИЯ РАЗДЕЛОВ МЕНЮ: «ГЛАВНАЯ» </w:t>
      </w:r>
      <w:r w:rsidRPr="007F4A9A">
        <w:rPr>
          <w:rFonts w:ascii="Helvetica" w:hAnsi="Helvetica" w:cs="Tahoma"/>
          <w:color w:val="222A35" w:themeColor="text2" w:themeShade="80"/>
          <w:sz w:val="20"/>
          <w:szCs w:val="20"/>
        </w:rPr>
        <w:sym w:font="Symbol" w:char="F0DE"/>
      </w:r>
      <w:r w:rsidRPr="007F4A9A">
        <w:rPr>
          <w:rFonts w:ascii="Helvetica" w:hAnsi="Helvetica" w:cs="Tahoma"/>
          <w:color w:val="222A35" w:themeColor="text2" w:themeShade="80"/>
          <w:sz w:val="20"/>
          <w:szCs w:val="20"/>
        </w:rPr>
        <w:t xml:space="preserve"> «ВСТАВИТЬ»</w:t>
      </w:r>
      <w:r w:rsidRPr="007F4A9A">
        <w:rPr>
          <w:rFonts w:ascii="Helvetica" w:hAnsi="Helvetica" w:cs="Tahoma"/>
          <w:color w:val="222A35" w:themeColor="text2" w:themeShade="80"/>
          <w:sz w:val="20"/>
          <w:szCs w:val="20"/>
        </w:rPr>
        <w:sym w:font="Symbol" w:char="F0DE"/>
      </w:r>
      <w:r w:rsidRPr="007F4A9A">
        <w:rPr>
          <w:rFonts w:ascii="Helvetica" w:hAnsi="Helvetica" w:cs="Tahoma"/>
          <w:color w:val="222A35" w:themeColor="text2" w:themeShade="80"/>
          <w:sz w:val="20"/>
          <w:szCs w:val="20"/>
        </w:rPr>
        <w:t xml:space="preserve"> «СОХРАНИТЬ ИСХОДНОЕ ФОРМАТИРОВАНИЕ И СВЯЗАТЬ ДАННЫЕ</w:t>
      </w:r>
      <w:r w:rsidR="00A65CB1">
        <w:rPr>
          <w:rFonts w:ascii="Helvetica" w:hAnsi="Helvetica" w:cs="Tahoma"/>
          <w:color w:val="222A35" w:themeColor="text2" w:themeShade="80"/>
          <w:sz w:val="20"/>
          <w:szCs w:val="20"/>
        </w:rPr>
        <w:t>»</w:t>
      </w:r>
      <w:r w:rsidRPr="007F4A9A">
        <w:rPr>
          <w:rFonts w:ascii="Helvetica" w:hAnsi="Helvetica" w:cs="Tahoma"/>
          <w:color w:val="222A35" w:themeColor="text2" w:themeShade="80"/>
          <w:sz w:val="20"/>
          <w:szCs w:val="20"/>
        </w:rPr>
        <w:t xml:space="preserve">. При создании графиков в иных прикладных программах, соблюдение вышеупомянутых требований </w:t>
      </w:r>
      <w:r w:rsidR="005975CC">
        <w:rPr>
          <w:rFonts w:ascii="Helvetica" w:hAnsi="Helvetica" w:cs="Tahoma"/>
          <w:color w:val="222A35" w:themeColor="text2" w:themeShade="80"/>
          <w:sz w:val="20"/>
          <w:szCs w:val="20"/>
        </w:rPr>
        <w:t xml:space="preserve">по форматированию и стилизации </w:t>
      </w:r>
      <w:r w:rsidRPr="007F4A9A">
        <w:rPr>
          <w:rFonts w:ascii="Helvetica" w:hAnsi="Helvetica" w:cs="Tahoma"/>
          <w:color w:val="222A35" w:themeColor="text2" w:themeShade="80"/>
          <w:sz w:val="20"/>
          <w:szCs w:val="20"/>
        </w:rPr>
        <w:t xml:space="preserve">также является ОБЯЗАТЕЛЬНЫМ.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729FD1" w15:done="0"/>
  <w15:commentEx w15:paraId="74132C32" w15:done="0"/>
  <w15:commentEx w15:paraId="44BE1DEB" w15:done="0"/>
  <w15:commentEx w15:paraId="2110C94F" w15:done="0"/>
  <w15:commentEx w15:paraId="5F3A13D3" w15:done="0"/>
  <w15:commentEx w15:paraId="32ECC33D" w15:done="0"/>
  <w15:commentEx w15:paraId="52759597" w15:done="0"/>
  <w15:commentEx w15:paraId="2AB69A86" w15:done="0"/>
  <w15:commentEx w15:paraId="0EAA4709" w15:done="0"/>
  <w15:commentEx w15:paraId="20447287" w15:done="0"/>
  <w15:commentEx w15:paraId="5A175DC5" w15:done="0"/>
  <w15:commentEx w15:paraId="4FA45A7C" w15:done="0"/>
  <w15:commentEx w15:paraId="314DE132" w15:done="0"/>
  <w15:commentEx w15:paraId="40E61B16" w15:done="0"/>
  <w15:commentEx w15:paraId="26EAFF41" w15:done="0"/>
  <w15:commentEx w15:paraId="5EB1D8D8" w15:done="0"/>
  <w15:commentEx w15:paraId="4C17444D" w15:done="0"/>
  <w15:commentEx w15:paraId="27040703" w15:done="0"/>
  <w15:commentEx w15:paraId="6BC299D3" w15:done="0"/>
  <w15:commentEx w15:paraId="34E5E3D8" w15:done="0"/>
  <w15:commentEx w15:paraId="77929875" w15:done="0"/>
  <w15:commentEx w15:paraId="6F89374F" w15:done="0"/>
  <w15:commentEx w15:paraId="52E3C72B" w15:done="0"/>
  <w15:commentEx w15:paraId="3698F8BC" w15:done="0"/>
  <w15:commentEx w15:paraId="68024D96" w15:done="0"/>
  <w15:commentEx w15:paraId="5175476D" w15:done="0"/>
  <w15:commentEx w15:paraId="2816C5B2" w15:done="0"/>
  <w15:commentEx w15:paraId="39B6044C" w15:done="0"/>
  <w15:commentEx w15:paraId="425C771E" w15:done="0"/>
  <w15:commentEx w15:paraId="667AE3AC" w15:done="0"/>
  <w15:commentEx w15:paraId="57A5F324" w15:done="0"/>
  <w15:commentEx w15:paraId="47DA0400" w15:done="0"/>
  <w15:commentEx w15:paraId="5FAC26DC" w15:done="0"/>
  <w15:commentEx w15:paraId="5809EDA4" w15:done="0"/>
  <w15:commentEx w15:paraId="4D346235" w15:done="0"/>
  <w15:commentEx w15:paraId="6C0F0C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E61B2" w16cex:dateUtc="2022-07-29T10:40:00Z"/>
  <w16cex:commentExtensible w16cex:durableId="2595059A" w16cex:dateUtc="2022-01-21T07:12:00Z"/>
  <w16cex:commentExtensible w16cex:durableId="2A7C33C7" w16cex:dateUtc="2024-08-30T09:04:00Z"/>
  <w16cex:commentExtensible w16cex:durableId="25950670" w16cex:dateUtc="2022-01-21T07:16:00Z"/>
  <w16cex:commentExtensible w16cex:durableId="2595068B" w16cex:dateUtc="2022-01-21T07:16:00Z"/>
  <w16cex:commentExtensible w16cex:durableId="259506AF" w16cex:dateUtc="2022-01-21T07:17:00Z"/>
  <w16cex:commentExtensible w16cex:durableId="25950766" w16cex:dateUtc="2022-01-21T07:20:00Z"/>
  <w16cex:commentExtensible w16cex:durableId="25AC9778" w16cex:dateUtc="2022-02-08T04:17:00Z"/>
  <w16cex:commentExtensible w16cex:durableId="259507CF" w16cex:dateUtc="2022-01-21T07:22:00Z"/>
  <w16cex:commentExtensible w16cex:durableId="25950805" w16cex:dateUtc="2022-01-21T07:23:00Z"/>
  <w16cex:commentExtensible w16cex:durableId="25950832" w16cex:dateUtc="2022-01-21T07:23:00Z"/>
  <w16cex:commentExtensible w16cex:durableId="2595084B" w16cex:dateUtc="2022-01-21T07:24:00Z"/>
  <w16cex:commentExtensible w16cex:durableId="2595085C" w16cex:dateUtc="2022-01-21T07:24:00Z"/>
  <w16cex:commentExtensible w16cex:durableId="25950873" w16cex:dateUtc="2022-01-21T07:24:00Z"/>
  <w16cex:commentExtensible w16cex:durableId="280C6AD2" w16cex:dateUtc="2023-05-15T05:24:00Z"/>
  <w16cex:commentExtensible w16cex:durableId="259508E7" w16cex:dateUtc="2022-01-21T07:26:00Z"/>
  <w16cex:commentExtensible w16cex:durableId="25950931" w16cex:dateUtc="2022-01-21T07:28:00Z"/>
  <w16cex:commentExtensible w16cex:durableId="2595095D" w16cex:dateUtc="2022-01-21T07:28:00Z"/>
  <w16cex:commentExtensible w16cex:durableId="25950980" w16cex:dateUtc="2022-01-21T07:29:00Z"/>
  <w16cex:commentExtensible w16cex:durableId="259509B0" w16cex:dateUtc="2022-01-21T07:30:00Z"/>
  <w16cex:commentExtensible w16cex:durableId="25950A2D" w16cex:dateUtc="2022-01-21T07:32:00Z"/>
  <w16cex:commentExtensible w16cex:durableId="2A7E3EE3" w16cex:dateUtc="2024-08-31T22:16:00Z"/>
  <w16cex:commentExtensible w16cex:durableId="25AC9AF0" w16cex:dateUtc="2022-02-08T04:32:00Z"/>
  <w16cex:commentExtensible w16cex:durableId="25AC9B6B" w16cex:dateUtc="2022-02-08T04:34:00Z"/>
  <w16cex:commentExtensible w16cex:durableId="25AC9B8B" w16cex:dateUtc="2022-02-08T04:34:00Z"/>
  <w16cex:commentExtensible w16cex:durableId="25AC9BBB" w16cex:dateUtc="2022-02-08T04:35:00Z"/>
  <w16cex:commentExtensible w16cex:durableId="25ACA282" w16cex:dateUtc="2022-02-08T05:04:00Z"/>
  <w16cex:commentExtensible w16cex:durableId="25950CF8" w16cex:dateUtc="2022-01-21T07:44:00Z"/>
  <w16cex:commentExtensible w16cex:durableId="25950ED3" w16cex:dateUtc="2022-01-21T07:52:00Z"/>
  <w16cex:commentExtensible w16cex:durableId="25950E2A" w16cex:dateUtc="2022-01-21T07:49:00Z"/>
  <w16cex:commentExtensible w16cex:durableId="25950F89" w16cex:dateUtc="2022-01-21T07:55:00Z"/>
  <w16cex:commentExtensible w16cex:durableId="25950E4D" w16cex:dateUtc="2022-01-21T07:49:00Z"/>
  <w16cex:commentExtensible w16cex:durableId="25951057" w16cex:dateUtc="2022-01-21T07:58:00Z"/>
  <w16cex:commentExtensible w16cex:durableId="2595107D" w16cex:dateUtc="2022-01-21T07:59:00Z"/>
  <w16cex:commentExtensible w16cex:durableId="259510E4" w16cex:dateUtc="2022-01-21T08:00:00Z"/>
  <w16cex:commentExtensible w16cex:durableId="259510A4" w16cex:dateUtc="2022-01-21T0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729FD1" w16cid:durableId="268E61B2"/>
  <w16cid:commentId w16cid:paraId="74132C32" w16cid:durableId="2595059A"/>
  <w16cid:commentId w16cid:paraId="44BE1DEB" w16cid:durableId="2A7C33C7"/>
  <w16cid:commentId w16cid:paraId="2110C94F" w16cid:durableId="25950670"/>
  <w16cid:commentId w16cid:paraId="5F3A13D3" w16cid:durableId="2595068B"/>
  <w16cid:commentId w16cid:paraId="32ECC33D" w16cid:durableId="259506AF"/>
  <w16cid:commentId w16cid:paraId="52759597" w16cid:durableId="25950766"/>
  <w16cid:commentId w16cid:paraId="2AB69A86" w16cid:durableId="25AC9778"/>
  <w16cid:commentId w16cid:paraId="0EAA4709" w16cid:durableId="259507CF"/>
  <w16cid:commentId w16cid:paraId="20447287" w16cid:durableId="25950805"/>
  <w16cid:commentId w16cid:paraId="5A175DC5" w16cid:durableId="25950832"/>
  <w16cid:commentId w16cid:paraId="4FA45A7C" w16cid:durableId="2595084B"/>
  <w16cid:commentId w16cid:paraId="314DE132" w16cid:durableId="2595085C"/>
  <w16cid:commentId w16cid:paraId="40E61B16" w16cid:durableId="25950873"/>
  <w16cid:commentId w16cid:paraId="26EAFF41" w16cid:durableId="280C6AD2"/>
  <w16cid:commentId w16cid:paraId="5EB1D8D8" w16cid:durableId="259508E7"/>
  <w16cid:commentId w16cid:paraId="4C17444D" w16cid:durableId="25950931"/>
  <w16cid:commentId w16cid:paraId="27040703" w16cid:durableId="2595095D"/>
  <w16cid:commentId w16cid:paraId="6BC299D3" w16cid:durableId="25950980"/>
  <w16cid:commentId w16cid:paraId="34E5E3D8" w16cid:durableId="259509B0"/>
  <w16cid:commentId w16cid:paraId="77929875" w16cid:durableId="25950A2D"/>
  <w16cid:commentId w16cid:paraId="6F89374F" w16cid:durableId="2A7E3EE3"/>
  <w16cid:commentId w16cid:paraId="52E3C72B" w16cid:durableId="25AC9AF0"/>
  <w16cid:commentId w16cid:paraId="3698F8BC" w16cid:durableId="25AC9B6B"/>
  <w16cid:commentId w16cid:paraId="68024D96" w16cid:durableId="25AC9B8B"/>
  <w16cid:commentId w16cid:paraId="5175476D" w16cid:durableId="25AC9BBB"/>
  <w16cid:commentId w16cid:paraId="2816C5B2" w16cid:durableId="25ACA282"/>
  <w16cid:commentId w16cid:paraId="39B6044C" w16cid:durableId="25950CF8"/>
  <w16cid:commentId w16cid:paraId="425C771E" w16cid:durableId="25950ED3"/>
  <w16cid:commentId w16cid:paraId="667AE3AC" w16cid:durableId="25950E2A"/>
  <w16cid:commentId w16cid:paraId="57A5F324" w16cid:durableId="25950F89"/>
  <w16cid:commentId w16cid:paraId="47DA0400" w16cid:durableId="25950E4D"/>
  <w16cid:commentId w16cid:paraId="5FAC26DC" w16cid:durableId="25951057"/>
  <w16cid:commentId w16cid:paraId="5809EDA4" w16cid:durableId="2595107D"/>
  <w16cid:commentId w16cid:paraId="4D346235" w16cid:durableId="259510E4"/>
  <w16cid:commentId w16cid:paraId="6C0F0C82" w16cid:durableId="259510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A28F3" w14:textId="77777777" w:rsidR="00B570D2" w:rsidRDefault="00B570D2" w:rsidP="0046201E">
      <w:pPr>
        <w:spacing w:after="0" w:line="240" w:lineRule="auto"/>
      </w:pPr>
      <w:r>
        <w:separator/>
      </w:r>
    </w:p>
  </w:endnote>
  <w:endnote w:type="continuationSeparator" w:id="0">
    <w:p w14:paraId="3DA2AEF5" w14:textId="77777777" w:rsidR="00B570D2" w:rsidRDefault="00B570D2" w:rsidP="00462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560431"/>
      <w:docPartObj>
        <w:docPartGallery w:val="Page Numbers (Bottom of Page)"/>
        <w:docPartUnique/>
      </w:docPartObj>
    </w:sdtPr>
    <w:sdtEndPr>
      <w:rPr>
        <w:rFonts w:ascii="Times New Roman" w:hAnsi="Times New Roman" w:cs="Times New Roman"/>
      </w:rPr>
    </w:sdtEndPr>
    <w:sdtContent>
      <w:p w14:paraId="18F1445C" w14:textId="751A4C3E" w:rsidR="007C3A9A" w:rsidRPr="007C3A9A" w:rsidRDefault="007C3A9A">
        <w:pPr>
          <w:pStyle w:val="af6"/>
          <w:jc w:val="center"/>
          <w:rPr>
            <w:rFonts w:ascii="Times New Roman" w:hAnsi="Times New Roman" w:cs="Times New Roman"/>
          </w:rPr>
        </w:pPr>
        <w:r w:rsidRPr="007C3A9A">
          <w:rPr>
            <w:rFonts w:ascii="Times New Roman" w:hAnsi="Times New Roman" w:cs="Times New Roman"/>
          </w:rPr>
          <w:fldChar w:fldCharType="begin"/>
        </w:r>
        <w:r w:rsidRPr="007C3A9A">
          <w:rPr>
            <w:rFonts w:ascii="Times New Roman" w:hAnsi="Times New Roman" w:cs="Times New Roman"/>
          </w:rPr>
          <w:instrText>PAGE   \* MERGEFORMAT</w:instrText>
        </w:r>
        <w:r w:rsidRPr="007C3A9A">
          <w:rPr>
            <w:rFonts w:ascii="Times New Roman" w:hAnsi="Times New Roman" w:cs="Times New Roman"/>
          </w:rPr>
          <w:fldChar w:fldCharType="separate"/>
        </w:r>
        <w:r w:rsidRPr="007C3A9A">
          <w:rPr>
            <w:rFonts w:ascii="Times New Roman" w:hAnsi="Times New Roman" w:cs="Times New Roman"/>
          </w:rPr>
          <w:t>2</w:t>
        </w:r>
        <w:r w:rsidRPr="007C3A9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4C3F7" w14:textId="77777777" w:rsidR="00B570D2" w:rsidRDefault="00B570D2" w:rsidP="0046201E">
      <w:pPr>
        <w:spacing w:after="0" w:line="240" w:lineRule="auto"/>
      </w:pPr>
      <w:r>
        <w:separator/>
      </w:r>
    </w:p>
  </w:footnote>
  <w:footnote w:type="continuationSeparator" w:id="0">
    <w:p w14:paraId="0AFA7A56" w14:textId="77777777" w:rsidR="00B570D2" w:rsidRDefault="00B570D2" w:rsidP="00462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8"/>
      </w:rPr>
      <w:id w:val="-1076517501"/>
      <w:docPartObj>
        <w:docPartGallery w:val="Page Numbers (Top of Page)"/>
        <w:docPartUnique/>
      </w:docPartObj>
    </w:sdtPr>
    <w:sdtEndPr>
      <w:rPr>
        <w:rStyle w:val="af8"/>
      </w:rPr>
    </w:sdtEndPr>
    <w:sdtContent>
      <w:p w14:paraId="1AAD520A" w14:textId="77777777" w:rsidR="0046201E" w:rsidRDefault="0046201E" w:rsidP="007F2AB2">
        <w:pPr>
          <w:pStyle w:val="af4"/>
          <w:framePr w:wrap="none" w:vAnchor="text" w:hAnchor="margin" w:xAlign="center" w:y="1"/>
          <w:rPr>
            <w:rStyle w:val="af8"/>
          </w:rPr>
        </w:pPr>
        <w:r>
          <w:rPr>
            <w:rStyle w:val="af8"/>
          </w:rPr>
          <w:fldChar w:fldCharType="begin"/>
        </w:r>
        <w:r>
          <w:rPr>
            <w:rStyle w:val="af8"/>
          </w:rPr>
          <w:instrText xml:space="preserve"> PAGE </w:instrText>
        </w:r>
        <w:r>
          <w:rPr>
            <w:rStyle w:val="af8"/>
          </w:rPr>
          <w:fldChar w:fldCharType="end"/>
        </w:r>
      </w:p>
    </w:sdtContent>
  </w:sdt>
  <w:sdt>
    <w:sdtPr>
      <w:rPr>
        <w:rStyle w:val="af8"/>
      </w:rPr>
      <w:id w:val="1989901685"/>
      <w:docPartObj>
        <w:docPartGallery w:val="Page Numbers (Top of Page)"/>
        <w:docPartUnique/>
      </w:docPartObj>
    </w:sdtPr>
    <w:sdtEndPr>
      <w:rPr>
        <w:rStyle w:val="af8"/>
      </w:rPr>
    </w:sdtEndPr>
    <w:sdtContent>
      <w:p w14:paraId="06310D12" w14:textId="77777777" w:rsidR="0046201E" w:rsidRDefault="0046201E" w:rsidP="007F2AB2">
        <w:pPr>
          <w:pStyle w:val="af4"/>
          <w:framePr w:wrap="none" w:vAnchor="text" w:hAnchor="margin" w:xAlign="right" w:y="1"/>
          <w:rPr>
            <w:rStyle w:val="af8"/>
          </w:rPr>
        </w:pPr>
        <w:r>
          <w:rPr>
            <w:rStyle w:val="af8"/>
          </w:rPr>
          <w:fldChar w:fldCharType="begin"/>
        </w:r>
        <w:r>
          <w:rPr>
            <w:rStyle w:val="af8"/>
          </w:rPr>
          <w:instrText xml:space="preserve"> PAGE </w:instrText>
        </w:r>
        <w:r>
          <w:rPr>
            <w:rStyle w:val="af8"/>
          </w:rPr>
          <w:fldChar w:fldCharType="end"/>
        </w:r>
      </w:p>
    </w:sdtContent>
  </w:sdt>
  <w:p w14:paraId="22CF314D" w14:textId="77777777" w:rsidR="0046201E" w:rsidRDefault="0046201E" w:rsidP="00244E08">
    <w:pPr>
      <w:pStyle w:val="af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0A85" w14:textId="4E77AC61" w:rsidR="0046201E" w:rsidRDefault="007C3A9A" w:rsidP="007C3A9A">
    <w:pPr>
      <w:widowControl w:val="0"/>
      <w:tabs>
        <w:tab w:val="center" w:pos="4677"/>
        <w:tab w:val="right" w:pos="9355"/>
      </w:tabs>
      <w:autoSpaceDN w:val="0"/>
      <w:spacing w:after="0" w:line="240" w:lineRule="auto"/>
      <w:textAlignment w:val="baseline"/>
      <w:rPr>
        <w:rFonts w:ascii="Times New Roman" w:eastAsia="SimSun" w:hAnsi="Times New Roman" w:cs="Times New Roman"/>
        <w:b/>
        <w:bCs/>
        <w:i/>
        <w:iCs/>
        <w:color w:val="002060"/>
        <w:kern w:val="3"/>
      </w:rPr>
    </w:pPr>
    <w:r>
      <w:rPr>
        <w:rFonts w:ascii="Times New Roman" w:eastAsia="SimSun" w:hAnsi="Times New Roman" w:cs="Times New Roman"/>
        <w:b/>
        <w:bCs/>
        <w:i/>
        <w:iCs/>
        <w:color w:val="002060"/>
        <w:kern w:val="3"/>
      </w:rPr>
      <w:t>РАЗДЕЛ ЖУРНАЛА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D6612"/>
    <w:multiLevelType w:val="hybridMultilevel"/>
    <w:tmpl w:val="3984E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814D22"/>
    <w:multiLevelType w:val="hybridMultilevel"/>
    <w:tmpl w:val="EE861D16"/>
    <w:lvl w:ilvl="0" w:tplc="447A7A58">
      <w:start w:val="1"/>
      <w:numFmt w:val="decimal"/>
      <w:lvlText w:val="%1."/>
      <w:lvlJc w:val="left"/>
      <w:pPr>
        <w:ind w:left="720" w:hanging="360"/>
      </w:pPr>
      <w:rPr>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465BD7"/>
    <w:multiLevelType w:val="hybridMultilevel"/>
    <w:tmpl w:val="43D0F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F8253E"/>
    <w:multiLevelType w:val="hybridMultilevel"/>
    <w:tmpl w:val="78B677F8"/>
    <w:lvl w:ilvl="0" w:tplc="BF5492B6">
      <w:start w:val="1"/>
      <w:numFmt w:val="decimal"/>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6E763A"/>
    <w:multiLevelType w:val="hybridMultilevel"/>
    <w:tmpl w:val="878C8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D44CBC"/>
    <w:multiLevelType w:val="hybridMultilevel"/>
    <w:tmpl w:val="3342C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4022672"/>
    <w:multiLevelType w:val="hybridMultilevel"/>
    <w:tmpl w:val="39CA50EA"/>
    <w:lvl w:ilvl="0" w:tplc="0419000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043AE6"/>
    <w:multiLevelType w:val="multilevel"/>
    <w:tmpl w:val="7FB8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1A14E7"/>
    <w:multiLevelType w:val="hybridMultilevel"/>
    <w:tmpl w:val="1C8EF4B8"/>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59D47030"/>
    <w:multiLevelType w:val="hybridMultilevel"/>
    <w:tmpl w:val="7CE2680C"/>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796615"/>
    <w:multiLevelType w:val="hybridMultilevel"/>
    <w:tmpl w:val="18062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03A3D29"/>
    <w:multiLevelType w:val="hybridMultilevel"/>
    <w:tmpl w:val="3B9C4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FF93688"/>
    <w:multiLevelType w:val="hybridMultilevel"/>
    <w:tmpl w:val="8482D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141727485">
    <w:abstractNumId w:val="8"/>
  </w:num>
  <w:num w:numId="2" w16cid:durableId="41903725">
    <w:abstractNumId w:val="1"/>
  </w:num>
  <w:num w:numId="3" w16cid:durableId="472335783">
    <w:abstractNumId w:val="3"/>
  </w:num>
  <w:num w:numId="4" w16cid:durableId="1713772852">
    <w:abstractNumId w:val="7"/>
  </w:num>
  <w:num w:numId="5" w16cid:durableId="2073652062">
    <w:abstractNumId w:val="10"/>
  </w:num>
  <w:num w:numId="6" w16cid:durableId="516189538">
    <w:abstractNumId w:val="5"/>
  </w:num>
  <w:num w:numId="7" w16cid:durableId="305208865">
    <w:abstractNumId w:val="11"/>
  </w:num>
  <w:num w:numId="8" w16cid:durableId="845553693">
    <w:abstractNumId w:val="0"/>
  </w:num>
  <w:num w:numId="9" w16cid:durableId="1092166914">
    <w:abstractNumId w:val="12"/>
  </w:num>
  <w:num w:numId="10" w16cid:durableId="1495881002">
    <w:abstractNumId w:val="4"/>
  </w:num>
  <w:num w:numId="11" w16cid:durableId="654528330">
    <w:abstractNumId w:val="2"/>
  </w:num>
  <w:num w:numId="12" w16cid:durableId="155343945">
    <w:abstractNumId w:val="9"/>
  </w:num>
  <w:num w:numId="13" w16cid:durableId="37204800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нна Ильяш">
    <w15:presenceInfo w15:providerId="Windows Live" w15:userId="3605c147ba5284a8"/>
  </w15:person>
  <w15:person w15:author="Ruslan S. Ismailov">
    <w15:presenceInfo w15:providerId="None" w15:userId="Ruslan S. Ismail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D95"/>
    <w:rsid w:val="000000A5"/>
    <w:rsid w:val="0000324C"/>
    <w:rsid w:val="00006ACF"/>
    <w:rsid w:val="00006CEE"/>
    <w:rsid w:val="00006FC4"/>
    <w:rsid w:val="00010029"/>
    <w:rsid w:val="00012417"/>
    <w:rsid w:val="00013974"/>
    <w:rsid w:val="000142D9"/>
    <w:rsid w:val="00015741"/>
    <w:rsid w:val="00015BDE"/>
    <w:rsid w:val="00016C25"/>
    <w:rsid w:val="000172A9"/>
    <w:rsid w:val="00017668"/>
    <w:rsid w:val="00022531"/>
    <w:rsid w:val="00023F5B"/>
    <w:rsid w:val="0002648B"/>
    <w:rsid w:val="0003000B"/>
    <w:rsid w:val="00030D9D"/>
    <w:rsid w:val="00032F92"/>
    <w:rsid w:val="00034FBA"/>
    <w:rsid w:val="0003560B"/>
    <w:rsid w:val="00037603"/>
    <w:rsid w:val="00037E0A"/>
    <w:rsid w:val="00040C89"/>
    <w:rsid w:val="00041BFB"/>
    <w:rsid w:val="0004299E"/>
    <w:rsid w:val="0004385D"/>
    <w:rsid w:val="00045070"/>
    <w:rsid w:val="00045082"/>
    <w:rsid w:val="000457A7"/>
    <w:rsid w:val="000460D9"/>
    <w:rsid w:val="00046C9C"/>
    <w:rsid w:val="00046E65"/>
    <w:rsid w:val="000502C8"/>
    <w:rsid w:val="00050479"/>
    <w:rsid w:val="00053026"/>
    <w:rsid w:val="0005635F"/>
    <w:rsid w:val="000567EA"/>
    <w:rsid w:val="0005699C"/>
    <w:rsid w:val="00056F2F"/>
    <w:rsid w:val="00060796"/>
    <w:rsid w:val="000655B7"/>
    <w:rsid w:val="00065E6D"/>
    <w:rsid w:val="00066B95"/>
    <w:rsid w:val="000675A1"/>
    <w:rsid w:val="00072054"/>
    <w:rsid w:val="0007614A"/>
    <w:rsid w:val="00076A0B"/>
    <w:rsid w:val="00077AE7"/>
    <w:rsid w:val="0008070E"/>
    <w:rsid w:val="000821BF"/>
    <w:rsid w:val="00083960"/>
    <w:rsid w:val="00083F37"/>
    <w:rsid w:val="000842A1"/>
    <w:rsid w:val="00085154"/>
    <w:rsid w:val="000867A5"/>
    <w:rsid w:val="00090FC5"/>
    <w:rsid w:val="00091EE2"/>
    <w:rsid w:val="00093863"/>
    <w:rsid w:val="00095B28"/>
    <w:rsid w:val="0009722C"/>
    <w:rsid w:val="00097368"/>
    <w:rsid w:val="000976E9"/>
    <w:rsid w:val="000A0283"/>
    <w:rsid w:val="000A1846"/>
    <w:rsid w:val="000A1B43"/>
    <w:rsid w:val="000A5F6C"/>
    <w:rsid w:val="000A60A5"/>
    <w:rsid w:val="000A6818"/>
    <w:rsid w:val="000A6E08"/>
    <w:rsid w:val="000A7280"/>
    <w:rsid w:val="000A793F"/>
    <w:rsid w:val="000B0052"/>
    <w:rsid w:val="000B0E9B"/>
    <w:rsid w:val="000B1908"/>
    <w:rsid w:val="000B517D"/>
    <w:rsid w:val="000B71B3"/>
    <w:rsid w:val="000C21D4"/>
    <w:rsid w:val="000C399F"/>
    <w:rsid w:val="000C39A1"/>
    <w:rsid w:val="000C3B07"/>
    <w:rsid w:val="000C4D56"/>
    <w:rsid w:val="000C5C7F"/>
    <w:rsid w:val="000C6D8E"/>
    <w:rsid w:val="000D07D6"/>
    <w:rsid w:val="000D0DDD"/>
    <w:rsid w:val="000D21CC"/>
    <w:rsid w:val="000D2346"/>
    <w:rsid w:val="000D4F8D"/>
    <w:rsid w:val="000D7CFE"/>
    <w:rsid w:val="000E04E9"/>
    <w:rsid w:val="000E2BA9"/>
    <w:rsid w:val="000E2F89"/>
    <w:rsid w:val="000E3391"/>
    <w:rsid w:val="000E5253"/>
    <w:rsid w:val="000E7D0F"/>
    <w:rsid w:val="000E7F07"/>
    <w:rsid w:val="000F1004"/>
    <w:rsid w:val="000F1EA5"/>
    <w:rsid w:val="000F4127"/>
    <w:rsid w:val="000F4CDA"/>
    <w:rsid w:val="000F5813"/>
    <w:rsid w:val="000F60C2"/>
    <w:rsid w:val="000F79DB"/>
    <w:rsid w:val="00100146"/>
    <w:rsid w:val="00101336"/>
    <w:rsid w:val="0010382B"/>
    <w:rsid w:val="0011034F"/>
    <w:rsid w:val="00110C33"/>
    <w:rsid w:val="001119A8"/>
    <w:rsid w:val="00112CB3"/>
    <w:rsid w:val="001134C9"/>
    <w:rsid w:val="00117FE7"/>
    <w:rsid w:val="00122E94"/>
    <w:rsid w:val="0012364A"/>
    <w:rsid w:val="00125388"/>
    <w:rsid w:val="001259FE"/>
    <w:rsid w:val="00126253"/>
    <w:rsid w:val="001277AF"/>
    <w:rsid w:val="00133481"/>
    <w:rsid w:val="001348FD"/>
    <w:rsid w:val="00134F1C"/>
    <w:rsid w:val="00135787"/>
    <w:rsid w:val="001363B2"/>
    <w:rsid w:val="00136B84"/>
    <w:rsid w:val="0014082B"/>
    <w:rsid w:val="001415A0"/>
    <w:rsid w:val="00143EBA"/>
    <w:rsid w:val="00145F40"/>
    <w:rsid w:val="00147F53"/>
    <w:rsid w:val="00150552"/>
    <w:rsid w:val="00151185"/>
    <w:rsid w:val="001517A0"/>
    <w:rsid w:val="00156427"/>
    <w:rsid w:val="00157483"/>
    <w:rsid w:val="00161368"/>
    <w:rsid w:val="0016345C"/>
    <w:rsid w:val="00165513"/>
    <w:rsid w:val="00166041"/>
    <w:rsid w:val="00167611"/>
    <w:rsid w:val="00170734"/>
    <w:rsid w:val="00171CC5"/>
    <w:rsid w:val="00172FAB"/>
    <w:rsid w:val="00175855"/>
    <w:rsid w:val="00175A67"/>
    <w:rsid w:val="00176DA7"/>
    <w:rsid w:val="00180CCF"/>
    <w:rsid w:val="00181EAD"/>
    <w:rsid w:val="00182F30"/>
    <w:rsid w:val="001862F6"/>
    <w:rsid w:val="0018641D"/>
    <w:rsid w:val="00187980"/>
    <w:rsid w:val="00192D3A"/>
    <w:rsid w:val="00195B04"/>
    <w:rsid w:val="001964DD"/>
    <w:rsid w:val="00197D27"/>
    <w:rsid w:val="001A01D8"/>
    <w:rsid w:val="001A08D3"/>
    <w:rsid w:val="001A6D67"/>
    <w:rsid w:val="001A7644"/>
    <w:rsid w:val="001B24AE"/>
    <w:rsid w:val="001B3F5F"/>
    <w:rsid w:val="001B5416"/>
    <w:rsid w:val="001B5C9C"/>
    <w:rsid w:val="001C012A"/>
    <w:rsid w:val="001C4A91"/>
    <w:rsid w:val="001D1C8B"/>
    <w:rsid w:val="001D346F"/>
    <w:rsid w:val="001D359C"/>
    <w:rsid w:val="001D7542"/>
    <w:rsid w:val="001D76C6"/>
    <w:rsid w:val="001D76F3"/>
    <w:rsid w:val="001E19BF"/>
    <w:rsid w:val="001E1DF8"/>
    <w:rsid w:val="001E2B11"/>
    <w:rsid w:val="001E4BD7"/>
    <w:rsid w:val="001E5075"/>
    <w:rsid w:val="001F3530"/>
    <w:rsid w:val="001F5863"/>
    <w:rsid w:val="001F600C"/>
    <w:rsid w:val="00200838"/>
    <w:rsid w:val="00200946"/>
    <w:rsid w:val="002021D0"/>
    <w:rsid w:val="0020226E"/>
    <w:rsid w:val="00204924"/>
    <w:rsid w:val="002065BE"/>
    <w:rsid w:val="00207181"/>
    <w:rsid w:val="002079D0"/>
    <w:rsid w:val="00211FD2"/>
    <w:rsid w:val="00217D3E"/>
    <w:rsid w:val="00221230"/>
    <w:rsid w:val="002259D6"/>
    <w:rsid w:val="00226391"/>
    <w:rsid w:val="00230BE1"/>
    <w:rsid w:val="002318D7"/>
    <w:rsid w:val="00232DF5"/>
    <w:rsid w:val="00234342"/>
    <w:rsid w:val="00237490"/>
    <w:rsid w:val="0024055E"/>
    <w:rsid w:val="00241873"/>
    <w:rsid w:val="00241DAE"/>
    <w:rsid w:val="00242451"/>
    <w:rsid w:val="002428FF"/>
    <w:rsid w:val="00242927"/>
    <w:rsid w:val="00244E08"/>
    <w:rsid w:val="00250204"/>
    <w:rsid w:val="00251ECE"/>
    <w:rsid w:val="0025250A"/>
    <w:rsid w:val="00252FD0"/>
    <w:rsid w:val="00254613"/>
    <w:rsid w:val="002560BE"/>
    <w:rsid w:val="0025653A"/>
    <w:rsid w:val="00256B17"/>
    <w:rsid w:val="002570E0"/>
    <w:rsid w:val="002640C4"/>
    <w:rsid w:val="002666B5"/>
    <w:rsid w:val="00266A83"/>
    <w:rsid w:val="0027052F"/>
    <w:rsid w:val="002710E1"/>
    <w:rsid w:val="002727EA"/>
    <w:rsid w:val="002728D5"/>
    <w:rsid w:val="00273025"/>
    <w:rsid w:val="0027381E"/>
    <w:rsid w:val="0027404E"/>
    <w:rsid w:val="00274B57"/>
    <w:rsid w:val="00274DE2"/>
    <w:rsid w:val="00276EEA"/>
    <w:rsid w:val="0027769D"/>
    <w:rsid w:val="0028092D"/>
    <w:rsid w:val="00280C32"/>
    <w:rsid w:val="00282387"/>
    <w:rsid w:val="00282778"/>
    <w:rsid w:val="002831CC"/>
    <w:rsid w:val="00284B1C"/>
    <w:rsid w:val="00285EF6"/>
    <w:rsid w:val="00292F75"/>
    <w:rsid w:val="00293394"/>
    <w:rsid w:val="00294CC4"/>
    <w:rsid w:val="0029583C"/>
    <w:rsid w:val="002959BB"/>
    <w:rsid w:val="002A16F3"/>
    <w:rsid w:val="002A20B0"/>
    <w:rsid w:val="002A2954"/>
    <w:rsid w:val="002A39CF"/>
    <w:rsid w:val="002A4422"/>
    <w:rsid w:val="002A4C67"/>
    <w:rsid w:val="002A637E"/>
    <w:rsid w:val="002A7BED"/>
    <w:rsid w:val="002B0903"/>
    <w:rsid w:val="002B4320"/>
    <w:rsid w:val="002B4522"/>
    <w:rsid w:val="002B510B"/>
    <w:rsid w:val="002B5B9E"/>
    <w:rsid w:val="002B69C2"/>
    <w:rsid w:val="002C0A03"/>
    <w:rsid w:val="002C2D48"/>
    <w:rsid w:val="002C3BDE"/>
    <w:rsid w:val="002C4EE7"/>
    <w:rsid w:val="002C5A6B"/>
    <w:rsid w:val="002C5E33"/>
    <w:rsid w:val="002C6F07"/>
    <w:rsid w:val="002D383C"/>
    <w:rsid w:val="002D4B64"/>
    <w:rsid w:val="002D5811"/>
    <w:rsid w:val="002D69F8"/>
    <w:rsid w:val="002D6DD7"/>
    <w:rsid w:val="002E2A90"/>
    <w:rsid w:val="002E2F8A"/>
    <w:rsid w:val="002E7FC4"/>
    <w:rsid w:val="002F20BA"/>
    <w:rsid w:val="002F5A01"/>
    <w:rsid w:val="002F60E0"/>
    <w:rsid w:val="002F7591"/>
    <w:rsid w:val="00302401"/>
    <w:rsid w:val="003026EA"/>
    <w:rsid w:val="0030388C"/>
    <w:rsid w:val="00306FE3"/>
    <w:rsid w:val="0031090F"/>
    <w:rsid w:val="00312B10"/>
    <w:rsid w:val="00313293"/>
    <w:rsid w:val="0031406C"/>
    <w:rsid w:val="00315D5F"/>
    <w:rsid w:val="00316289"/>
    <w:rsid w:val="00316C53"/>
    <w:rsid w:val="0031707F"/>
    <w:rsid w:val="00321372"/>
    <w:rsid w:val="00330E5D"/>
    <w:rsid w:val="003310C4"/>
    <w:rsid w:val="00332CA1"/>
    <w:rsid w:val="00333BD3"/>
    <w:rsid w:val="00333D6F"/>
    <w:rsid w:val="00333FE7"/>
    <w:rsid w:val="00334664"/>
    <w:rsid w:val="003370DC"/>
    <w:rsid w:val="00340A30"/>
    <w:rsid w:val="00340AD9"/>
    <w:rsid w:val="003410B3"/>
    <w:rsid w:val="00342263"/>
    <w:rsid w:val="003431C9"/>
    <w:rsid w:val="003459E5"/>
    <w:rsid w:val="00351175"/>
    <w:rsid w:val="003562AB"/>
    <w:rsid w:val="00357D29"/>
    <w:rsid w:val="00363A08"/>
    <w:rsid w:val="003642A3"/>
    <w:rsid w:val="003652E0"/>
    <w:rsid w:val="00366A00"/>
    <w:rsid w:val="00367F55"/>
    <w:rsid w:val="00372D95"/>
    <w:rsid w:val="003749B6"/>
    <w:rsid w:val="003754E9"/>
    <w:rsid w:val="003768E3"/>
    <w:rsid w:val="00380A1C"/>
    <w:rsid w:val="00381474"/>
    <w:rsid w:val="00381EAF"/>
    <w:rsid w:val="00383336"/>
    <w:rsid w:val="00383FC3"/>
    <w:rsid w:val="00386502"/>
    <w:rsid w:val="00387383"/>
    <w:rsid w:val="00387E4D"/>
    <w:rsid w:val="003918ED"/>
    <w:rsid w:val="00394E62"/>
    <w:rsid w:val="003973A2"/>
    <w:rsid w:val="003A5C9C"/>
    <w:rsid w:val="003B4B51"/>
    <w:rsid w:val="003B6858"/>
    <w:rsid w:val="003B769F"/>
    <w:rsid w:val="003C002E"/>
    <w:rsid w:val="003C7728"/>
    <w:rsid w:val="003D0079"/>
    <w:rsid w:val="003D08BA"/>
    <w:rsid w:val="003D097F"/>
    <w:rsid w:val="003D1D6E"/>
    <w:rsid w:val="003D25DA"/>
    <w:rsid w:val="003D2D87"/>
    <w:rsid w:val="003D4149"/>
    <w:rsid w:val="003E01CC"/>
    <w:rsid w:val="003E0AEB"/>
    <w:rsid w:val="003E0CF9"/>
    <w:rsid w:val="003E2FAA"/>
    <w:rsid w:val="003E3E73"/>
    <w:rsid w:val="003E4089"/>
    <w:rsid w:val="003E45F6"/>
    <w:rsid w:val="003E6363"/>
    <w:rsid w:val="003F208F"/>
    <w:rsid w:val="003F20B5"/>
    <w:rsid w:val="003F45C2"/>
    <w:rsid w:val="003F4731"/>
    <w:rsid w:val="003F72C0"/>
    <w:rsid w:val="0040368A"/>
    <w:rsid w:val="004036F6"/>
    <w:rsid w:val="00404A21"/>
    <w:rsid w:val="00407788"/>
    <w:rsid w:val="004123E1"/>
    <w:rsid w:val="00412F85"/>
    <w:rsid w:val="004132E0"/>
    <w:rsid w:val="00414DC5"/>
    <w:rsid w:val="0041784E"/>
    <w:rsid w:val="004217E9"/>
    <w:rsid w:val="00425B19"/>
    <w:rsid w:val="00425E18"/>
    <w:rsid w:val="0043134D"/>
    <w:rsid w:val="004314C8"/>
    <w:rsid w:val="00436242"/>
    <w:rsid w:val="00437AB1"/>
    <w:rsid w:val="004405FF"/>
    <w:rsid w:val="00443331"/>
    <w:rsid w:val="004445EB"/>
    <w:rsid w:val="00445283"/>
    <w:rsid w:val="0044610C"/>
    <w:rsid w:val="00446B2F"/>
    <w:rsid w:val="00447E70"/>
    <w:rsid w:val="004505AD"/>
    <w:rsid w:val="00450826"/>
    <w:rsid w:val="00455249"/>
    <w:rsid w:val="00455876"/>
    <w:rsid w:val="0046201E"/>
    <w:rsid w:val="0046405D"/>
    <w:rsid w:val="004641F5"/>
    <w:rsid w:val="00464B60"/>
    <w:rsid w:val="004657B6"/>
    <w:rsid w:val="00466845"/>
    <w:rsid w:val="00474423"/>
    <w:rsid w:val="00474FEE"/>
    <w:rsid w:val="004768E1"/>
    <w:rsid w:val="00476E85"/>
    <w:rsid w:val="0047706A"/>
    <w:rsid w:val="00477FC9"/>
    <w:rsid w:val="00480BA6"/>
    <w:rsid w:val="004857F1"/>
    <w:rsid w:val="004914D6"/>
    <w:rsid w:val="00491A5D"/>
    <w:rsid w:val="004A00E8"/>
    <w:rsid w:val="004A340D"/>
    <w:rsid w:val="004A694A"/>
    <w:rsid w:val="004B0378"/>
    <w:rsid w:val="004B3A3A"/>
    <w:rsid w:val="004B6DC3"/>
    <w:rsid w:val="004B7BE4"/>
    <w:rsid w:val="004C0DDF"/>
    <w:rsid w:val="004C2891"/>
    <w:rsid w:val="004C2AC4"/>
    <w:rsid w:val="004D000A"/>
    <w:rsid w:val="004D436A"/>
    <w:rsid w:val="004D6AE5"/>
    <w:rsid w:val="004D7096"/>
    <w:rsid w:val="004E1406"/>
    <w:rsid w:val="004E22CE"/>
    <w:rsid w:val="004E7355"/>
    <w:rsid w:val="004F0E28"/>
    <w:rsid w:val="004F202A"/>
    <w:rsid w:val="004F2E8D"/>
    <w:rsid w:val="004F3B49"/>
    <w:rsid w:val="004F3F9E"/>
    <w:rsid w:val="004F49FF"/>
    <w:rsid w:val="004F7993"/>
    <w:rsid w:val="004F799C"/>
    <w:rsid w:val="004F7DE6"/>
    <w:rsid w:val="00502190"/>
    <w:rsid w:val="005049F8"/>
    <w:rsid w:val="00510E1A"/>
    <w:rsid w:val="00512852"/>
    <w:rsid w:val="00512E2D"/>
    <w:rsid w:val="005141A3"/>
    <w:rsid w:val="00514866"/>
    <w:rsid w:val="00516D74"/>
    <w:rsid w:val="00517BE2"/>
    <w:rsid w:val="00522600"/>
    <w:rsid w:val="00522AED"/>
    <w:rsid w:val="005241F3"/>
    <w:rsid w:val="00524FF6"/>
    <w:rsid w:val="005258BA"/>
    <w:rsid w:val="00530D17"/>
    <w:rsid w:val="0053291C"/>
    <w:rsid w:val="00533F08"/>
    <w:rsid w:val="00534C96"/>
    <w:rsid w:val="00541DA5"/>
    <w:rsid w:val="00542320"/>
    <w:rsid w:val="00542E26"/>
    <w:rsid w:val="00544215"/>
    <w:rsid w:val="0054697C"/>
    <w:rsid w:val="00550848"/>
    <w:rsid w:val="005539F4"/>
    <w:rsid w:val="00554034"/>
    <w:rsid w:val="00554520"/>
    <w:rsid w:val="00554DA4"/>
    <w:rsid w:val="005552CC"/>
    <w:rsid w:val="00555B35"/>
    <w:rsid w:val="005672B5"/>
    <w:rsid w:val="00567DB4"/>
    <w:rsid w:val="00570285"/>
    <w:rsid w:val="005761DB"/>
    <w:rsid w:val="00580D29"/>
    <w:rsid w:val="00581A59"/>
    <w:rsid w:val="00585166"/>
    <w:rsid w:val="0058569D"/>
    <w:rsid w:val="0058580E"/>
    <w:rsid w:val="00587B0F"/>
    <w:rsid w:val="00593F51"/>
    <w:rsid w:val="005948FE"/>
    <w:rsid w:val="00594D05"/>
    <w:rsid w:val="00595A03"/>
    <w:rsid w:val="00595B4E"/>
    <w:rsid w:val="00596122"/>
    <w:rsid w:val="00596D32"/>
    <w:rsid w:val="005975CC"/>
    <w:rsid w:val="005A01FB"/>
    <w:rsid w:val="005A1AE5"/>
    <w:rsid w:val="005A2C2C"/>
    <w:rsid w:val="005A476D"/>
    <w:rsid w:val="005A714B"/>
    <w:rsid w:val="005A723D"/>
    <w:rsid w:val="005A7787"/>
    <w:rsid w:val="005B1747"/>
    <w:rsid w:val="005B21AF"/>
    <w:rsid w:val="005B2550"/>
    <w:rsid w:val="005B4CAF"/>
    <w:rsid w:val="005B60A8"/>
    <w:rsid w:val="005C130C"/>
    <w:rsid w:val="005C3976"/>
    <w:rsid w:val="005C4142"/>
    <w:rsid w:val="005C544F"/>
    <w:rsid w:val="005C5851"/>
    <w:rsid w:val="005C7F2D"/>
    <w:rsid w:val="005D12A7"/>
    <w:rsid w:val="005D1CEC"/>
    <w:rsid w:val="005D1D92"/>
    <w:rsid w:val="005D3A4F"/>
    <w:rsid w:val="005D6205"/>
    <w:rsid w:val="005D7507"/>
    <w:rsid w:val="005E2F84"/>
    <w:rsid w:val="005E31E5"/>
    <w:rsid w:val="005E3318"/>
    <w:rsid w:val="005E513C"/>
    <w:rsid w:val="005E6326"/>
    <w:rsid w:val="005F250E"/>
    <w:rsid w:val="005F4ECA"/>
    <w:rsid w:val="00600BEB"/>
    <w:rsid w:val="0060231B"/>
    <w:rsid w:val="00603027"/>
    <w:rsid w:val="00606865"/>
    <w:rsid w:val="00614934"/>
    <w:rsid w:val="00616085"/>
    <w:rsid w:val="006163B3"/>
    <w:rsid w:val="00620C9F"/>
    <w:rsid w:val="00621EBB"/>
    <w:rsid w:val="00622EA5"/>
    <w:rsid w:val="0062581D"/>
    <w:rsid w:val="006274F7"/>
    <w:rsid w:val="0063054E"/>
    <w:rsid w:val="00630D09"/>
    <w:rsid w:val="0063578E"/>
    <w:rsid w:val="00635C3F"/>
    <w:rsid w:val="0063637C"/>
    <w:rsid w:val="00637AD1"/>
    <w:rsid w:val="00641EC4"/>
    <w:rsid w:val="00645A1C"/>
    <w:rsid w:val="00647819"/>
    <w:rsid w:val="00652221"/>
    <w:rsid w:val="006529EA"/>
    <w:rsid w:val="006556B4"/>
    <w:rsid w:val="0065601B"/>
    <w:rsid w:val="00657A2E"/>
    <w:rsid w:val="006648A7"/>
    <w:rsid w:val="00664A77"/>
    <w:rsid w:val="00665520"/>
    <w:rsid w:val="006713AA"/>
    <w:rsid w:val="00671D4E"/>
    <w:rsid w:val="00672510"/>
    <w:rsid w:val="006734A5"/>
    <w:rsid w:val="00674D29"/>
    <w:rsid w:val="00675C54"/>
    <w:rsid w:val="006844D2"/>
    <w:rsid w:val="0068674F"/>
    <w:rsid w:val="00690C64"/>
    <w:rsid w:val="00694B6D"/>
    <w:rsid w:val="006A394D"/>
    <w:rsid w:val="006A4AEA"/>
    <w:rsid w:val="006A67D2"/>
    <w:rsid w:val="006A7BFB"/>
    <w:rsid w:val="006B12A4"/>
    <w:rsid w:val="006B1DEB"/>
    <w:rsid w:val="006B765A"/>
    <w:rsid w:val="006C077D"/>
    <w:rsid w:val="006C2650"/>
    <w:rsid w:val="006C29DC"/>
    <w:rsid w:val="006C2DB1"/>
    <w:rsid w:val="006C51C4"/>
    <w:rsid w:val="006D2588"/>
    <w:rsid w:val="006D36AA"/>
    <w:rsid w:val="006D43BC"/>
    <w:rsid w:val="006D7DF5"/>
    <w:rsid w:val="006E158C"/>
    <w:rsid w:val="006E2856"/>
    <w:rsid w:val="006E2EA8"/>
    <w:rsid w:val="006E39A2"/>
    <w:rsid w:val="006E39B3"/>
    <w:rsid w:val="006E5226"/>
    <w:rsid w:val="006E7177"/>
    <w:rsid w:val="006F608A"/>
    <w:rsid w:val="006F6F6B"/>
    <w:rsid w:val="006F704A"/>
    <w:rsid w:val="006F72CA"/>
    <w:rsid w:val="006F7CCB"/>
    <w:rsid w:val="00701707"/>
    <w:rsid w:val="0070619F"/>
    <w:rsid w:val="007102BC"/>
    <w:rsid w:val="00711B70"/>
    <w:rsid w:val="007134E4"/>
    <w:rsid w:val="007135D7"/>
    <w:rsid w:val="00713BB0"/>
    <w:rsid w:val="007147C7"/>
    <w:rsid w:val="0071504E"/>
    <w:rsid w:val="00715C68"/>
    <w:rsid w:val="00723C7B"/>
    <w:rsid w:val="00724658"/>
    <w:rsid w:val="00725D6A"/>
    <w:rsid w:val="00730E17"/>
    <w:rsid w:val="00731E18"/>
    <w:rsid w:val="0073293F"/>
    <w:rsid w:val="00734E1E"/>
    <w:rsid w:val="00735C40"/>
    <w:rsid w:val="00737409"/>
    <w:rsid w:val="007412E7"/>
    <w:rsid w:val="007425F4"/>
    <w:rsid w:val="00743032"/>
    <w:rsid w:val="007448F7"/>
    <w:rsid w:val="00747349"/>
    <w:rsid w:val="007473A2"/>
    <w:rsid w:val="0075030F"/>
    <w:rsid w:val="007520CF"/>
    <w:rsid w:val="007527BE"/>
    <w:rsid w:val="0075293A"/>
    <w:rsid w:val="007529A7"/>
    <w:rsid w:val="00753CF4"/>
    <w:rsid w:val="00754938"/>
    <w:rsid w:val="00757E1F"/>
    <w:rsid w:val="00761259"/>
    <w:rsid w:val="00764117"/>
    <w:rsid w:val="00765206"/>
    <w:rsid w:val="00766AB5"/>
    <w:rsid w:val="00767C12"/>
    <w:rsid w:val="00772530"/>
    <w:rsid w:val="00772DE1"/>
    <w:rsid w:val="00772F33"/>
    <w:rsid w:val="007734C8"/>
    <w:rsid w:val="00774D13"/>
    <w:rsid w:val="00774F98"/>
    <w:rsid w:val="00776FB5"/>
    <w:rsid w:val="00780743"/>
    <w:rsid w:val="0078335A"/>
    <w:rsid w:val="00783CD3"/>
    <w:rsid w:val="00787ACA"/>
    <w:rsid w:val="00791C0C"/>
    <w:rsid w:val="007976FD"/>
    <w:rsid w:val="00797DD0"/>
    <w:rsid w:val="007A2BE8"/>
    <w:rsid w:val="007A526E"/>
    <w:rsid w:val="007A70A8"/>
    <w:rsid w:val="007B045C"/>
    <w:rsid w:val="007B0F1A"/>
    <w:rsid w:val="007B4018"/>
    <w:rsid w:val="007B4E5B"/>
    <w:rsid w:val="007B5760"/>
    <w:rsid w:val="007C17CB"/>
    <w:rsid w:val="007C24F5"/>
    <w:rsid w:val="007C27EA"/>
    <w:rsid w:val="007C2FDD"/>
    <w:rsid w:val="007C3A9A"/>
    <w:rsid w:val="007C461B"/>
    <w:rsid w:val="007C5477"/>
    <w:rsid w:val="007D0374"/>
    <w:rsid w:val="007D03AE"/>
    <w:rsid w:val="007D03D2"/>
    <w:rsid w:val="007D105A"/>
    <w:rsid w:val="007E2BC8"/>
    <w:rsid w:val="007E59CA"/>
    <w:rsid w:val="007E794D"/>
    <w:rsid w:val="007F3810"/>
    <w:rsid w:val="007F3CD9"/>
    <w:rsid w:val="007F4A9A"/>
    <w:rsid w:val="007F5B6E"/>
    <w:rsid w:val="007F6490"/>
    <w:rsid w:val="007F75D4"/>
    <w:rsid w:val="00801704"/>
    <w:rsid w:val="00802312"/>
    <w:rsid w:val="00804C32"/>
    <w:rsid w:val="0080684D"/>
    <w:rsid w:val="0080688F"/>
    <w:rsid w:val="00806E1E"/>
    <w:rsid w:val="00812BA7"/>
    <w:rsid w:val="00812BD6"/>
    <w:rsid w:val="0081411B"/>
    <w:rsid w:val="008150AC"/>
    <w:rsid w:val="008157FC"/>
    <w:rsid w:val="00815D22"/>
    <w:rsid w:val="00817D37"/>
    <w:rsid w:val="0082099C"/>
    <w:rsid w:val="008250B7"/>
    <w:rsid w:val="00827A36"/>
    <w:rsid w:val="008306F2"/>
    <w:rsid w:val="00831FD6"/>
    <w:rsid w:val="00834977"/>
    <w:rsid w:val="00834B91"/>
    <w:rsid w:val="0083537B"/>
    <w:rsid w:val="00842E3E"/>
    <w:rsid w:val="0084362D"/>
    <w:rsid w:val="00845028"/>
    <w:rsid w:val="008512F1"/>
    <w:rsid w:val="0085153A"/>
    <w:rsid w:val="00851D90"/>
    <w:rsid w:val="00854836"/>
    <w:rsid w:val="008557B3"/>
    <w:rsid w:val="0085771A"/>
    <w:rsid w:val="00860C55"/>
    <w:rsid w:val="008619D9"/>
    <w:rsid w:val="00863A63"/>
    <w:rsid w:val="00864760"/>
    <w:rsid w:val="008649EE"/>
    <w:rsid w:val="00864C54"/>
    <w:rsid w:val="00865D39"/>
    <w:rsid w:val="00866FFC"/>
    <w:rsid w:val="008674AD"/>
    <w:rsid w:val="008720D6"/>
    <w:rsid w:val="00873162"/>
    <w:rsid w:val="00873505"/>
    <w:rsid w:val="0087396E"/>
    <w:rsid w:val="0087418A"/>
    <w:rsid w:val="00874231"/>
    <w:rsid w:val="00877364"/>
    <w:rsid w:val="008816D4"/>
    <w:rsid w:val="00886032"/>
    <w:rsid w:val="00890004"/>
    <w:rsid w:val="00892212"/>
    <w:rsid w:val="0089284E"/>
    <w:rsid w:val="00894213"/>
    <w:rsid w:val="00896580"/>
    <w:rsid w:val="008A4864"/>
    <w:rsid w:val="008A6D84"/>
    <w:rsid w:val="008A6E81"/>
    <w:rsid w:val="008A7CFF"/>
    <w:rsid w:val="008B0B65"/>
    <w:rsid w:val="008B1539"/>
    <w:rsid w:val="008B2D6C"/>
    <w:rsid w:val="008B3762"/>
    <w:rsid w:val="008B45FD"/>
    <w:rsid w:val="008B463F"/>
    <w:rsid w:val="008B6778"/>
    <w:rsid w:val="008C1259"/>
    <w:rsid w:val="008C300C"/>
    <w:rsid w:val="008C3B4B"/>
    <w:rsid w:val="008C42E2"/>
    <w:rsid w:val="008C4B28"/>
    <w:rsid w:val="008D328F"/>
    <w:rsid w:val="008D3817"/>
    <w:rsid w:val="008D5357"/>
    <w:rsid w:val="008D62FF"/>
    <w:rsid w:val="008D78A8"/>
    <w:rsid w:val="008E09E8"/>
    <w:rsid w:val="008E4D81"/>
    <w:rsid w:val="008E5B0F"/>
    <w:rsid w:val="008E6240"/>
    <w:rsid w:val="008E6CA2"/>
    <w:rsid w:val="008E6D9B"/>
    <w:rsid w:val="008E7ABE"/>
    <w:rsid w:val="008F064B"/>
    <w:rsid w:val="008F07DC"/>
    <w:rsid w:val="008F299E"/>
    <w:rsid w:val="008F46E9"/>
    <w:rsid w:val="008F6F22"/>
    <w:rsid w:val="0090046B"/>
    <w:rsid w:val="00900CD3"/>
    <w:rsid w:val="00905C33"/>
    <w:rsid w:val="00907583"/>
    <w:rsid w:val="00907E6E"/>
    <w:rsid w:val="00907FB9"/>
    <w:rsid w:val="0091255F"/>
    <w:rsid w:val="009127AE"/>
    <w:rsid w:val="00912A54"/>
    <w:rsid w:val="00912D67"/>
    <w:rsid w:val="00913C49"/>
    <w:rsid w:val="00925121"/>
    <w:rsid w:val="0092644F"/>
    <w:rsid w:val="00926560"/>
    <w:rsid w:val="00930DB7"/>
    <w:rsid w:val="009315DA"/>
    <w:rsid w:val="00932A93"/>
    <w:rsid w:val="00934237"/>
    <w:rsid w:val="009367F2"/>
    <w:rsid w:val="009406EA"/>
    <w:rsid w:val="0094363E"/>
    <w:rsid w:val="00944799"/>
    <w:rsid w:val="009454DF"/>
    <w:rsid w:val="00950937"/>
    <w:rsid w:val="00950BC6"/>
    <w:rsid w:val="00950D2A"/>
    <w:rsid w:val="00955E35"/>
    <w:rsid w:val="0095794B"/>
    <w:rsid w:val="00960329"/>
    <w:rsid w:val="009618BD"/>
    <w:rsid w:val="00965F6A"/>
    <w:rsid w:val="009670AC"/>
    <w:rsid w:val="00967D38"/>
    <w:rsid w:val="00971372"/>
    <w:rsid w:val="0097150E"/>
    <w:rsid w:val="009767DF"/>
    <w:rsid w:val="009768D4"/>
    <w:rsid w:val="00977789"/>
    <w:rsid w:val="00977AC9"/>
    <w:rsid w:val="00977C00"/>
    <w:rsid w:val="00977C91"/>
    <w:rsid w:val="009834D2"/>
    <w:rsid w:val="00984304"/>
    <w:rsid w:val="00984CDC"/>
    <w:rsid w:val="009850A4"/>
    <w:rsid w:val="009862CE"/>
    <w:rsid w:val="009903CE"/>
    <w:rsid w:val="00990488"/>
    <w:rsid w:val="00993832"/>
    <w:rsid w:val="0099421D"/>
    <w:rsid w:val="00994CFD"/>
    <w:rsid w:val="00996873"/>
    <w:rsid w:val="009A3852"/>
    <w:rsid w:val="009A3F38"/>
    <w:rsid w:val="009A4308"/>
    <w:rsid w:val="009B1AC0"/>
    <w:rsid w:val="009B2E49"/>
    <w:rsid w:val="009B4123"/>
    <w:rsid w:val="009B4B92"/>
    <w:rsid w:val="009B5922"/>
    <w:rsid w:val="009B67FA"/>
    <w:rsid w:val="009B6ECE"/>
    <w:rsid w:val="009B7CD7"/>
    <w:rsid w:val="009C0394"/>
    <w:rsid w:val="009C2E05"/>
    <w:rsid w:val="009C5682"/>
    <w:rsid w:val="009C575E"/>
    <w:rsid w:val="009C7E99"/>
    <w:rsid w:val="009D26C7"/>
    <w:rsid w:val="009D304A"/>
    <w:rsid w:val="009D3AC5"/>
    <w:rsid w:val="009D3B68"/>
    <w:rsid w:val="009D49F1"/>
    <w:rsid w:val="009D4F52"/>
    <w:rsid w:val="009D6776"/>
    <w:rsid w:val="009D755B"/>
    <w:rsid w:val="009D7A14"/>
    <w:rsid w:val="009E085D"/>
    <w:rsid w:val="009E1A50"/>
    <w:rsid w:val="009E1BFA"/>
    <w:rsid w:val="009E232D"/>
    <w:rsid w:val="009E2EE0"/>
    <w:rsid w:val="009E58D6"/>
    <w:rsid w:val="009E60CB"/>
    <w:rsid w:val="009F1003"/>
    <w:rsid w:val="009F128A"/>
    <w:rsid w:val="009F1AB1"/>
    <w:rsid w:val="009F5E53"/>
    <w:rsid w:val="009F5F6D"/>
    <w:rsid w:val="009F682C"/>
    <w:rsid w:val="009F6976"/>
    <w:rsid w:val="009F7F2F"/>
    <w:rsid w:val="00A05672"/>
    <w:rsid w:val="00A05921"/>
    <w:rsid w:val="00A1113C"/>
    <w:rsid w:val="00A11B06"/>
    <w:rsid w:val="00A128EA"/>
    <w:rsid w:val="00A13396"/>
    <w:rsid w:val="00A13FD3"/>
    <w:rsid w:val="00A15CE6"/>
    <w:rsid w:val="00A1718C"/>
    <w:rsid w:val="00A174C5"/>
    <w:rsid w:val="00A23170"/>
    <w:rsid w:val="00A258AD"/>
    <w:rsid w:val="00A26396"/>
    <w:rsid w:val="00A26D19"/>
    <w:rsid w:val="00A27CA1"/>
    <w:rsid w:val="00A32CD1"/>
    <w:rsid w:val="00A33505"/>
    <w:rsid w:val="00A3406C"/>
    <w:rsid w:val="00A3680C"/>
    <w:rsid w:val="00A372A2"/>
    <w:rsid w:val="00A4086B"/>
    <w:rsid w:val="00A44FE7"/>
    <w:rsid w:val="00A46FD2"/>
    <w:rsid w:val="00A50755"/>
    <w:rsid w:val="00A516A7"/>
    <w:rsid w:val="00A53392"/>
    <w:rsid w:val="00A53920"/>
    <w:rsid w:val="00A56FE7"/>
    <w:rsid w:val="00A5707B"/>
    <w:rsid w:val="00A61DFD"/>
    <w:rsid w:val="00A65C70"/>
    <w:rsid w:val="00A65CB1"/>
    <w:rsid w:val="00A669F8"/>
    <w:rsid w:val="00A67349"/>
    <w:rsid w:val="00A71326"/>
    <w:rsid w:val="00A740B7"/>
    <w:rsid w:val="00A85C13"/>
    <w:rsid w:val="00A85E45"/>
    <w:rsid w:val="00A86906"/>
    <w:rsid w:val="00A90556"/>
    <w:rsid w:val="00A9477A"/>
    <w:rsid w:val="00A94AA6"/>
    <w:rsid w:val="00A95823"/>
    <w:rsid w:val="00A959C6"/>
    <w:rsid w:val="00A963FE"/>
    <w:rsid w:val="00A964C6"/>
    <w:rsid w:val="00AA1350"/>
    <w:rsid w:val="00AA15E9"/>
    <w:rsid w:val="00AA1F98"/>
    <w:rsid w:val="00AA55A9"/>
    <w:rsid w:val="00AA72BF"/>
    <w:rsid w:val="00AB5F96"/>
    <w:rsid w:val="00AB7EE4"/>
    <w:rsid w:val="00AC27C2"/>
    <w:rsid w:val="00AC5D74"/>
    <w:rsid w:val="00AC7522"/>
    <w:rsid w:val="00AC7589"/>
    <w:rsid w:val="00AD32ED"/>
    <w:rsid w:val="00AD33F8"/>
    <w:rsid w:val="00AD4016"/>
    <w:rsid w:val="00AD41F7"/>
    <w:rsid w:val="00AD4AE6"/>
    <w:rsid w:val="00AD68DA"/>
    <w:rsid w:val="00AE226C"/>
    <w:rsid w:val="00AE2E78"/>
    <w:rsid w:val="00AE3238"/>
    <w:rsid w:val="00AE3BEC"/>
    <w:rsid w:val="00AE3D08"/>
    <w:rsid w:val="00AE5D87"/>
    <w:rsid w:val="00AE60F1"/>
    <w:rsid w:val="00AE7840"/>
    <w:rsid w:val="00AF17AD"/>
    <w:rsid w:val="00AF4243"/>
    <w:rsid w:val="00AF5EA6"/>
    <w:rsid w:val="00AF6C8A"/>
    <w:rsid w:val="00B0119A"/>
    <w:rsid w:val="00B01912"/>
    <w:rsid w:val="00B028DF"/>
    <w:rsid w:val="00B031F3"/>
    <w:rsid w:val="00B05D90"/>
    <w:rsid w:val="00B06E43"/>
    <w:rsid w:val="00B074FA"/>
    <w:rsid w:val="00B133B6"/>
    <w:rsid w:val="00B13779"/>
    <w:rsid w:val="00B13C0D"/>
    <w:rsid w:val="00B156B8"/>
    <w:rsid w:val="00B1704C"/>
    <w:rsid w:val="00B17708"/>
    <w:rsid w:val="00B20393"/>
    <w:rsid w:val="00B205A5"/>
    <w:rsid w:val="00B23221"/>
    <w:rsid w:val="00B23368"/>
    <w:rsid w:val="00B24D5A"/>
    <w:rsid w:val="00B26EF1"/>
    <w:rsid w:val="00B27B94"/>
    <w:rsid w:val="00B30381"/>
    <w:rsid w:val="00B316CD"/>
    <w:rsid w:val="00B31AFD"/>
    <w:rsid w:val="00B31BD2"/>
    <w:rsid w:val="00B33BE4"/>
    <w:rsid w:val="00B35A7D"/>
    <w:rsid w:val="00B35F24"/>
    <w:rsid w:val="00B37733"/>
    <w:rsid w:val="00B40E20"/>
    <w:rsid w:val="00B415AB"/>
    <w:rsid w:val="00B42F33"/>
    <w:rsid w:val="00B4304E"/>
    <w:rsid w:val="00B45CE8"/>
    <w:rsid w:val="00B46542"/>
    <w:rsid w:val="00B470EB"/>
    <w:rsid w:val="00B50122"/>
    <w:rsid w:val="00B511D4"/>
    <w:rsid w:val="00B51ABB"/>
    <w:rsid w:val="00B52554"/>
    <w:rsid w:val="00B55A7C"/>
    <w:rsid w:val="00B55E32"/>
    <w:rsid w:val="00B570D2"/>
    <w:rsid w:val="00B61F60"/>
    <w:rsid w:val="00B62967"/>
    <w:rsid w:val="00B6381F"/>
    <w:rsid w:val="00B666EE"/>
    <w:rsid w:val="00B7006F"/>
    <w:rsid w:val="00B746E3"/>
    <w:rsid w:val="00B75026"/>
    <w:rsid w:val="00B82097"/>
    <w:rsid w:val="00B825D7"/>
    <w:rsid w:val="00B83DB2"/>
    <w:rsid w:val="00B90E64"/>
    <w:rsid w:val="00B928B4"/>
    <w:rsid w:val="00B941EA"/>
    <w:rsid w:val="00B95CD5"/>
    <w:rsid w:val="00BA02B6"/>
    <w:rsid w:val="00BA0491"/>
    <w:rsid w:val="00BA0700"/>
    <w:rsid w:val="00BA3F94"/>
    <w:rsid w:val="00BA5000"/>
    <w:rsid w:val="00BA5089"/>
    <w:rsid w:val="00BB05CC"/>
    <w:rsid w:val="00BB0E70"/>
    <w:rsid w:val="00BB3E56"/>
    <w:rsid w:val="00BB4AE0"/>
    <w:rsid w:val="00BB5175"/>
    <w:rsid w:val="00BB5E0B"/>
    <w:rsid w:val="00BB75FE"/>
    <w:rsid w:val="00BC0E4C"/>
    <w:rsid w:val="00BC1C0A"/>
    <w:rsid w:val="00BC33E8"/>
    <w:rsid w:val="00BC3421"/>
    <w:rsid w:val="00BC3C67"/>
    <w:rsid w:val="00BC49BD"/>
    <w:rsid w:val="00BC642E"/>
    <w:rsid w:val="00BC70FA"/>
    <w:rsid w:val="00BD02A6"/>
    <w:rsid w:val="00BD33E6"/>
    <w:rsid w:val="00BD47C8"/>
    <w:rsid w:val="00BD4C4A"/>
    <w:rsid w:val="00BD6031"/>
    <w:rsid w:val="00BE0271"/>
    <w:rsid w:val="00BE2CDD"/>
    <w:rsid w:val="00BE4F68"/>
    <w:rsid w:val="00BE60F0"/>
    <w:rsid w:val="00BF1A1E"/>
    <w:rsid w:val="00BF1B9D"/>
    <w:rsid w:val="00BF2955"/>
    <w:rsid w:val="00BF29DE"/>
    <w:rsid w:val="00BF320E"/>
    <w:rsid w:val="00BF4C51"/>
    <w:rsid w:val="00BF4EE6"/>
    <w:rsid w:val="00BF5806"/>
    <w:rsid w:val="00BF65D4"/>
    <w:rsid w:val="00BF6C8F"/>
    <w:rsid w:val="00C00A43"/>
    <w:rsid w:val="00C01368"/>
    <w:rsid w:val="00C01AD3"/>
    <w:rsid w:val="00C03D02"/>
    <w:rsid w:val="00C050B1"/>
    <w:rsid w:val="00C05215"/>
    <w:rsid w:val="00C058F9"/>
    <w:rsid w:val="00C065CB"/>
    <w:rsid w:val="00C07C66"/>
    <w:rsid w:val="00C11BC7"/>
    <w:rsid w:val="00C12044"/>
    <w:rsid w:val="00C13D9F"/>
    <w:rsid w:val="00C14485"/>
    <w:rsid w:val="00C16DAD"/>
    <w:rsid w:val="00C173FA"/>
    <w:rsid w:val="00C207B3"/>
    <w:rsid w:val="00C20ED8"/>
    <w:rsid w:val="00C222A4"/>
    <w:rsid w:val="00C246A2"/>
    <w:rsid w:val="00C301C0"/>
    <w:rsid w:val="00C332D2"/>
    <w:rsid w:val="00C33511"/>
    <w:rsid w:val="00C353DB"/>
    <w:rsid w:val="00C35DDF"/>
    <w:rsid w:val="00C37A75"/>
    <w:rsid w:val="00C4232C"/>
    <w:rsid w:val="00C42A0F"/>
    <w:rsid w:val="00C43697"/>
    <w:rsid w:val="00C436D8"/>
    <w:rsid w:val="00C44AC5"/>
    <w:rsid w:val="00C45A5C"/>
    <w:rsid w:val="00C45C41"/>
    <w:rsid w:val="00C47845"/>
    <w:rsid w:val="00C5343F"/>
    <w:rsid w:val="00C5491F"/>
    <w:rsid w:val="00C55E2B"/>
    <w:rsid w:val="00C55EF1"/>
    <w:rsid w:val="00C61E31"/>
    <w:rsid w:val="00C67101"/>
    <w:rsid w:val="00C7023B"/>
    <w:rsid w:val="00C7107F"/>
    <w:rsid w:val="00C72976"/>
    <w:rsid w:val="00C72C0E"/>
    <w:rsid w:val="00C73FF4"/>
    <w:rsid w:val="00C7610F"/>
    <w:rsid w:val="00C77781"/>
    <w:rsid w:val="00C77927"/>
    <w:rsid w:val="00C811A2"/>
    <w:rsid w:val="00C82599"/>
    <w:rsid w:val="00C82F70"/>
    <w:rsid w:val="00C83981"/>
    <w:rsid w:val="00C85571"/>
    <w:rsid w:val="00C86940"/>
    <w:rsid w:val="00C875DD"/>
    <w:rsid w:val="00C87C02"/>
    <w:rsid w:val="00C87FAE"/>
    <w:rsid w:val="00C90F05"/>
    <w:rsid w:val="00C955D4"/>
    <w:rsid w:val="00C97B27"/>
    <w:rsid w:val="00CA0552"/>
    <w:rsid w:val="00CA26D6"/>
    <w:rsid w:val="00CA324A"/>
    <w:rsid w:val="00CA3FFF"/>
    <w:rsid w:val="00CA6B5A"/>
    <w:rsid w:val="00CA6EB6"/>
    <w:rsid w:val="00CB215F"/>
    <w:rsid w:val="00CB4F13"/>
    <w:rsid w:val="00CC0767"/>
    <w:rsid w:val="00CC4363"/>
    <w:rsid w:val="00CC5042"/>
    <w:rsid w:val="00CD02AA"/>
    <w:rsid w:val="00CD4288"/>
    <w:rsid w:val="00CD49E3"/>
    <w:rsid w:val="00CD7999"/>
    <w:rsid w:val="00CE0061"/>
    <w:rsid w:val="00CE429B"/>
    <w:rsid w:val="00CE42E0"/>
    <w:rsid w:val="00CE4A04"/>
    <w:rsid w:val="00CE4ABE"/>
    <w:rsid w:val="00CE6130"/>
    <w:rsid w:val="00CE6721"/>
    <w:rsid w:val="00CE6881"/>
    <w:rsid w:val="00CE6A45"/>
    <w:rsid w:val="00CE78BD"/>
    <w:rsid w:val="00CF05B6"/>
    <w:rsid w:val="00CF1C87"/>
    <w:rsid w:val="00CF1E36"/>
    <w:rsid w:val="00CF37EF"/>
    <w:rsid w:val="00CF381A"/>
    <w:rsid w:val="00CF3B88"/>
    <w:rsid w:val="00CF4451"/>
    <w:rsid w:val="00CF655F"/>
    <w:rsid w:val="00D00680"/>
    <w:rsid w:val="00D00693"/>
    <w:rsid w:val="00D0238F"/>
    <w:rsid w:val="00D03FB3"/>
    <w:rsid w:val="00D05CCC"/>
    <w:rsid w:val="00D060F8"/>
    <w:rsid w:val="00D06915"/>
    <w:rsid w:val="00D139B0"/>
    <w:rsid w:val="00D13CF4"/>
    <w:rsid w:val="00D14863"/>
    <w:rsid w:val="00D14B0F"/>
    <w:rsid w:val="00D159D4"/>
    <w:rsid w:val="00D22201"/>
    <w:rsid w:val="00D2281A"/>
    <w:rsid w:val="00D24492"/>
    <w:rsid w:val="00D27ECC"/>
    <w:rsid w:val="00D3015A"/>
    <w:rsid w:val="00D31233"/>
    <w:rsid w:val="00D3283B"/>
    <w:rsid w:val="00D34F77"/>
    <w:rsid w:val="00D35770"/>
    <w:rsid w:val="00D414BC"/>
    <w:rsid w:val="00D415A1"/>
    <w:rsid w:val="00D45C59"/>
    <w:rsid w:val="00D50B14"/>
    <w:rsid w:val="00D51559"/>
    <w:rsid w:val="00D52002"/>
    <w:rsid w:val="00D54DE4"/>
    <w:rsid w:val="00D54E7C"/>
    <w:rsid w:val="00D55C16"/>
    <w:rsid w:val="00D56C88"/>
    <w:rsid w:val="00D57277"/>
    <w:rsid w:val="00D5767A"/>
    <w:rsid w:val="00D57C1E"/>
    <w:rsid w:val="00D6142A"/>
    <w:rsid w:val="00D652DA"/>
    <w:rsid w:val="00D66817"/>
    <w:rsid w:val="00D704C0"/>
    <w:rsid w:val="00D72639"/>
    <w:rsid w:val="00D74013"/>
    <w:rsid w:val="00D740D2"/>
    <w:rsid w:val="00D75406"/>
    <w:rsid w:val="00D76020"/>
    <w:rsid w:val="00D76CBA"/>
    <w:rsid w:val="00D770FE"/>
    <w:rsid w:val="00D77409"/>
    <w:rsid w:val="00D778BA"/>
    <w:rsid w:val="00D821FC"/>
    <w:rsid w:val="00D84117"/>
    <w:rsid w:val="00D8513B"/>
    <w:rsid w:val="00D851EC"/>
    <w:rsid w:val="00D85738"/>
    <w:rsid w:val="00D86A87"/>
    <w:rsid w:val="00D86BF7"/>
    <w:rsid w:val="00D870B3"/>
    <w:rsid w:val="00D90818"/>
    <w:rsid w:val="00D93723"/>
    <w:rsid w:val="00D93CCA"/>
    <w:rsid w:val="00D95A15"/>
    <w:rsid w:val="00D9602A"/>
    <w:rsid w:val="00DB4DDF"/>
    <w:rsid w:val="00DB62C1"/>
    <w:rsid w:val="00DC3E14"/>
    <w:rsid w:val="00DC5803"/>
    <w:rsid w:val="00DC65AA"/>
    <w:rsid w:val="00DC7996"/>
    <w:rsid w:val="00DD0279"/>
    <w:rsid w:val="00DD12EB"/>
    <w:rsid w:val="00DD15F0"/>
    <w:rsid w:val="00DD54B0"/>
    <w:rsid w:val="00DE04B4"/>
    <w:rsid w:val="00DE07D6"/>
    <w:rsid w:val="00DE47EA"/>
    <w:rsid w:val="00DE5067"/>
    <w:rsid w:val="00DE68C5"/>
    <w:rsid w:val="00DF1208"/>
    <w:rsid w:val="00DF3418"/>
    <w:rsid w:val="00DF3728"/>
    <w:rsid w:val="00DF4BB8"/>
    <w:rsid w:val="00DF5016"/>
    <w:rsid w:val="00DF58D1"/>
    <w:rsid w:val="00DF7FB9"/>
    <w:rsid w:val="00E002BF"/>
    <w:rsid w:val="00E029D6"/>
    <w:rsid w:val="00E0362B"/>
    <w:rsid w:val="00E062CE"/>
    <w:rsid w:val="00E07EB5"/>
    <w:rsid w:val="00E151DF"/>
    <w:rsid w:val="00E15B2E"/>
    <w:rsid w:val="00E1627B"/>
    <w:rsid w:val="00E17772"/>
    <w:rsid w:val="00E20525"/>
    <w:rsid w:val="00E22824"/>
    <w:rsid w:val="00E24519"/>
    <w:rsid w:val="00E27E0E"/>
    <w:rsid w:val="00E33B69"/>
    <w:rsid w:val="00E40D2B"/>
    <w:rsid w:val="00E4296D"/>
    <w:rsid w:val="00E43454"/>
    <w:rsid w:val="00E507DE"/>
    <w:rsid w:val="00E51866"/>
    <w:rsid w:val="00E54341"/>
    <w:rsid w:val="00E56564"/>
    <w:rsid w:val="00E57E9D"/>
    <w:rsid w:val="00E61096"/>
    <w:rsid w:val="00E61EC6"/>
    <w:rsid w:val="00E62050"/>
    <w:rsid w:val="00E64F39"/>
    <w:rsid w:val="00E72CDB"/>
    <w:rsid w:val="00E73154"/>
    <w:rsid w:val="00E74761"/>
    <w:rsid w:val="00E77585"/>
    <w:rsid w:val="00E77AE3"/>
    <w:rsid w:val="00E83EF3"/>
    <w:rsid w:val="00E84C9D"/>
    <w:rsid w:val="00E8709D"/>
    <w:rsid w:val="00E87A44"/>
    <w:rsid w:val="00E87AC1"/>
    <w:rsid w:val="00E9222B"/>
    <w:rsid w:val="00E95864"/>
    <w:rsid w:val="00E979AB"/>
    <w:rsid w:val="00EA1753"/>
    <w:rsid w:val="00EA2142"/>
    <w:rsid w:val="00EA2271"/>
    <w:rsid w:val="00EA24F2"/>
    <w:rsid w:val="00EA31C9"/>
    <w:rsid w:val="00EA3580"/>
    <w:rsid w:val="00EA3C3F"/>
    <w:rsid w:val="00EA6B1F"/>
    <w:rsid w:val="00EA7678"/>
    <w:rsid w:val="00EB138D"/>
    <w:rsid w:val="00EB2556"/>
    <w:rsid w:val="00EB2F7E"/>
    <w:rsid w:val="00EB5BB2"/>
    <w:rsid w:val="00EB6F34"/>
    <w:rsid w:val="00EB7EB1"/>
    <w:rsid w:val="00EC35CF"/>
    <w:rsid w:val="00EC3FC5"/>
    <w:rsid w:val="00EC4D83"/>
    <w:rsid w:val="00EC78BA"/>
    <w:rsid w:val="00ED07C1"/>
    <w:rsid w:val="00ED07CD"/>
    <w:rsid w:val="00ED2EC5"/>
    <w:rsid w:val="00ED3C98"/>
    <w:rsid w:val="00EE1234"/>
    <w:rsid w:val="00EE1B68"/>
    <w:rsid w:val="00EE3C5E"/>
    <w:rsid w:val="00EE3FC9"/>
    <w:rsid w:val="00EE59B2"/>
    <w:rsid w:val="00EE633F"/>
    <w:rsid w:val="00EF1E4E"/>
    <w:rsid w:val="00EF34CE"/>
    <w:rsid w:val="00EF375C"/>
    <w:rsid w:val="00EF3A4B"/>
    <w:rsid w:val="00EF3FE8"/>
    <w:rsid w:val="00F02506"/>
    <w:rsid w:val="00F030E6"/>
    <w:rsid w:val="00F04512"/>
    <w:rsid w:val="00F04A33"/>
    <w:rsid w:val="00F05204"/>
    <w:rsid w:val="00F07ECF"/>
    <w:rsid w:val="00F1206A"/>
    <w:rsid w:val="00F13F4F"/>
    <w:rsid w:val="00F14410"/>
    <w:rsid w:val="00F14F61"/>
    <w:rsid w:val="00F16AF9"/>
    <w:rsid w:val="00F2406F"/>
    <w:rsid w:val="00F24B0E"/>
    <w:rsid w:val="00F2632E"/>
    <w:rsid w:val="00F3468A"/>
    <w:rsid w:val="00F4153E"/>
    <w:rsid w:val="00F42637"/>
    <w:rsid w:val="00F42FF3"/>
    <w:rsid w:val="00F449F1"/>
    <w:rsid w:val="00F453C9"/>
    <w:rsid w:val="00F46616"/>
    <w:rsid w:val="00F472DF"/>
    <w:rsid w:val="00F47456"/>
    <w:rsid w:val="00F4797D"/>
    <w:rsid w:val="00F47BB2"/>
    <w:rsid w:val="00F5129B"/>
    <w:rsid w:val="00F516BA"/>
    <w:rsid w:val="00F51C56"/>
    <w:rsid w:val="00F52F3F"/>
    <w:rsid w:val="00F558CE"/>
    <w:rsid w:val="00F6074B"/>
    <w:rsid w:val="00F613CC"/>
    <w:rsid w:val="00F61AAB"/>
    <w:rsid w:val="00F623BB"/>
    <w:rsid w:val="00F65873"/>
    <w:rsid w:val="00F671C7"/>
    <w:rsid w:val="00F73FA3"/>
    <w:rsid w:val="00F7556C"/>
    <w:rsid w:val="00F76889"/>
    <w:rsid w:val="00F774B1"/>
    <w:rsid w:val="00F805C3"/>
    <w:rsid w:val="00F81B70"/>
    <w:rsid w:val="00F82F0D"/>
    <w:rsid w:val="00F83F35"/>
    <w:rsid w:val="00F8485B"/>
    <w:rsid w:val="00F919B4"/>
    <w:rsid w:val="00F92E63"/>
    <w:rsid w:val="00F95071"/>
    <w:rsid w:val="00FA0EED"/>
    <w:rsid w:val="00FA4252"/>
    <w:rsid w:val="00FA4815"/>
    <w:rsid w:val="00FA786E"/>
    <w:rsid w:val="00FB0AEC"/>
    <w:rsid w:val="00FB0C76"/>
    <w:rsid w:val="00FB3512"/>
    <w:rsid w:val="00FB383E"/>
    <w:rsid w:val="00FB3FAE"/>
    <w:rsid w:val="00FB47E7"/>
    <w:rsid w:val="00FB5205"/>
    <w:rsid w:val="00FB54BB"/>
    <w:rsid w:val="00FC0561"/>
    <w:rsid w:val="00FC0ED6"/>
    <w:rsid w:val="00FC6C76"/>
    <w:rsid w:val="00FD04C9"/>
    <w:rsid w:val="00FD076B"/>
    <w:rsid w:val="00FD23AC"/>
    <w:rsid w:val="00FD2DCB"/>
    <w:rsid w:val="00FD412A"/>
    <w:rsid w:val="00FD6BA5"/>
    <w:rsid w:val="00FD7DE6"/>
    <w:rsid w:val="00FD7E07"/>
    <w:rsid w:val="00FE3B88"/>
    <w:rsid w:val="00FE4D06"/>
    <w:rsid w:val="00FE5EA7"/>
    <w:rsid w:val="00FF2106"/>
    <w:rsid w:val="00FF6CAA"/>
    <w:rsid w:val="00FF7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A91ED1F"/>
  <w15:chartTrackingRefBased/>
  <w15:docId w15:val="{8551DD02-C07B-4FD1-A10A-9C93533F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6E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87ACA"/>
    <w:rPr>
      <w:color w:val="0563C1" w:themeColor="hyperlink"/>
      <w:u w:val="single"/>
    </w:rPr>
  </w:style>
  <w:style w:type="paragraph" w:styleId="2">
    <w:name w:val="Body Text Indent 2"/>
    <w:basedOn w:val="a"/>
    <w:link w:val="20"/>
    <w:unhideWhenUsed/>
    <w:rsid w:val="00B62967"/>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B62967"/>
    <w:rPr>
      <w:rFonts w:ascii="Times New Roman" w:eastAsia="Times New Roman" w:hAnsi="Times New Roman" w:cs="Times New Roman"/>
      <w:sz w:val="24"/>
      <w:szCs w:val="24"/>
      <w:lang w:eastAsia="ru-RU"/>
    </w:rPr>
  </w:style>
  <w:style w:type="table" w:styleId="a4">
    <w:name w:val="Table Grid"/>
    <w:basedOn w:val="a1"/>
    <w:uiPriority w:val="39"/>
    <w:rsid w:val="00445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445283"/>
    <w:pPr>
      <w:ind w:left="720"/>
      <w:contextualSpacing/>
    </w:pPr>
  </w:style>
  <w:style w:type="character" w:customStyle="1" w:styleId="fontstyle01">
    <w:name w:val="fontstyle01"/>
    <w:basedOn w:val="a0"/>
    <w:rsid w:val="00445283"/>
    <w:rPr>
      <w:rFonts w:ascii="Times New Roman" w:hAnsi="Times New Roman" w:cs="Times New Roman" w:hint="default"/>
      <w:b w:val="0"/>
      <w:bCs w:val="0"/>
      <w:i w:val="0"/>
      <w:iCs w:val="0"/>
      <w:color w:val="000000"/>
      <w:sz w:val="28"/>
      <w:szCs w:val="28"/>
    </w:rPr>
  </w:style>
  <w:style w:type="paragraph" w:styleId="HTML">
    <w:name w:val="HTML Preformatted"/>
    <w:basedOn w:val="a"/>
    <w:link w:val="HTML0"/>
    <w:uiPriority w:val="99"/>
    <w:unhideWhenUsed/>
    <w:rsid w:val="00D82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821FC"/>
    <w:rPr>
      <w:rFonts w:ascii="Courier New" w:eastAsia="Times New Roman" w:hAnsi="Courier New" w:cs="Courier New"/>
      <w:sz w:val="20"/>
      <w:szCs w:val="20"/>
      <w:lang w:eastAsia="ru-RU"/>
    </w:rPr>
  </w:style>
  <w:style w:type="character" w:customStyle="1" w:styleId="identifier">
    <w:name w:val="identifier"/>
    <w:basedOn w:val="a0"/>
    <w:rsid w:val="00282778"/>
  </w:style>
  <w:style w:type="character" w:customStyle="1" w:styleId="id-label">
    <w:name w:val="id-label"/>
    <w:basedOn w:val="a0"/>
    <w:rsid w:val="00282778"/>
  </w:style>
  <w:style w:type="character" w:styleId="a6">
    <w:name w:val="annotation reference"/>
    <w:basedOn w:val="a0"/>
    <w:uiPriority w:val="99"/>
    <w:semiHidden/>
    <w:unhideWhenUsed/>
    <w:qFormat/>
    <w:rsid w:val="004505AD"/>
    <w:rPr>
      <w:sz w:val="16"/>
      <w:szCs w:val="16"/>
    </w:rPr>
  </w:style>
  <w:style w:type="paragraph" w:styleId="a7">
    <w:name w:val="annotation text"/>
    <w:basedOn w:val="a"/>
    <w:link w:val="a8"/>
    <w:uiPriority w:val="99"/>
    <w:unhideWhenUsed/>
    <w:rsid w:val="004505AD"/>
    <w:pPr>
      <w:spacing w:after="200" w:line="240" w:lineRule="auto"/>
    </w:pPr>
    <w:rPr>
      <w:sz w:val="20"/>
      <w:szCs w:val="20"/>
    </w:rPr>
  </w:style>
  <w:style w:type="character" w:customStyle="1" w:styleId="a8">
    <w:name w:val="Текст примечания Знак"/>
    <w:basedOn w:val="a0"/>
    <w:link w:val="a7"/>
    <w:uiPriority w:val="99"/>
    <w:rsid w:val="004505AD"/>
    <w:rPr>
      <w:sz w:val="20"/>
      <w:szCs w:val="20"/>
    </w:rPr>
  </w:style>
  <w:style w:type="paragraph" w:styleId="a9">
    <w:name w:val="Balloon Text"/>
    <w:basedOn w:val="a"/>
    <w:link w:val="aa"/>
    <w:uiPriority w:val="99"/>
    <w:semiHidden/>
    <w:unhideWhenUsed/>
    <w:rsid w:val="004505A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505AD"/>
    <w:rPr>
      <w:rFonts w:ascii="Segoe UI" w:hAnsi="Segoe UI" w:cs="Segoe UI"/>
      <w:sz w:val="18"/>
      <w:szCs w:val="18"/>
    </w:rPr>
  </w:style>
  <w:style w:type="character" w:customStyle="1" w:styleId="fontstyle21">
    <w:name w:val="fontstyle21"/>
    <w:basedOn w:val="a0"/>
    <w:rsid w:val="004505AD"/>
    <w:rPr>
      <w:rFonts w:ascii="Calibri" w:hAnsi="Calibri" w:cs="Calibri" w:hint="default"/>
      <w:b w:val="0"/>
      <w:bCs w:val="0"/>
      <w:i w:val="0"/>
      <w:iCs w:val="0"/>
      <w:color w:val="000000"/>
      <w:sz w:val="20"/>
      <w:szCs w:val="20"/>
    </w:rPr>
  </w:style>
  <w:style w:type="character" w:styleId="ab">
    <w:name w:val="Emphasis"/>
    <w:uiPriority w:val="20"/>
    <w:qFormat/>
    <w:rsid w:val="000000A5"/>
    <w:rPr>
      <w:i/>
      <w:iCs/>
    </w:rPr>
  </w:style>
  <w:style w:type="paragraph" w:styleId="ac">
    <w:name w:val="annotation subject"/>
    <w:basedOn w:val="a7"/>
    <w:next w:val="a7"/>
    <w:link w:val="ad"/>
    <w:uiPriority w:val="99"/>
    <w:semiHidden/>
    <w:unhideWhenUsed/>
    <w:rsid w:val="00FB3FAE"/>
    <w:pPr>
      <w:spacing w:after="160"/>
    </w:pPr>
    <w:rPr>
      <w:b/>
      <w:bCs/>
    </w:rPr>
  </w:style>
  <w:style w:type="character" w:customStyle="1" w:styleId="ad">
    <w:name w:val="Тема примечания Знак"/>
    <w:basedOn w:val="a8"/>
    <w:link w:val="ac"/>
    <w:uiPriority w:val="99"/>
    <w:semiHidden/>
    <w:rsid w:val="00FB3FAE"/>
    <w:rPr>
      <w:b/>
      <w:bCs/>
      <w:sz w:val="20"/>
      <w:szCs w:val="20"/>
    </w:rPr>
  </w:style>
  <w:style w:type="paragraph" w:styleId="ae">
    <w:name w:val="Revision"/>
    <w:hidden/>
    <w:uiPriority w:val="99"/>
    <w:semiHidden/>
    <w:rsid w:val="000F4127"/>
    <w:pPr>
      <w:spacing w:after="0" w:line="240" w:lineRule="auto"/>
    </w:pPr>
  </w:style>
  <w:style w:type="character" w:styleId="af">
    <w:name w:val="Unresolved Mention"/>
    <w:basedOn w:val="a0"/>
    <w:uiPriority w:val="99"/>
    <w:semiHidden/>
    <w:unhideWhenUsed/>
    <w:rsid w:val="00F65873"/>
    <w:rPr>
      <w:color w:val="605E5C"/>
      <w:shd w:val="clear" w:color="auto" w:fill="E1DFDD"/>
    </w:rPr>
  </w:style>
  <w:style w:type="character" w:styleId="af0">
    <w:name w:val="FollowedHyperlink"/>
    <w:basedOn w:val="a0"/>
    <w:uiPriority w:val="99"/>
    <w:semiHidden/>
    <w:unhideWhenUsed/>
    <w:rsid w:val="00F65873"/>
    <w:rPr>
      <w:color w:val="954F72" w:themeColor="followedHyperlink"/>
      <w:u w:val="single"/>
    </w:rPr>
  </w:style>
  <w:style w:type="paragraph" w:styleId="af1">
    <w:name w:val="Body Text"/>
    <w:basedOn w:val="a"/>
    <w:link w:val="af2"/>
    <w:uiPriority w:val="99"/>
    <w:semiHidden/>
    <w:unhideWhenUsed/>
    <w:rsid w:val="00764117"/>
    <w:pPr>
      <w:spacing w:after="120"/>
    </w:pPr>
  </w:style>
  <w:style w:type="character" w:customStyle="1" w:styleId="af2">
    <w:name w:val="Основной текст Знак"/>
    <w:basedOn w:val="a0"/>
    <w:link w:val="af1"/>
    <w:uiPriority w:val="99"/>
    <w:semiHidden/>
    <w:rsid w:val="00764117"/>
  </w:style>
  <w:style w:type="character" w:customStyle="1" w:styleId="af3">
    <w:name w:val="Нет"/>
    <w:rsid w:val="00764117"/>
  </w:style>
  <w:style w:type="paragraph" w:styleId="af4">
    <w:name w:val="header"/>
    <w:basedOn w:val="a"/>
    <w:link w:val="af5"/>
    <w:uiPriority w:val="99"/>
    <w:unhideWhenUsed/>
    <w:rsid w:val="0046201E"/>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46201E"/>
  </w:style>
  <w:style w:type="paragraph" w:styleId="af6">
    <w:name w:val="footer"/>
    <w:basedOn w:val="a"/>
    <w:link w:val="af7"/>
    <w:uiPriority w:val="99"/>
    <w:unhideWhenUsed/>
    <w:rsid w:val="0046201E"/>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6201E"/>
  </w:style>
  <w:style w:type="character" w:styleId="af8">
    <w:name w:val="page number"/>
    <w:basedOn w:val="a0"/>
    <w:uiPriority w:val="99"/>
    <w:semiHidden/>
    <w:unhideWhenUsed/>
    <w:rsid w:val="00462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11002">
      <w:bodyDiv w:val="1"/>
      <w:marLeft w:val="0"/>
      <w:marRight w:val="0"/>
      <w:marTop w:val="0"/>
      <w:marBottom w:val="0"/>
      <w:divBdr>
        <w:top w:val="none" w:sz="0" w:space="0" w:color="auto"/>
        <w:left w:val="none" w:sz="0" w:space="0" w:color="auto"/>
        <w:bottom w:val="none" w:sz="0" w:space="0" w:color="auto"/>
        <w:right w:val="none" w:sz="0" w:space="0" w:color="auto"/>
      </w:divBdr>
    </w:div>
    <w:div w:id="160826102">
      <w:bodyDiv w:val="1"/>
      <w:marLeft w:val="0"/>
      <w:marRight w:val="0"/>
      <w:marTop w:val="0"/>
      <w:marBottom w:val="0"/>
      <w:divBdr>
        <w:top w:val="none" w:sz="0" w:space="0" w:color="auto"/>
        <w:left w:val="none" w:sz="0" w:space="0" w:color="auto"/>
        <w:bottom w:val="none" w:sz="0" w:space="0" w:color="auto"/>
        <w:right w:val="none" w:sz="0" w:space="0" w:color="auto"/>
      </w:divBdr>
    </w:div>
    <w:div w:id="170266290">
      <w:bodyDiv w:val="1"/>
      <w:marLeft w:val="0"/>
      <w:marRight w:val="0"/>
      <w:marTop w:val="0"/>
      <w:marBottom w:val="0"/>
      <w:divBdr>
        <w:top w:val="none" w:sz="0" w:space="0" w:color="auto"/>
        <w:left w:val="none" w:sz="0" w:space="0" w:color="auto"/>
        <w:bottom w:val="none" w:sz="0" w:space="0" w:color="auto"/>
        <w:right w:val="none" w:sz="0" w:space="0" w:color="auto"/>
      </w:divBdr>
    </w:div>
    <w:div w:id="218052523">
      <w:bodyDiv w:val="1"/>
      <w:marLeft w:val="0"/>
      <w:marRight w:val="0"/>
      <w:marTop w:val="0"/>
      <w:marBottom w:val="0"/>
      <w:divBdr>
        <w:top w:val="none" w:sz="0" w:space="0" w:color="auto"/>
        <w:left w:val="none" w:sz="0" w:space="0" w:color="auto"/>
        <w:bottom w:val="none" w:sz="0" w:space="0" w:color="auto"/>
        <w:right w:val="none" w:sz="0" w:space="0" w:color="auto"/>
      </w:divBdr>
    </w:div>
    <w:div w:id="491338245">
      <w:bodyDiv w:val="1"/>
      <w:marLeft w:val="0"/>
      <w:marRight w:val="0"/>
      <w:marTop w:val="0"/>
      <w:marBottom w:val="0"/>
      <w:divBdr>
        <w:top w:val="none" w:sz="0" w:space="0" w:color="auto"/>
        <w:left w:val="none" w:sz="0" w:space="0" w:color="auto"/>
        <w:bottom w:val="none" w:sz="0" w:space="0" w:color="auto"/>
        <w:right w:val="none" w:sz="0" w:space="0" w:color="auto"/>
      </w:divBdr>
    </w:div>
    <w:div w:id="519003974">
      <w:bodyDiv w:val="1"/>
      <w:marLeft w:val="0"/>
      <w:marRight w:val="0"/>
      <w:marTop w:val="0"/>
      <w:marBottom w:val="0"/>
      <w:divBdr>
        <w:top w:val="none" w:sz="0" w:space="0" w:color="auto"/>
        <w:left w:val="none" w:sz="0" w:space="0" w:color="auto"/>
        <w:bottom w:val="none" w:sz="0" w:space="0" w:color="auto"/>
        <w:right w:val="none" w:sz="0" w:space="0" w:color="auto"/>
      </w:divBdr>
    </w:div>
    <w:div w:id="591206685">
      <w:bodyDiv w:val="1"/>
      <w:marLeft w:val="0"/>
      <w:marRight w:val="0"/>
      <w:marTop w:val="0"/>
      <w:marBottom w:val="0"/>
      <w:divBdr>
        <w:top w:val="none" w:sz="0" w:space="0" w:color="auto"/>
        <w:left w:val="none" w:sz="0" w:space="0" w:color="auto"/>
        <w:bottom w:val="none" w:sz="0" w:space="0" w:color="auto"/>
        <w:right w:val="none" w:sz="0" w:space="0" w:color="auto"/>
      </w:divBdr>
    </w:div>
    <w:div w:id="818151888">
      <w:bodyDiv w:val="1"/>
      <w:marLeft w:val="0"/>
      <w:marRight w:val="0"/>
      <w:marTop w:val="0"/>
      <w:marBottom w:val="0"/>
      <w:divBdr>
        <w:top w:val="none" w:sz="0" w:space="0" w:color="auto"/>
        <w:left w:val="none" w:sz="0" w:space="0" w:color="auto"/>
        <w:bottom w:val="none" w:sz="0" w:space="0" w:color="auto"/>
        <w:right w:val="none" w:sz="0" w:space="0" w:color="auto"/>
      </w:divBdr>
      <w:divsChild>
        <w:div w:id="1908150943">
          <w:marLeft w:val="0"/>
          <w:marRight w:val="0"/>
          <w:marTop w:val="150"/>
          <w:marBottom w:val="150"/>
          <w:divBdr>
            <w:top w:val="none" w:sz="0" w:space="0" w:color="auto"/>
            <w:left w:val="none" w:sz="0" w:space="0" w:color="auto"/>
            <w:bottom w:val="none" w:sz="0" w:space="0" w:color="auto"/>
            <w:right w:val="none" w:sz="0" w:space="0" w:color="auto"/>
          </w:divBdr>
        </w:div>
        <w:div w:id="1723359657">
          <w:marLeft w:val="0"/>
          <w:marRight w:val="0"/>
          <w:marTop w:val="150"/>
          <w:marBottom w:val="150"/>
          <w:divBdr>
            <w:top w:val="none" w:sz="0" w:space="0" w:color="auto"/>
            <w:left w:val="none" w:sz="0" w:space="0" w:color="auto"/>
            <w:bottom w:val="none" w:sz="0" w:space="0" w:color="auto"/>
            <w:right w:val="none" w:sz="0" w:space="0" w:color="auto"/>
          </w:divBdr>
        </w:div>
        <w:div w:id="873074463">
          <w:marLeft w:val="0"/>
          <w:marRight w:val="0"/>
          <w:marTop w:val="150"/>
          <w:marBottom w:val="150"/>
          <w:divBdr>
            <w:top w:val="none" w:sz="0" w:space="0" w:color="auto"/>
            <w:left w:val="none" w:sz="0" w:space="0" w:color="auto"/>
            <w:bottom w:val="none" w:sz="0" w:space="0" w:color="auto"/>
            <w:right w:val="none" w:sz="0" w:space="0" w:color="auto"/>
          </w:divBdr>
        </w:div>
      </w:divsChild>
    </w:div>
    <w:div w:id="899634515">
      <w:bodyDiv w:val="1"/>
      <w:marLeft w:val="0"/>
      <w:marRight w:val="0"/>
      <w:marTop w:val="0"/>
      <w:marBottom w:val="0"/>
      <w:divBdr>
        <w:top w:val="none" w:sz="0" w:space="0" w:color="auto"/>
        <w:left w:val="none" w:sz="0" w:space="0" w:color="auto"/>
        <w:bottom w:val="none" w:sz="0" w:space="0" w:color="auto"/>
        <w:right w:val="none" w:sz="0" w:space="0" w:color="auto"/>
      </w:divBdr>
    </w:div>
    <w:div w:id="1025835265">
      <w:bodyDiv w:val="1"/>
      <w:marLeft w:val="0"/>
      <w:marRight w:val="0"/>
      <w:marTop w:val="0"/>
      <w:marBottom w:val="0"/>
      <w:divBdr>
        <w:top w:val="none" w:sz="0" w:space="0" w:color="auto"/>
        <w:left w:val="none" w:sz="0" w:space="0" w:color="auto"/>
        <w:bottom w:val="none" w:sz="0" w:space="0" w:color="auto"/>
        <w:right w:val="none" w:sz="0" w:space="0" w:color="auto"/>
      </w:divBdr>
    </w:div>
    <w:div w:id="1080518597">
      <w:bodyDiv w:val="1"/>
      <w:marLeft w:val="0"/>
      <w:marRight w:val="0"/>
      <w:marTop w:val="0"/>
      <w:marBottom w:val="0"/>
      <w:divBdr>
        <w:top w:val="none" w:sz="0" w:space="0" w:color="auto"/>
        <w:left w:val="none" w:sz="0" w:space="0" w:color="auto"/>
        <w:bottom w:val="none" w:sz="0" w:space="0" w:color="auto"/>
        <w:right w:val="none" w:sz="0" w:space="0" w:color="auto"/>
      </w:divBdr>
    </w:div>
    <w:div w:id="1256330073">
      <w:bodyDiv w:val="1"/>
      <w:marLeft w:val="0"/>
      <w:marRight w:val="0"/>
      <w:marTop w:val="0"/>
      <w:marBottom w:val="0"/>
      <w:divBdr>
        <w:top w:val="none" w:sz="0" w:space="0" w:color="auto"/>
        <w:left w:val="none" w:sz="0" w:space="0" w:color="auto"/>
        <w:bottom w:val="none" w:sz="0" w:space="0" w:color="auto"/>
        <w:right w:val="none" w:sz="0" w:space="0" w:color="auto"/>
      </w:divBdr>
    </w:div>
    <w:div w:id="1317684213">
      <w:bodyDiv w:val="1"/>
      <w:marLeft w:val="0"/>
      <w:marRight w:val="0"/>
      <w:marTop w:val="0"/>
      <w:marBottom w:val="0"/>
      <w:divBdr>
        <w:top w:val="none" w:sz="0" w:space="0" w:color="auto"/>
        <w:left w:val="none" w:sz="0" w:space="0" w:color="auto"/>
        <w:bottom w:val="none" w:sz="0" w:space="0" w:color="auto"/>
        <w:right w:val="none" w:sz="0" w:space="0" w:color="auto"/>
      </w:divBdr>
    </w:div>
    <w:div w:id="1602689654">
      <w:bodyDiv w:val="1"/>
      <w:marLeft w:val="0"/>
      <w:marRight w:val="0"/>
      <w:marTop w:val="0"/>
      <w:marBottom w:val="0"/>
      <w:divBdr>
        <w:top w:val="none" w:sz="0" w:space="0" w:color="auto"/>
        <w:left w:val="none" w:sz="0" w:space="0" w:color="auto"/>
        <w:bottom w:val="none" w:sz="0" w:space="0" w:color="auto"/>
        <w:right w:val="none" w:sz="0" w:space="0" w:color="auto"/>
      </w:divBdr>
    </w:div>
    <w:div w:id="1780182297">
      <w:bodyDiv w:val="1"/>
      <w:marLeft w:val="0"/>
      <w:marRight w:val="0"/>
      <w:marTop w:val="0"/>
      <w:marBottom w:val="0"/>
      <w:divBdr>
        <w:top w:val="none" w:sz="0" w:space="0" w:color="auto"/>
        <w:left w:val="none" w:sz="0" w:space="0" w:color="auto"/>
        <w:bottom w:val="none" w:sz="0" w:space="0" w:color="auto"/>
        <w:right w:val="none" w:sz="0" w:space="0" w:color="auto"/>
      </w:divBdr>
    </w:div>
    <w:div w:id="1798989384">
      <w:bodyDiv w:val="1"/>
      <w:marLeft w:val="0"/>
      <w:marRight w:val="0"/>
      <w:marTop w:val="0"/>
      <w:marBottom w:val="0"/>
      <w:divBdr>
        <w:top w:val="none" w:sz="0" w:space="0" w:color="auto"/>
        <w:left w:val="none" w:sz="0" w:space="0" w:color="auto"/>
        <w:bottom w:val="none" w:sz="0" w:space="0" w:color="auto"/>
        <w:right w:val="none" w:sz="0" w:space="0" w:color="auto"/>
      </w:divBdr>
    </w:div>
    <w:div w:id="1992829516">
      <w:bodyDiv w:val="1"/>
      <w:marLeft w:val="0"/>
      <w:marRight w:val="0"/>
      <w:marTop w:val="0"/>
      <w:marBottom w:val="0"/>
      <w:divBdr>
        <w:top w:val="none" w:sz="0" w:space="0" w:color="auto"/>
        <w:left w:val="none" w:sz="0" w:space="0" w:color="auto"/>
        <w:bottom w:val="none" w:sz="0" w:space="0" w:color="auto"/>
        <w:right w:val="none" w:sz="0" w:space="0" w:color="auto"/>
      </w:divBdr>
    </w:div>
    <w:div w:id="2049910613">
      <w:bodyDiv w:val="1"/>
      <w:marLeft w:val="0"/>
      <w:marRight w:val="0"/>
      <w:marTop w:val="0"/>
      <w:marBottom w:val="0"/>
      <w:divBdr>
        <w:top w:val="none" w:sz="0" w:space="0" w:color="auto"/>
        <w:left w:val="none" w:sz="0" w:space="0" w:color="auto"/>
        <w:bottom w:val="none" w:sz="0" w:space="0" w:color="auto"/>
        <w:right w:val="none" w:sz="0" w:space="0" w:color="auto"/>
      </w:divBdr>
    </w:div>
    <w:div w:id="214619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orcid.org" TargetMode="External"/><Relationship Id="rId3" Type="http://schemas.openxmlformats.org/officeDocument/2006/relationships/hyperlink" Target="https://meshb.nlm.nih.gov/search" TargetMode="External"/><Relationship Id="rId7" Type="http://schemas.openxmlformats.org/officeDocument/2006/relationships/hyperlink" Target="https://orcid.org/16-&#1090;&#1080;&#1079;&#1085;&#1072;&#1095;&#1085;&#1099;&#1081;" TargetMode="External"/><Relationship Id="rId2" Type="http://schemas.openxmlformats.org/officeDocument/2006/relationships/hyperlink" Target="https://meshb.nlm.nih.gov/search" TargetMode="External"/><Relationship Id="rId1" Type="http://schemas.openxmlformats.org/officeDocument/2006/relationships/hyperlink" Target="https://www.urovest.ru/jour/about/editorialPolicies" TargetMode="External"/><Relationship Id="rId6" Type="http://schemas.openxmlformats.org/officeDocument/2006/relationships/hyperlink" Target="https://doi.org/&#1085;&#1086;&#1084;&#1077;&#1088;" TargetMode="External"/><Relationship Id="rId5" Type="http://schemas.openxmlformats.org/officeDocument/2006/relationships/hyperlink" Target="https://libguides.jcu.edu.au/ama/sample-reference-list" TargetMode="External"/><Relationship Id="rId4" Type="http://schemas.openxmlformats.org/officeDocument/2006/relationships/hyperlink" Target="https://libguides.jcu.edu.au/ama/getting-started"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clinicaltrials.gov" TargetMode="External"/><Relationship Id="rId26" Type="http://schemas.openxmlformats.org/officeDocument/2006/relationships/hyperlink" Target="https://orcid.org/0000-0002-0003-X420" TargetMode="External"/><Relationship Id="rId39" Type="http://schemas.openxmlformats.org/officeDocument/2006/relationships/hyperlink" Target="mailto:dr.ruslan.ismailov@gmail.com" TargetMode="External"/><Relationship Id="rId3" Type="http://schemas.openxmlformats.org/officeDocument/2006/relationships/styles" Target="styles.xml"/><Relationship Id="rId21" Type="http://schemas.openxmlformats.org/officeDocument/2006/relationships/hyperlink" Target="https://orcid.org/0000-0001-0002-X357" TargetMode="External"/><Relationship Id="rId34" Type="http://schemas.microsoft.com/office/2007/relationships/hdphoto" Target="media/hdphoto2.wdp"/><Relationship Id="rId42" Type="http://schemas.openxmlformats.org/officeDocument/2006/relationships/hyperlink" Target="mailto:dr.ruslan.ismailov@gmail.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yperlink" Target="mailto:83_skdg@mail.ru" TargetMode="External"/><Relationship Id="rId25" Type="http://schemas.openxmlformats.org/officeDocument/2006/relationships/hyperlink" Target="https://orcid.org/0000-0002-0003-X420" TargetMode="External"/><Relationship Id="rId33" Type="http://schemas.openxmlformats.org/officeDocument/2006/relationships/image" Target="media/image3.png"/><Relationship Id="rId38" Type="http://schemas.openxmlformats.org/officeDocument/2006/relationships/hyperlink" Target="mailto:annailyash@yandex.ru"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example@example.ru" TargetMode="External"/><Relationship Id="rId20" Type="http://schemas.openxmlformats.org/officeDocument/2006/relationships/hyperlink" Target="mailto:83_skdg@mail.ru" TargetMode="External"/><Relationship Id="rId29" Type="http://schemas.openxmlformats.org/officeDocument/2006/relationships/hyperlink" Target="https://orcid.org/0000-0003-0004-5723" TargetMode="External"/><Relationship Id="rId41" Type="http://schemas.openxmlformats.org/officeDocument/2006/relationships/hyperlink" Target="mailto:annailyash@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mailto:example@example.ru" TargetMode="External"/><Relationship Id="rId32" Type="http://schemas.microsoft.com/office/2007/relationships/hdphoto" Target="media/hdphoto1.wdp"/><Relationship Id="rId37" Type="http://schemas.openxmlformats.org/officeDocument/2006/relationships/chart" Target="charts/chart1.xml"/><Relationship Id="rId40" Type="http://schemas.openxmlformats.org/officeDocument/2006/relationships/hyperlink" Target="http://www.urovest.ru/"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felasa.eu" TargetMode="External"/><Relationship Id="rId23" Type="http://schemas.openxmlformats.org/officeDocument/2006/relationships/hyperlink" Target="https://orcid.org/0000-0001-0002-X357" TargetMode="External"/><Relationship Id="rId28" Type="http://schemas.openxmlformats.org/officeDocument/2006/relationships/hyperlink" Target="mailto:example@outlook.comu" TargetMode="External"/><Relationship Id="rId36" Type="http://schemas.microsoft.com/office/2007/relationships/hdphoto" Target="media/hdphoto3.wdp"/><Relationship Id="rId49"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mailto:example@example.ru" TargetMode="External"/><Relationship Id="rId31" Type="http://schemas.openxmlformats.org/officeDocument/2006/relationships/image" Target="media/image2.png"/><Relationship Id="rId44"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clinicaltrials.gov" TargetMode="External"/><Relationship Id="rId22" Type="http://schemas.openxmlformats.org/officeDocument/2006/relationships/hyperlink" Target="mailto:example@example.ru" TargetMode="External"/><Relationship Id="rId27" Type="http://schemas.openxmlformats.org/officeDocument/2006/relationships/hyperlink" Target="https://orcid.org/0000-0003-0004-5723" TargetMode="External"/><Relationship Id="rId30" Type="http://schemas.openxmlformats.org/officeDocument/2006/relationships/hyperlink" Target="mailto:example@outlook.comu" TargetMode="External"/><Relationship Id="rId35" Type="http://schemas.openxmlformats.org/officeDocument/2006/relationships/image" Target="media/image4.png"/><Relationship Id="rId43" Type="http://schemas.openxmlformats.org/officeDocument/2006/relationships/hyperlink" Target="http://www.urovest.ru/" TargetMode="External"/><Relationship Id="rId48" Type="http://schemas.microsoft.com/office/2011/relationships/people" Target="people.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be0394afe245c7b7/Science/Clear%20Science/My%20articles/11.%20&#1041;&#1072;&#1082;.%20&#1072;&#1089;&#1087;&#1077;&#1082;&#1090;&#1099;%20&#1040;&#1041;&#1058;%20&#1061;&#1041;&#1055;_29-10-2021/1.%20&#1056;&#1057;&#1063;_&#1041;&#1072;&#1082;.%20&#1090;&#1077;&#1088;&#1072;&#1087;&#1080;&#1103;%20&#1040;&#1041;&#1055;%20&#1061;&#1041;&#1055;_19.08.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09865313318527E-2"/>
          <c:y val="4.3312957979360404E-2"/>
          <c:w val="0.77948442271651075"/>
          <c:h val="0.77526007660584251"/>
        </c:manualLayout>
      </c:layout>
      <c:barChart>
        <c:barDir val="col"/>
        <c:grouping val="clustered"/>
        <c:varyColors val="0"/>
        <c:ser>
          <c:idx val="0"/>
          <c:order val="0"/>
          <c:tx>
            <c:strRef>
              <c:f>'[1. РСЧ_Бак. терапия АБП ХБП_19.08.2021.xlsx]Лист1'!$D$2</c:f>
              <c:strCache>
                <c:ptCount val="1"/>
                <c:pt idx="0">
                  <c:v>Станд. (n) / Standard (n)</c:v>
                </c:pt>
              </c:strCache>
            </c:strRef>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РСЧ_Бак. терапия АБП ХБП_19.08.2021.xlsx]Лист1'!$C$3:$C$8</c:f>
              <c:strCache>
                <c:ptCount val="6"/>
                <c:pt idx="0">
                  <c:v>ANAB</c:v>
                </c:pt>
                <c:pt idx="1">
                  <c:v>CoNS</c:v>
                </c:pt>
                <c:pt idx="2">
                  <c:v>CBM</c:v>
                </c:pt>
                <c:pt idx="3">
                  <c:v>ENT</c:v>
                </c:pt>
                <c:pt idx="4">
                  <c:v>EBC</c:v>
                </c:pt>
                <c:pt idx="5">
                  <c:v>GPC</c:v>
                </c:pt>
              </c:strCache>
            </c:strRef>
          </c:cat>
          <c:val>
            <c:numRef>
              <c:f>'[1. РСЧ_Бак. терапия АБП ХБП_19.08.2021.xlsx]Лист1'!$D$3:$D$8</c:f>
              <c:numCache>
                <c:formatCode>0</c:formatCode>
                <c:ptCount val="6"/>
                <c:pt idx="0">
                  <c:v>0</c:v>
                </c:pt>
                <c:pt idx="1">
                  <c:v>37</c:v>
                </c:pt>
                <c:pt idx="2">
                  <c:v>30</c:v>
                </c:pt>
                <c:pt idx="3" formatCode="General">
                  <c:v>16</c:v>
                </c:pt>
                <c:pt idx="4">
                  <c:v>27</c:v>
                </c:pt>
                <c:pt idx="5">
                  <c:v>10</c:v>
                </c:pt>
              </c:numCache>
            </c:numRef>
          </c:val>
          <c:extLst>
            <c:ext xmlns:c16="http://schemas.microsoft.com/office/drawing/2014/chart" uri="{C3380CC4-5D6E-409C-BE32-E72D297353CC}">
              <c16:uniqueId val="{00000000-152A-C742-A694-34F7B9F202A5}"/>
            </c:ext>
          </c:extLst>
        </c:ser>
        <c:ser>
          <c:idx val="1"/>
          <c:order val="1"/>
          <c:tx>
            <c:strRef>
              <c:f>'[1. РСЧ_Бак. терапия АБП ХБП_19.08.2021.xlsx]Лист1'!$E$2</c:f>
              <c:strCache>
                <c:ptCount val="1"/>
                <c:pt idx="0">
                  <c:v>Расшир. (n) / Extended (n)</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РСЧ_Бак. терапия АБП ХБП_19.08.2021.xlsx]Лист1'!$C$3:$C$8</c:f>
              <c:strCache>
                <c:ptCount val="6"/>
                <c:pt idx="0">
                  <c:v>ANAB</c:v>
                </c:pt>
                <c:pt idx="1">
                  <c:v>CoNS</c:v>
                </c:pt>
                <c:pt idx="2">
                  <c:v>CBM</c:v>
                </c:pt>
                <c:pt idx="3">
                  <c:v>ENT</c:v>
                </c:pt>
                <c:pt idx="4">
                  <c:v>EBC</c:v>
                </c:pt>
                <c:pt idx="5">
                  <c:v>GPC</c:v>
                </c:pt>
              </c:strCache>
            </c:strRef>
          </c:cat>
          <c:val>
            <c:numRef>
              <c:f>'[1. РСЧ_Бак. терапия АБП ХБП_19.08.2021.xlsx]Лист1'!$E$3:$E$8</c:f>
              <c:numCache>
                <c:formatCode>0</c:formatCode>
                <c:ptCount val="6"/>
                <c:pt idx="0">
                  <c:v>60</c:v>
                </c:pt>
                <c:pt idx="1">
                  <c:v>52</c:v>
                </c:pt>
                <c:pt idx="2">
                  <c:v>39</c:v>
                </c:pt>
                <c:pt idx="3">
                  <c:v>30</c:v>
                </c:pt>
                <c:pt idx="4">
                  <c:v>27</c:v>
                </c:pt>
                <c:pt idx="5">
                  <c:v>23</c:v>
                </c:pt>
              </c:numCache>
            </c:numRef>
          </c:val>
          <c:extLst>
            <c:ext xmlns:c16="http://schemas.microsoft.com/office/drawing/2014/chart" uri="{C3380CC4-5D6E-409C-BE32-E72D297353CC}">
              <c16:uniqueId val="{00000001-152A-C742-A694-34F7B9F202A5}"/>
            </c:ext>
          </c:extLst>
        </c:ser>
        <c:dLbls>
          <c:dLblPos val="inEnd"/>
          <c:showLegendKey val="0"/>
          <c:showVal val="1"/>
          <c:showCatName val="0"/>
          <c:showSerName val="0"/>
          <c:showPercent val="0"/>
          <c:showBubbleSize val="0"/>
        </c:dLbls>
        <c:gapWidth val="219"/>
        <c:overlap val="-27"/>
        <c:axId val="539368464"/>
        <c:axId val="458075600"/>
      </c:barChart>
      <c:scatterChart>
        <c:scatterStyle val="lineMarker"/>
        <c:varyColors val="0"/>
        <c:ser>
          <c:idx val="2"/>
          <c:order val="2"/>
          <c:tx>
            <c:strRef>
              <c:f>'[1. РСЧ_Бак. терапия АБП ХБП_19.08.2021.xlsx]Лист1'!$F$2</c:f>
              <c:strCache>
                <c:ptCount val="1"/>
                <c:pt idx="0">
                  <c:v>Станд. (%) / Standard (%)</c:v>
                </c:pt>
              </c:strCache>
            </c:strRef>
          </c:tx>
          <c:spPr>
            <a:ln w="34925" cap="rnd">
              <a:solidFill>
                <a:schemeClr val="bg2">
                  <a:lumMod val="50000"/>
                </a:schemeClr>
              </a:solidFill>
              <a:prstDash val="sysDot"/>
              <a:round/>
            </a:ln>
            <a:effectLst>
              <a:outerShdw blurRad="57150" dist="19050" dir="5400000" algn="ctr" rotWithShape="0">
                <a:srgbClr val="000000">
                  <a:alpha val="63000"/>
                </a:srgbClr>
              </a:outerShdw>
            </a:effectLst>
          </c:spPr>
          <c:marker>
            <c:symbol val="square"/>
            <c:size val="9"/>
            <c:spPr>
              <a:solidFill>
                <a:schemeClr val="tx1">
                  <a:lumMod val="85000"/>
                  <a:lumOff val="15000"/>
                </a:schemeClr>
              </a:solidFill>
              <a:ln w="9525">
                <a:solidFill>
                  <a:schemeClr val="tx1">
                    <a:lumMod val="85000"/>
                    <a:lumOff val="15000"/>
                  </a:schemeClr>
                </a:solidFill>
                <a:round/>
              </a:ln>
              <a:effectLst>
                <a:outerShdw blurRad="57150" dist="19050" dir="5400000" algn="ctr" rotWithShape="0">
                  <a:srgbClr val="000000">
                    <a:alpha val="63000"/>
                  </a:srgbClr>
                </a:outerShdw>
              </a:effectLst>
            </c:spPr>
          </c:marker>
          <c:dLbls>
            <c:dLbl>
              <c:idx val="0"/>
              <c:layout>
                <c:manualLayout>
                  <c:x val="-3.8927730579450481E-2"/>
                  <c:y val="-9.761675180854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2A-C742-A694-34F7B9F202A5}"/>
                </c:ext>
              </c:extLst>
            </c:dLbl>
            <c:dLbl>
              <c:idx val="1"/>
              <c:layout>
                <c:manualLayout>
                  <c:x val="-6.3513665682261383E-2"/>
                  <c:y val="-5.7223613129148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2A-C742-A694-34F7B9F202A5}"/>
                </c:ext>
              </c:extLst>
            </c:dLbl>
            <c:dLbl>
              <c:idx val="2"/>
              <c:layout>
                <c:manualLayout>
                  <c:x val="-6.9660149457964018E-2"/>
                  <c:y val="-7.4054087578897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2A-C742-A694-34F7B9F202A5}"/>
                </c:ext>
              </c:extLst>
            </c:dLbl>
            <c:dLbl>
              <c:idx val="3"/>
              <c:layout>
                <c:manualLayout>
                  <c:x val="-5.5318353981324446E-2"/>
                  <c:y val="-8.7518467138697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2A-C742-A694-34F7B9F202A5}"/>
                </c:ext>
              </c:extLst>
            </c:dLbl>
            <c:dLbl>
              <c:idx val="4"/>
              <c:layout>
                <c:manualLayout>
                  <c:x val="2.048827925234236E-2"/>
                  <c:y val="-7.7420182468847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2A-C742-A694-34F7B9F202A5}"/>
                </c:ext>
              </c:extLst>
            </c:dLbl>
            <c:dLbl>
              <c:idx val="5"/>
              <c:layout>
                <c:manualLayout>
                  <c:x val="-5.2332484209865887E-2"/>
                  <c:y val="-0.109887234766228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2A-C742-A694-34F7B9F202A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'[1. РСЧ_Бак. терапия АБП ХБП_19.08.2021.xlsx]Лист1'!$C$3:$C$8</c:f>
              <c:strCache>
                <c:ptCount val="6"/>
                <c:pt idx="0">
                  <c:v>ANAB</c:v>
                </c:pt>
                <c:pt idx="1">
                  <c:v>CoNS</c:v>
                </c:pt>
                <c:pt idx="2">
                  <c:v>CBM</c:v>
                </c:pt>
                <c:pt idx="3">
                  <c:v>ENT</c:v>
                </c:pt>
                <c:pt idx="4">
                  <c:v>EBC</c:v>
                </c:pt>
                <c:pt idx="5">
                  <c:v>GPC</c:v>
                </c:pt>
              </c:strCache>
            </c:strRef>
          </c:xVal>
          <c:yVal>
            <c:numRef>
              <c:f>'[1. РСЧ_Бак. терапия АБП ХБП_19.08.2021.xlsx]Лист1'!$F$3:$F$8</c:f>
              <c:numCache>
                <c:formatCode>0.0</c:formatCode>
                <c:ptCount val="6"/>
                <c:pt idx="0">
                  <c:v>0</c:v>
                </c:pt>
                <c:pt idx="1">
                  <c:v>61.7</c:v>
                </c:pt>
                <c:pt idx="2">
                  <c:v>50</c:v>
                </c:pt>
                <c:pt idx="3" formatCode="General">
                  <c:v>26.7</c:v>
                </c:pt>
                <c:pt idx="4">
                  <c:v>45</c:v>
                </c:pt>
                <c:pt idx="5">
                  <c:v>16.7</c:v>
                </c:pt>
              </c:numCache>
            </c:numRef>
          </c:yVal>
          <c:smooth val="0"/>
          <c:extLst>
            <c:ext xmlns:c16="http://schemas.microsoft.com/office/drawing/2014/chart" uri="{C3380CC4-5D6E-409C-BE32-E72D297353CC}">
              <c16:uniqueId val="{00000008-152A-C742-A694-34F7B9F202A5}"/>
            </c:ext>
          </c:extLst>
        </c:ser>
        <c:ser>
          <c:idx val="3"/>
          <c:order val="3"/>
          <c:tx>
            <c:strRef>
              <c:f>'[1. РСЧ_Бак. терапия АБП ХБП_19.08.2021.xlsx]Лист1'!$G$2</c:f>
              <c:strCache>
                <c:ptCount val="1"/>
                <c:pt idx="0">
                  <c:v>Расшир. (%) / Extended (%)</c:v>
                </c:pt>
              </c:strCache>
            </c:strRef>
          </c:tx>
          <c:spPr>
            <a:ln w="31750" cap="rnd">
              <a:solidFill>
                <a:schemeClr val="bg1">
                  <a:lumMod val="75000"/>
                </a:schemeClr>
              </a:solidFill>
              <a:prstDash val="sysDash"/>
              <a:round/>
            </a:ln>
            <a:effectLst>
              <a:outerShdw blurRad="57150" dist="19050" dir="5400000" algn="ctr" rotWithShape="0">
                <a:srgbClr val="000000">
                  <a:alpha val="63000"/>
                </a:srgbClr>
              </a:outerShdw>
            </a:effectLst>
          </c:spPr>
          <c:marker>
            <c:symbol val="circle"/>
            <c:size val="6"/>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w="28575">
                <a:solidFill>
                  <a:schemeClr val="bg1">
                    <a:lumMod val="75000"/>
                  </a:schemeClr>
                </a:solidFill>
                <a:round/>
              </a:ln>
              <a:effectLst>
                <a:outerShdw blurRad="57150" dist="19050" dir="5400000" algn="ctr" rotWithShape="0">
                  <a:srgbClr val="000000">
                    <a:alpha val="63000"/>
                  </a:srgbClr>
                </a:outerShdw>
              </a:effectLst>
            </c:spPr>
          </c:marker>
          <c:dLbls>
            <c:dLbl>
              <c:idx val="0"/>
              <c:layout>
                <c:manualLayout>
                  <c:x val="-6.9284646709872555E-2"/>
                  <c:y val="3.1396352790350857E-2"/>
                </c:manualLayout>
              </c:layout>
              <c:tx>
                <c:rich>
                  <a:bodyPr/>
                  <a:lstStyle/>
                  <a:p>
                    <a:r>
                      <a:rPr lang="en-US"/>
                      <a:t>*</a:t>
                    </a:r>
                    <a:fld id="{E94EDFAC-5BA9-A34C-89F9-7C2E72DE4586}" type="YVALUE">
                      <a:rPr lang="en-US"/>
                      <a:pPr/>
                      <a:t>[ЗНАЧЕНИЕ Y]</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52A-C742-A694-34F7B9F202A5}"/>
                </c:ext>
              </c:extLst>
            </c:dLbl>
            <c:dLbl>
              <c:idx val="1"/>
              <c:layout>
                <c:manualLayout>
                  <c:x val="-5.9040400092941002E-2"/>
                  <c:y val="-7.6287986960212953E-2"/>
                </c:manualLayout>
              </c:layout>
              <c:tx>
                <c:rich>
                  <a:bodyPr/>
                  <a:lstStyle/>
                  <a:p>
                    <a:r>
                      <a:rPr lang="en-US"/>
                      <a:t>*</a:t>
                    </a:r>
                    <a:fld id="{140A1EBE-D27C-9548-8BA9-4666783EF8C5}" type="YVALUE">
                      <a:rPr lang="en-US"/>
                      <a:pPr/>
                      <a:t>[ЗНАЧЕНИЕ Y]</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52A-C742-A694-34F7B9F202A5}"/>
                </c:ext>
              </c:extLst>
            </c:dLbl>
            <c:dLbl>
              <c:idx val="2"/>
              <c:layout>
                <c:manualLayout>
                  <c:x val="-4.0827844869342923E-3"/>
                  <c:y val="-9.7249584729671046E-2"/>
                </c:manualLayout>
              </c:layout>
              <c:tx>
                <c:rich>
                  <a:bodyPr/>
                  <a:lstStyle/>
                  <a:p>
                    <a:r>
                      <a:rPr lang="en-US"/>
                      <a:t>*</a:t>
                    </a:r>
                    <a:fld id="{F92CB327-AA15-7848-A4D3-FFCBAD1B7905}" type="YVALUE">
                      <a:rPr lang="en-US"/>
                      <a:pPr/>
                      <a:t>[ЗНАЧЕНИЕ Y]</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52A-C742-A694-34F7B9F202A5}"/>
                </c:ext>
              </c:extLst>
            </c:dLbl>
            <c:dLbl>
              <c:idx val="3"/>
              <c:layout>
                <c:manualLayout>
                  <c:x val="-7.8331374022138828E-2"/>
                  <c:y val="-9.9100815872545642E-2"/>
                </c:manualLayout>
              </c:layout>
              <c:tx>
                <c:rich>
                  <a:bodyPr/>
                  <a:lstStyle/>
                  <a:p>
                    <a:r>
                      <a:rPr lang="en-US"/>
                      <a:t>*</a:t>
                    </a:r>
                    <a:fld id="{4523EB85-C430-1C41-A63B-C5B8947BCBF0}" type="YVALUE">
                      <a:rPr lang="en-US"/>
                      <a:pPr/>
                      <a:t>[ЗНАЧЕНИЕ Y]</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52A-C742-A694-34F7B9F202A5}"/>
                </c:ext>
              </c:extLst>
            </c:dLbl>
            <c:dLbl>
              <c:idx val="4"/>
              <c:layout>
                <c:manualLayout>
                  <c:x val="-6.5562493607495539E-2"/>
                  <c:y val="-8.078627735879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2A-C742-A694-34F7B9F202A5}"/>
                </c:ext>
              </c:extLst>
            </c:dLbl>
            <c:dLbl>
              <c:idx val="5"/>
              <c:layout>
                <c:manualLayout>
                  <c:x val="-3.3762893038623155E-2"/>
                  <c:y val="-0.10465450930116951"/>
                </c:manualLayout>
              </c:layout>
              <c:tx>
                <c:rich>
                  <a:bodyPr/>
                  <a:lstStyle/>
                  <a:p>
                    <a:r>
                      <a:rPr lang="en-US"/>
                      <a:t>*</a:t>
                    </a:r>
                    <a:fld id="{9BABC570-ADEC-6348-99C2-C7C10185892F}" type="YVALUE">
                      <a:rPr lang="en-US"/>
                      <a:pPr/>
                      <a:t>[ЗНАЧЕНИЕ Y]</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152A-C742-A694-34F7B9F202A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'[1. РСЧ_Бак. терапия АБП ХБП_19.08.2021.xlsx]Лист1'!$C$3:$C$8</c:f>
              <c:strCache>
                <c:ptCount val="6"/>
                <c:pt idx="0">
                  <c:v>ANAB</c:v>
                </c:pt>
                <c:pt idx="1">
                  <c:v>CoNS</c:v>
                </c:pt>
                <c:pt idx="2">
                  <c:v>CBM</c:v>
                </c:pt>
                <c:pt idx="3">
                  <c:v>ENT</c:v>
                </c:pt>
                <c:pt idx="4">
                  <c:v>EBC</c:v>
                </c:pt>
                <c:pt idx="5">
                  <c:v>GPC</c:v>
                </c:pt>
              </c:strCache>
            </c:strRef>
          </c:xVal>
          <c:yVal>
            <c:numRef>
              <c:f>'[1. РСЧ_Бак. терапия АБП ХБП_19.08.2021.xlsx]Лист1'!$G$3:$G$8</c:f>
              <c:numCache>
                <c:formatCode>0.0</c:formatCode>
                <c:ptCount val="6"/>
                <c:pt idx="0">
                  <c:v>100</c:v>
                </c:pt>
                <c:pt idx="1">
                  <c:v>86.7</c:v>
                </c:pt>
                <c:pt idx="2">
                  <c:v>65</c:v>
                </c:pt>
                <c:pt idx="3">
                  <c:v>50</c:v>
                </c:pt>
                <c:pt idx="4">
                  <c:v>45</c:v>
                </c:pt>
                <c:pt idx="5">
                  <c:v>38.299999999999997</c:v>
                </c:pt>
              </c:numCache>
            </c:numRef>
          </c:yVal>
          <c:smooth val="0"/>
          <c:extLst>
            <c:ext xmlns:c16="http://schemas.microsoft.com/office/drawing/2014/chart" uri="{C3380CC4-5D6E-409C-BE32-E72D297353CC}">
              <c16:uniqueId val="{0000000F-152A-C742-A694-34F7B9F202A5}"/>
            </c:ext>
          </c:extLst>
        </c:ser>
        <c:dLbls>
          <c:showLegendKey val="0"/>
          <c:showVal val="1"/>
          <c:showCatName val="0"/>
          <c:showSerName val="0"/>
          <c:showPercent val="0"/>
          <c:showBubbleSize val="0"/>
        </c:dLbls>
        <c:axId val="528809360"/>
        <c:axId val="532918144"/>
      </c:scatterChart>
      <c:catAx>
        <c:axId val="5393684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r>
                  <a:rPr lang="ru-RU" b="1"/>
                  <a:t>Микроорганизмы |</a:t>
                </a:r>
                <a:r>
                  <a:rPr lang="en-US" b="1"/>
                  <a:t> </a:t>
                </a:r>
                <a:r>
                  <a:rPr lang="en-US" b="1" i="1"/>
                  <a:t>Microorganisms</a:t>
                </a:r>
                <a:endParaRPr lang="ru-RU" b="1" i="1"/>
              </a:p>
            </c:rich>
          </c:tx>
          <c:layout>
            <c:manualLayout>
              <c:xMode val="edge"/>
              <c:yMode val="edge"/>
              <c:x val="0.32138042819351875"/>
              <c:y val="0.8715126326201356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solidFill>
                <a:latin typeface="Helvetica" pitchFamily="2" charset="0"/>
                <a:ea typeface="+mn-ea"/>
                <a:cs typeface="+mn-cs"/>
              </a:defRPr>
            </a:pPr>
            <a:endParaRPr lang="ru-RU"/>
          </a:p>
        </c:txPr>
        <c:crossAx val="458075600"/>
        <c:crosses val="autoZero"/>
        <c:auto val="1"/>
        <c:lblAlgn val="ctr"/>
        <c:lblOffset val="100"/>
        <c:noMultiLvlLbl val="0"/>
      </c:catAx>
      <c:valAx>
        <c:axId val="458075600"/>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r>
                  <a:rPr lang="ru-RU" b="1"/>
                  <a:t>Абс. значения</a:t>
                </a:r>
                <a:r>
                  <a:rPr lang="en-US" b="1"/>
                  <a:t>, </a:t>
                </a:r>
                <a:r>
                  <a:rPr lang="ru-RU" b="1"/>
                  <a:t>n</a:t>
                </a:r>
                <a:r>
                  <a:rPr lang="en-US" b="1"/>
                  <a:t> </a:t>
                </a:r>
                <a:r>
                  <a:rPr lang="ru-RU" b="1"/>
                  <a:t>пациенов</a:t>
                </a:r>
                <a:r>
                  <a:rPr lang="en-US" b="1"/>
                  <a:t> |</a:t>
                </a:r>
              </a:p>
              <a:p>
                <a:pPr>
                  <a:defRPr b="1"/>
                </a:pPr>
                <a:r>
                  <a:rPr lang="en-US" b="1" i="1"/>
                  <a:t>Abs. values, n of patients</a:t>
                </a:r>
              </a:p>
            </c:rich>
          </c:tx>
          <c:layout>
            <c:manualLayout>
              <c:xMode val="edge"/>
              <c:yMode val="edge"/>
              <c:x val="1.9671477566652995E-2"/>
              <c:y val="0.2288736095396993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endParaRPr lang="ru-RU"/>
            </a:p>
          </c:txPr>
        </c:title>
        <c:numFmt formatCode="0" sourceLinked="1"/>
        <c:majorTickMark val="in"/>
        <c:minorTickMark val="out"/>
        <c:tickLblPos val="nextTo"/>
        <c:spPr>
          <a:noFill/>
          <a:ln>
            <a:solidFill>
              <a:schemeClr val="tx1">
                <a:lumMod val="85000"/>
                <a:lumOff val="1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crossAx val="539368464"/>
        <c:crosses val="autoZero"/>
        <c:crossBetween val="between"/>
      </c:valAx>
      <c:valAx>
        <c:axId val="532918144"/>
        <c:scaling>
          <c:orientation val="minMax"/>
          <c:max val="100"/>
        </c:scaling>
        <c:delete val="0"/>
        <c:axPos val="r"/>
        <c:title>
          <c:tx>
            <c:rich>
              <a:bodyPr rot="-540000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r>
                  <a:rPr lang="en-US" b="1"/>
                  <a:t>Ч</a:t>
                </a:r>
                <a:r>
                  <a:rPr lang="ru-RU" b="1"/>
                  <a:t>астота</a:t>
                </a:r>
                <a:r>
                  <a:rPr lang="en-US" b="1"/>
                  <a:t> </a:t>
                </a:r>
                <a:r>
                  <a:rPr lang="ru-RU" b="1"/>
                  <a:t>идентификации, % случаев |</a:t>
                </a:r>
                <a:endParaRPr lang="en-US" b="1"/>
              </a:p>
              <a:p>
                <a:pPr>
                  <a:defRPr b="1"/>
                </a:pPr>
                <a:r>
                  <a:rPr lang="en-US" b="1" i="1"/>
                  <a:t>Idenification rate, % of cases</a:t>
                </a:r>
                <a:endParaRPr lang="ru-RU" b="1"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Helvetica" pitchFamily="2" charset="0"/>
                  <a:ea typeface="+mn-ea"/>
                  <a:cs typeface="+mn-cs"/>
                </a:defRPr>
              </a:pPr>
              <a:endParaRPr lang="ru-RU"/>
            </a:p>
          </c:txPr>
        </c:title>
        <c:numFmt formatCode="0.0" sourceLinked="1"/>
        <c:majorTickMark val="in"/>
        <c:minorTickMark val="out"/>
        <c:tickLblPos val="nextTo"/>
        <c:spPr>
          <a:noFill/>
          <a:ln>
            <a:solidFill>
              <a:schemeClr val="tx1">
                <a:lumMod val="85000"/>
                <a:lumOff val="1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crossAx val="528809360"/>
        <c:crosses val="max"/>
        <c:crossBetween val="midCat"/>
      </c:valAx>
      <c:valAx>
        <c:axId val="528809360"/>
        <c:scaling>
          <c:orientation val="minMax"/>
        </c:scaling>
        <c:delete val="1"/>
        <c:axPos val="b"/>
        <c:numFmt formatCode="General" sourceLinked="1"/>
        <c:majorTickMark val="none"/>
        <c:minorTickMark val="none"/>
        <c:tickLblPos val="nextTo"/>
        <c:crossAx val="532918144"/>
        <c:crosses val="autoZero"/>
        <c:crossBetween val="midCat"/>
      </c:valAx>
      <c:spPr>
        <a:noFill/>
        <a:ln>
          <a:noFill/>
        </a:ln>
        <a:effectLst/>
      </c:spPr>
    </c:plotArea>
    <c:legend>
      <c:legendPos val="b"/>
      <c:layout>
        <c:manualLayout>
          <c:xMode val="edge"/>
          <c:yMode val="edge"/>
          <c:x val="0.15407802577996269"/>
          <c:y val="0.91181285959190994"/>
          <c:w val="0.63696409382787733"/>
          <c:h val="6.81429394336491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Helvetica" pitchFamily="2"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42415B-4F78-6E45-B407-8D53A2EE54CC}">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0C98CC21-4200-904A-A582-FD33F484A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2305</TotalTime>
  <Pages>9</Pages>
  <Words>2525</Words>
  <Characters>14395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Ильяш</dc:creator>
  <cp:keywords/>
  <dc:description/>
  <cp:lastModifiedBy>Анна Ильяш</cp:lastModifiedBy>
  <cp:revision>13</cp:revision>
  <cp:lastPrinted>2022-01-21T10:16:00Z</cp:lastPrinted>
  <dcterms:created xsi:type="dcterms:W3CDTF">2024-08-02T06:17:00Z</dcterms:created>
  <dcterms:modified xsi:type="dcterms:W3CDTF">2024-11-08T19:46:00Z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documentId_6104</vt:lpwstr>
  </property>
  <property fmtid="{D5CDD505-2E9C-101B-9397-08002B2CF9AE}" pid="3" name="grammarly_documentContext">
    <vt:lpwstr>{"goals":[],"domain":"general","emotions":[],"dialect":"american"}</vt:lpwstr>
  </property>
</Properties>
</file>